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E1" w:rsidRPr="005353E1" w:rsidRDefault="006B3265" w:rsidP="0053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</w:t>
      </w:r>
      <w:r w:rsidR="007A3751">
        <w:rPr>
          <w:rFonts w:ascii="Times New Roman" w:eastAsia="Times New Roman" w:hAnsi="Times New Roman" w:cs="Times New Roman"/>
          <w:b/>
          <w:sz w:val="28"/>
          <w:szCs w:val="28"/>
        </w:rPr>
        <w:t>о-тематичн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планування </w:t>
      </w:r>
      <w:r w:rsidR="005353E1" w:rsidRPr="005353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53E1" w:rsidRPr="005353E1" w:rsidRDefault="006B3265" w:rsidP="0053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353E1" w:rsidRPr="005353E1">
        <w:rPr>
          <w:rFonts w:ascii="Times New Roman" w:eastAsia="Times New Roman" w:hAnsi="Times New Roman" w:cs="Times New Roman"/>
          <w:b/>
          <w:sz w:val="28"/>
          <w:szCs w:val="28"/>
        </w:rPr>
        <w:t>сесвітн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5353E1" w:rsidRPr="005353E1">
        <w:rPr>
          <w:rFonts w:ascii="Times New Roman" w:eastAsia="Times New Roman" w:hAnsi="Times New Roman" w:cs="Times New Roman"/>
          <w:b/>
          <w:sz w:val="28"/>
          <w:szCs w:val="28"/>
        </w:rPr>
        <w:t xml:space="preserve"> історі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5353E1" w:rsidRPr="005353E1">
        <w:rPr>
          <w:rFonts w:ascii="Times New Roman" w:eastAsia="Times New Roman" w:hAnsi="Times New Roman" w:cs="Times New Roman"/>
          <w:b/>
          <w:sz w:val="28"/>
          <w:szCs w:val="28"/>
        </w:rPr>
        <w:t xml:space="preserve"> 8 клас</w:t>
      </w:r>
    </w:p>
    <w:p w:rsidR="005353E1" w:rsidRPr="005353E1" w:rsidRDefault="005353E1" w:rsidP="0053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E1">
        <w:rPr>
          <w:rFonts w:ascii="Times New Roman" w:eastAsia="Times New Roman" w:hAnsi="Times New Roman" w:cs="Times New Roman"/>
          <w:b/>
          <w:sz w:val="28"/>
          <w:szCs w:val="28"/>
        </w:rPr>
        <w:t xml:space="preserve"> 1 год</w:t>
      </w:r>
      <w:r w:rsidR="00EA12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353E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тиждень</w:t>
      </w:r>
      <w:r w:rsidR="00EA1255">
        <w:rPr>
          <w:rFonts w:ascii="Times New Roman" w:eastAsia="Times New Roman" w:hAnsi="Times New Roman" w:cs="Times New Roman"/>
          <w:b/>
          <w:sz w:val="28"/>
          <w:szCs w:val="28"/>
        </w:rPr>
        <w:t xml:space="preserve"> – 35 год. на рік</w:t>
      </w:r>
    </w:p>
    <w:p w:rsidR="005353E1" w:rsidRPr="005353E1" w:rsidRDefault="005353E1" w:rsidP="0053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9F6" w:rsidRDefault="00EA1255" w:rsidP="00EA12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A1255">
        <w:rPr>
          <w:rFonts w:ascii="Times New Roman" w:eastAsia="Calibri" w:hAnsi="Times New Roman" w:cs="Times New Roman"/>
          <w:sz w:val="26"/>
          <w:szCs w:val="26"/>
        </w:rPr>
        <w:t>Складено згідно з навчальною програмою</w:t>
      </w:r>
      <w:r w:rsidRPr="00EA125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EA1255">
        <w:rPr>
          <w:rFonts w:ascii="Times New Roman" w:eastAsia="Calibri" w:hAnsi="Times New Roman" w:cs="Times New Roman"/>
          <w:b/>
          <w:sz w:val="26"/>
          <w:szCs w:val="26"/>
        </w:rPr>
        <w:t>Історія України. Всесвітня історія</w:t>
      </w:r>
      <w:r w:rsidR="005D19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A125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5D19A3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EA1255">
        <w:rPr>
          <w:rFonts w:ascii="Times New Roman" w:eastAsia="Calibri" w:hAnsi="Times New Roman" w:cs="Times New Roman"/>
          <w:b/>
          <w:sz w:val="26"/>
          <w:szCs w:val="26"/>
        </w:rPr>
        <w:t>9</w:t>
      </w:r>
    </w:p>
    <w:p w:rsidR="00EA1255" w:rsidRPr="00E2463B" w:rsidRDefault="00EA1255" w:rsidP="00EA12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A1255">
        <w:rPr>
          <w:rFonts w:ascii="Times New Roman" w:eastAsia="Calibri" w:hAnsi="Times New Roman" w:cs="Times New Roman"/>
          <w:b/>
          <w:sz w:val="26"/>
          <w:szCs w:val="26"/>
        </w:rPr>
        <w:t xml:space="preserve">класи </w:t>
      </w:r>
      <w:r w:rsidRPr="00EA1255">
        <w:rPr>
          <w:rFonts w:ascii="Times New Roman" w:eastAsia="Calibri" w:hAnsi="Times New Roman" w:cs="Times New Roman"/>
          <w:sz w:val="26"/>
          <w:szCs w:val="26"/>
        </w:rPr>
        <w:t xml:space="preserve">для загальноосвітніх навчальних закладів.  Програма затверджена Наказом Міністерства освіти і науки України від </w:t>
      </w:r>
      <w:r w:rsidRPr="00E2463B">
        <w:rPr>
          <w:rFonts w:ascii="Times New Roman" w:eastAsia="Calibri" w:hAnsi="Times New Roman" w:cs="Times New Roman"/>
          <w:b/>
          <w:sz w:val="26"/>
          <w:szCs w:val="26"/>
        </w:rPr>
        <w:t xml:space="preserve">07.06.2017 № 804 </w:t>
      </w:r>
    </w:p>
    <w:p w:rsidR="00EA1255" w:rsidRPr="00EA1255" w:rsidRDefault="00EA1255" w:rsidP="00EA1255">
      <w:pPr>
        <w:spacing w:after="0" w:line="100" w:lineRule="atLeast"/>
        <w:rPr>
          <w:rStyle w:val="FontStyle34"/>
          <w:rFonts w:eastAsia="Calibri"/>
          <w:b w:val="0"/>
          <w:bCs w:val="0"/>
          <w:sz w:val="26"/>
          <w:szCs w:val="26"/>
        </w:rPr>
      </w:pPr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 xml:space="preserve">           Підручник</w:t>
      </w:r>
      <w:r w:rsidRPr="00EA1255">
        <w:rPr>
          <w:rStyle w:val="FontStyle34"/>
          <w:rFonts w:eastAsia="Calibri"/>
          <w:sz w:val="26"/>
          <w:szCs w:val="26"/>
        </w:rPr>
        <w:t xml:space="preserve"> Всесвітня історія: </w:t>
      </w:r>
      <w:proofErr w:type="spellStart"/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>підруч</w:t>
      </w:r>
      <w:proofErr w:type="spellEnd"/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 xml:space="preserve">. для 8-го кл. </w:t>
      </w:r>
      <w:r w:rsidR="00AA77CA">
        <w:rPr>
          <w:rStyle w:val="FontStyle34"/>
          <w:rFonts w:eastAsia="Calibri"/>
          <w:b w:val="0"/>
          <w:bCs w:val="0"/>
          <w:sz w:val="26"/>
          <w:szCs w:val="26"/>
        </w:rPr>
        <w:t xml:space="preserve">закладів </w:t>
      </w:r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>загально</w:t>
      </w:r>
      <w:r w:rsidR="00AA77CA">
        <w:rPr>
          <w:rStyle w:val="FontStyle34"/>
          <w:rFonts w:eastAsia="Calibri"/>
          <w:b w:val="0"/>
          <w:bCs w:val="0"/>
          <w:sz w:val="26"/>
          <w:szCs w:val="26"/>
        </w:rPr>
        <w:t>ї середнь</w:t>
      </w:r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>о</w:t>
      </w:r>
      <w:r w:rsidR="00AA77CA">
        <w:rPr>
          <w:rStyle w:val="FontStyle34"/>
          <w:rFonts w:eastAsia="Calibri"/>
          <w:b w:val="0"/>
          <w:bCs w:val="0"/>
          <w:sz w:val="26"/>
          <w:szCs w:val="26"/>
        </w:rPr>
        <w:t xml:space="preserve">ї </w:t>
      </w:r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>освіт</w:t>
      </w:r>
      <w:r w:rsidR="00AA77CA">
        <w:rPr>
          <w:rStyle w:val="FontStyle34"/>
          <w:rFonts w:eastAsia="Calibri"/>
          <w:b w:val="0"/>
          <w:bCs w:val="0"/>
          <w:sz w:val="26"/>
          <w:szCs w:val="26"/>
        </w:rPr>
        <w:t>и    І. Щупак, О. Бурлака  Київ, Оріон</w:t>
      </w:r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>, 20</w:t>
      </w:r>
      <w:r w:rsidR="00AA77CA">
        <w:rPr>
          <w:rStyle w:val="FontStyle34"/>
          <w:rFonts w:eastAsia="Calibri"/>
          <w:b w:val="0"/>
          <w:bCs w:val="0"/>
          <w:sz w:val="26"/>
          <w:szCs w:val="26"/>
        </w:rPr>
        <w:t>2</w:t>
      </w:r>
      <w:r w:rsidRPr="00EA1255">
        <w:rPr>
          <w:rStyle w:val="FontStyle34"/>
          <w:rFonts w:eastAsia="Calibri"/>
          <w:b w:val="0"/>
          <w:bCs w:val="0"/>
          <w:sz w:val="26"/>
          <w:szCs w:val="26"/>
        </w:rPr>
        <w:t>1</w:t>
      </w:r>
    </w:p>
    <w:tbl>
      <w:tblPr>
        <w:tblpPr w:leftFromText="180" w:rightFromText="180" w:vertAnchor="text" w:horzAnchor="margin" w:tblpY="153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56"/>
        <w:gridCol w:w="3402"/>
        <w:gridCol w:w="4252"/>
        <w:gridCol w:w="1134"/>
        <w:gridCol w:w="1134"/>
        <w:gridCol w:w="851"/>
      </w:tblGrid>
      <w:tr w:rsidR="004315A7" w:rsidRPr="005353E1" w:rsidTr="004315A7">
        <w:trPr>
          <w:trHeight w:val="667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уроку, зміст навчально-пізнавальної діяльності</w:t>
            </w:r>
          </w:p>
        </w:tc>
        <w:tc>
          <w:tcPr>
            <w:tcW w:w="4252" w:type="dxa"/>
          </w:tcPr>
          <w:p w:rsidR="004315A7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Очікувані результати навчально-пізнавальної діяльності</w:t>
            </w:r>
          </w:p>
        </w:tc>
        <w:tc>
          <w:tcPr>
            <w:tcW w:w="1134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134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proofErr w:type="spellStart"/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м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-ка</w:t>
            </w:r>
            <w:proofErr w:type="spellEnd"/>
          </w:p>
        </w:tc>
      </w:tr>
      <w:tr w:rsidR="004315A7" w:rsidRPr="005353E1" w:rsidTr="004315A7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315A7" w:rsidRPr="001F0F3A" w:rsidRDefault="004315A7" w:rsidP="00A92128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Повторення. Середні віки в історії Європи та України. Вступ. Поняття і періодизація Нового часу (Модерної доби). Ранній Новий час (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Ранньомодерна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доба): початок культурної та політичної переваги християнського Заходу. Особливості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Ранньомодерної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доби в історії України.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хронологічні межі Нового часу та Раннього Нового часу.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Новий час (Модерну добу) як період історії сучасного європейського суспільства;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Ранній Новий час в Україні як Козацьку добу, початок якої припадає на виникнення нового, елітарного стану – козацтва (кінець ХV – початок ХVІ ст.), а завершення – на остаточну втрату ним політичної влади (друга половина ХVІІІ ст.);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судження – як думку, що її потрібно обґрунтувати (підтвердити істинність фактами); 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як користуватися підручниками з історії України та всесвітньої історії в класі й удома.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визначити характерні ознаки Середньовіччя;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перелічити основні здобутки населення України Княжої доби; 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назвати хронологічні межі та періоди Модерної доби;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виділити характерні ознаки Раннього Нового часу (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Ранньомодерної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доби);</w:t>
            </w:r>
          </w:p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укласти синхронізовану хронологічну таблицю «Європа в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Ранньомодерну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добу».</w:t>
            </w:r>
          </w:p>
        </w:tc>
        <w:tc>
          <w:tcPr>
            <w:tcW w:w="1134" w:type="dxa"/>
          </w:tcPr>
          <w:p w:rsidR="004315A7" w:rsidRPr="00BC29F6" w:rsidRDefault="00BC29F6" w:rsidP="00BC29F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BC29F6">
              <w:rPr>
                <w:rFonts w:ascii="Times New Roman" w:eastAsia="Times New Roman" w:hAnsi="Times New Roman"/>
                <w:sz w:val="20"/>
                <w:szCs w:val="20"/>
              </w:rPr>
              <w:t xml:space="preserve">Формування предметних </w:t>
            </w:r>
            <w:proofErr w:type="spellStart"/>
            <w:r w:rsidRPr="00BC29F6">
              <w:rPr>
                <w:rFonts w:ascii="Times New Roman" w:eastAsia="Times New Roman" w:hAnsi="Times New Roman"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4315A7">
        <w:trPr>
          <w:trHeight w:val="281"/>
        </w:trPr>
        <w:tc>
          <w:tcPr>
            <w:tcW w:w="378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10929" w:type="dxa"/>
            <w:gridSpan w:val="6"/>
          </w:tcPr>
          <w:p w:rsidR="004315A7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РОЗДІЛ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1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. ВЕЛИКІ ГЕОГРАФІЧНІ ВІДКРИТТЯ ТА СТАНОВЛЕННЯ КАПІТАЛІСТИЧНИХ ВІДНОСИН</w:t>
            </w:r>
          </w:p>
        </w:tc>
      </w:tr>
      <w:tr w:rsidR="004315A7" w:rsidRPr="005353E1" w:rsidTr="004315A7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Причини й передумови Великих географічних відкриттів XV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XVI ст. Подорожі Христофора Колумба,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Васко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да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Гами,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Фернана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Магеллана. Цивілізації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доколумбової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Америки (</w:t>
            </w:r>
            <w:r w:rsidRPr="005353E1">
              <w:rPr>
                <w:rFonts w:ascii="Times New Roman" w:eastAsia="Times New Roman" w:hAnsi="Times New Roman" w:cs="Times New Roman"/>
                <w:i/>
                <w:sz w:val="28"/>
              </w:rPr>
              <w:t>оглядово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). 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Практична робота:</w:t>
            </w:r>
            <w:r w:rsidRPr="005353E1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внести в синхронізовану хронологічну таблицю відомості про Великі географічні відкриття, подорожі Христофора Колумба, </w:t>
            </w:r>
            <w:proofErr w:type="spellStart"/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Васко</w:t>
            </w:r>
            <w:proofErr w:type="spellEnd"/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</w:t>
            </w:r>
            <w:proofErr w:type="spellEnd"/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Гами, </w:t>
            </w:r>
            <w:proofErr w:type="spellStart"/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Фернана</w:t>
            </w:r>
            <w:proofErr w:type="spellEnd"/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Магеллана</w:t>
            </w:r>
          </w:p>
        </w:tc>
        <w:tc>
          <w:tcPr>
            <w:tcW w:w="4252" w:type="dxa"/>
          </w:tcPr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Великих географічних відкриттів;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дату першої подорожі Христофора Колумба;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напрямки подорожей Христофора Колумба,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Васко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Гами,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Фернана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Магеллана, центри світової торгівлі.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Великі географічні відкриття як просторове розширення впливу європейської цивілізації на світ;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причини історичних явищ і процесів (як факти, що зумовили їх появу) та їхні наслідки (як факти, породжені цим явищем, процесом);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вплив Великих географічних відкриттів на світобачення, господарське та суспільне життя населення Європи та Нового світу;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розширення впливу європейської цивілізації на світ;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на основі карти, як змінювався простір впливу європейської цивілізації на світ;</w:t>
            </w:r>
          </w:p>
          <w:p w:rsidR="004315A7" w:rsidRPr="00DF4AF4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визначати причини і наслідки Великих географічних відкриттів;</w:t>
            </w:r>
          </w:p>
        </w:tc>
        <w:tc>
          <w:tcPr>
            <w:tcW w:w="1134" w:type="dxa"/>
          </w:tcPr>
          <w:p w:rsidR="004315A7" w:rsidRPr="00376C29" w:rsidRDefault="00376C29" w:rsidP="00376C2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4315A7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Конкіста – завоювання Нового світу. Створення колоніальних імперій. Зміна поглядів на світ. Торговельний капітал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Практична робота:</w:t>
            </w:r>
            <w:r w:rsidRPr="005353E1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позначити на контурній карті об’єкти, що відображають просторове розширення впливу європейської цивілізації на світ (колонізовані європейцями землі, напрямки нових торговельних шляхів і центри світової торгівлі ХVІ-ХVІІ ст.)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Великих географічних відкриттів і Конкісти;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дату першої подорожі Христофора Колумба;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напрямки подорожей Христофора Колумба,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Васко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Гами,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Фернана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Магеллана, центри світової торгівлі.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Великі географічні відкриття як просторове розширення впливу європейської цивілізації на світ;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причини історичних явищ і процесів (як факти, що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зумовили їх появу) та їхні наслідки (як факти, породжені цим явищем, процесом);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розширення впливу європейської цивілізації на світ;</w:t>
            </w:r>
          </w:p>
          <w:p w:rsidR="004315A7" w:rsidRPr="00DF4AF4" w:rsidRDefault="004315A7" w:rsidP="003B3BA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на основі карти, як змінювався простір впливу європейської цивілізації на світ;</w:t>
            </w:r>
          </w:p>
        </w:tc>
        <w:tc>
          <w:tcPr>
            <w:tcW w:w="1134" w:type="dxa"/>
          </w:tcPr>
          <w:p w:rsidR="004315A7" w:rsidRPr="00376C29" w:rsidRDefault="00376C29" w:rsidP="00376C2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964812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Мануфактурне виробництво і наймана праця. Становлення капіталістичних відносин.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Повсякденне життя Західної Європи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Великих географічних відкриттів і Конкісти;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дати, пов’язані зі змінами у матеріальному світі Західної Європи;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центри світової торгівлі.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та терміни: «біржа», «акції», «капіталізм», «мануфактура»,  «нове дворянство»,  «фермери»,  «абсолютизм»,  «буржуазія»,  «наймані робітники», «революція цін», «меркантилізм»;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порівнювати цехове та мануфактурне виробництво; 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порівнювати соціальну роль різних верств населення;;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встановити причини масових міграцій європейців у ХVІ–ХVІІ ст.;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характеризувати зміни в житті людей, пов’язані з Великими географічними відкриттями, створенням перших колоніальних імперій, поширенням мануфактур і найманої праці; </w:t>
            </w:r>
          </w:p>
        </w:tc>
        <w:tc>
          <w:tcPr>
            <w:tcW w:w="1134" w:type="dxa"/>
          </w:tcPr>
          <w:p w:rsidR="004315A7" w:rsidRPr="00376C29" w:rsidRDefault="00376C29" w:rsidP="00376C2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EC51B7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C0E00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Практична робота:</w:t>
            </w:r>
            <w:r w:rsidRPr="005353E1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2E0C9A">
              <w:rPr>
                <w:rFonts w:ascii="Times New Roman" w:eastAsia="Times New Roman" w:hAnsi="Times New Roman" w:cs="Times New Roman"/>
                <w:sz w:val="28"/>
              </w:rPr>
              <w:t xml:space="preserve">Великі географічні відкриття: вплив </w:t>
            </w:r>
          </w:p>
          <w:p w:rsidR="004315A7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E0C9A">
              <w:rPr>
                <w:rFonts w:ascii="Times New Roman" w:eastAsia="Times New Roman" w:hAnsi="Times New Roman" w:cs="Times New Roman"/>
                <w:sz w:val="28"/>
              </w:rPr>
              <w:t xml:space="preserve">європейської </w:t>
            </w:r>
          </w:p>
          <w:p w:rsidR="004315A7" w:rsidRPr="002E0C9A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E0C9A">
              <w:rPr>
                <w:rFonts w:ascii="Times New Roman" w:eastAsia="Times New Roman" w:hAnsi="Times New Roman" w:cs="Times New Roman"/>
                <w:sz w:val="28"/>
              </w:rPr>
              <w:t>цивілізації на світ</w:t>
            </w:r>
          </w:p>
          <w:p w:rsidR="004315A7" w:rsidRPr="00B761C3" w:rsidRDefault="004315A7" w:rsidP="004315A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Великих географічних відкриттів і Конкісти;</w:t>
            </w:r>
          </w:p>
          <w:p w:rsidR="004315A7" w:rsidRPr="00DF4AF4" w:rsidRDefault="004315A7" w:rsidP="00B761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особливості життя міського і сільського населення Західної Європи;  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вплив Великих географічних відкриттів на світобачення, господарське та суспільне життя населення Європи та Нового світу;</w:t>
            </w:r>
          </w:p>
          <w:p w:rsidR="004315A7" w:rsidRPr="00DF4AF4" w:rsidRDefault="004315A7" w:rsidP="00B761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особливості міського та сільського населення Західної Європи 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«конкіста», «колоніальна імперія», «зустріч цивілізацій», «революція цін», «мануфактура», «капіталізм», «буржуазія», «найманий працівник».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050D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порівнювати життя європейців у Середньовіччя та у ранній Новий час.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встановити причини масових міграцій європейців у ХVІ–ХVІІ ст.;</w:t>
            </w:r>
          </w:p>
        </w:tc>
        <w:tc>
          <w:tcPr>
            <w:tcW w:w="1134" w:type="dxa"/>
          </w:tcPr>
          <w:p w:rsidR="004315A7" w:rsidRPr="00376C29" w:rsidRDefault="00376C29" w:rsidP="00115B8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Розвит</w:t>
            </w:r>
            <w:r w:rsidR="00115B8A">
              <w:rPr>
                <w:rFonts w:ascii="Times New Roman" w:eastAsia="Times New Roman" w:hAnsi="Times New Roman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99493B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315A7" w:rsidRPr="005F68C5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Узагальнення.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Великих географічних відкриттів і Конкісти;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дату першої подорожі Христофора Колумба;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напрямки подорожей Христофора Колумба,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Васко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Гами,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Фернана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Магеллана, центри світової торгівлі.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Великі географічні відкриття як просторове розширення впливу європейської цивілізації на світ;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причини історичних явищ і процесів (як факти, що зумовили їх появу) та їхні наслідки (як факти, породжені цим явищем, процесом);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вплив Великих географічних відкриттів на світобачення, господарське та суспільне життя населення Європи та Нового світу;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«конкіста», «колоніальна імперія», «зустріч цивілізацій», «революція цін», «мануфактура», «капіталізм», «буржуазія», «найманий працівник».</w:t>
            </w:r>
          </w:p>
          <w:p w:rsidR="004315A7" w:rsidRPr="00DF4AF4" w:rsidRDefault="004315A7" w:rsidP="005D19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розширення впливу європейської цивілізації на світ;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на основі карти, як змінювався простір впливу європейської цивілізації на світ;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визначати причини і наслідки Великих географічних відкриттів;</w:t>
            </w:r>
          </w:p>
          <w:p w:rsidR="004315A7" w:rsidRPr="00DF4AF4" w:rsidRDefault="004315A7" w:rsidP="005D19A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характеризувати зміни в житті людей, пов’язані з Великими географічними відкриттями, створенням перших колоніальних імперій, поширенням мануфактур і найманої праці; </w:t>
            </w:r>
          </w:p>
        </w:tc>
        <w:tc>
          <w:tcPr>
            <w:tcW w:w="1134" w:type="dxa"/>
          </w:tcPr>
          <w:p w:rsidR="004315A7" w:rsidRPr="00376C29" w:rsidRDefault="00115B8A" w:rsidP="00115B8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Корекції </w:t>
            </w:r>
            <w:r w:rsidR="00376C2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основ</w:t>
            </w:r>
            <w:r w:rsidR="00376C29"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="00376C29"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76C29"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444714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Тематичний контроль</w:t>
            </w:r>
          </w:p>
        </w:tc>
        <w:tc>
          <w:tcPr>
            <w:tcW w:w="4252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5A7" w:rsidRPr="00DF4AF4" w:rsidRDefault="00376C29" w:rsidP="00376C29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Перевірки та/або оцінювання досягнення </w:t>
            </w:r>
            <w:proofErr w:type="spellStart"/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>компетентностей</w:t>
            </w:r>
            <w:proofErr w:type="spellEnd"/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DF4AF4" w:rsidRPr="005353E1" w:rsidTr="003518FF">
        <w:trPr>
          <w:trHeight w:val="281"/>
        </w:trPr>
        <w:tc>
          <w:tcPr>
            <w:tcW w:w="11307" w:type="dxa"/>
            <w:gridSpan w:val="7"/>
          </w:tcPr>
          <w:p w:rsidR="00DF4AF4" w:rsidRDefault="00DF4AF4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РОЗДІЛ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2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. ВИСОКЕ ВІДРОДЖЕННЯ. РЕФОРМАЦІЯ В ЗАХІДНІЙ ЄВРОПІ</w:t>
            </w:r>
          </w:p>
        </w:tc>
      </w:tr>
      <w:tr w:rsidR="004315A7" w:rsidRPr="005353E1" w:rsidTr="004315A7">
        <w:trPr>
          <w:trHeight w:val="268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315A7" w:rsidRDefault="004315A7" w:rsidP="002C5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Реформація в Німеччині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Католицька церква напередодні Реформації.</w:t>
            </w:r>
            <w:r w:rsidRPr="005353E1">
              <w:rPr>
                <w:rFonts w:ascii="Calibri" w:eastAsia="Times New Roman" w:hAnsi="Calibri" w:cs="Calibri"/>
                <w:sz w:val="28"/>
              </w:rPr>
              <w:t xml:space="preserve"> 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>Мартін Лютер і народження протестантизму.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початку Реформації в Німеччині, укладення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Аугзбургського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релігійного миру;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територію поширення Реформації.</w:t>
            </w:r>
          </w:p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Розуміти: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«секуляризація», «Реформація», «протестантизм», «лютеранство», «кальвінізм», «Контрреформація», «релігійні війни»</w:t>
            </w:r>
          </w:p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показати на карті регіони поширення Реформації; визначити причини і наслідки Реформації;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сформулювати основні ідеї вчень Мартіна Лютера і Жана Кальвіна;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FC7B16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Поширення Реформації. Жан Кальвін. Контрреформація в Європі.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Ігнаті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я Лойола. Єзуїти.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Тридентський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собор. Релігійні війни в Німеччині та Франції.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Аугсбурзький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релігійний мир 1555 р.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релігійних воєн у Німеччині та Франції;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початку Реформації в Німеччині, укладення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Аугзбургського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релігійного миру;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територію поширення Реформації,</w:t>
            </w:r>
          </w:p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Розуміти: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Ранній Новий час (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Ранньомодерну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добу) як період звільнення суспільного життя від церковного догматизму;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«секуляризація», «Реформація», «протестантизм», «лютеранство», «кальвінізм», «Контрреформація», «релігійні війни», «орден єзуїтів», «Високе Відродження», «бароко».</w:t>
            </w:r>
          </w:p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розташувати в хронологічній послідовності відомості про Реформацію;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показати на карті регіони поширення Реформації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визначити причини і наслідки Реформації та Контрреформації;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сформулювати основні ідеї вчень Мартіна Лютера і Жана Кальвіна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837FFD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Гуманізм як інтелектуальний рух доби Відродження. Високе Відродження.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Розуміти: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Ранній Новий час (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Ранньомодерну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добу) як період звільнення суспільного життя від церковного догматизму;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світський, нецерковний характер культури Відродження;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гуманізм епохи Відродження як європейський інтелектуальний рух за вдосконалення людської природи через пізнання культурної спадщини Античності;</w:t>
            </w:r>
          </w:p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розташувати в хронологічній послідовності відомості про Відродження (Ренесанс);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розповісти про наукові й технічні досягнення Раннього Нового часу; представників культури Відродження й Бароко, їхні твори; видатні пам’ятки культури епохи Ренесансу й Бароко;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розпізнати пам’ятки культури епохи Відродження </w:t>
            </w:r>
          </w:p>
        </w:tc>
        <w:tc>
          <w:tcPr>
            <w:tcW w:w="1134" w:type="dxa"/>
          </w:tcPr>
          <w:p w:rsidR="004315A7" w:rsidRPr="00BF6483" w:rsidRDefault="00115B8A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180CFF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315A7" w:rsidRDefault="004315A7" w:rsidP="002C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Культура бароко. </w:t>
            </w:r>
          </w:p>
          <w:p w:rsidR="004315A7" w:rsidRDefault="004315A7" w:rsidP="002C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Народження нової </w:t>
            </w:r>
          </w:p>
          <w:p w:rsidR="004315A7" w:rsidRPr="005353E1" w:rsidRDefault="004315A7" w:rsidP="002C590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європейської науки.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бароко;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культурні центри Європи Раннього Нового часу.</w:t>
            </w:r>
          </w:p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Розуміти: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Ранній Новий час (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Ранньомодерну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добу) як період звільнення суспільного життя від церковного догматизму;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світський, нецерковний характер культури Відродження;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бароко як усвідомлення людиною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Ранньомодерної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доби складності, багатоманітності та мінливості світу;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«Високе Відродження», «бароко».</w:t>
            </w:r>
          </w:p>
          <w:p w:rsidR="004315A7" w:rsidRPr="00DF4AF4" w:rsidRDefault="004315A7" w:rsidP="002C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розташувати в хронологічній послідовності відомості про Відродження (Ренесанс) і Бароко;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центри Європи Раннього Нового часу; </w:t>
            </w:r>
          </w:p>
          <w:p w:rsidR="004315A7" w:rsidRPr="00DF4AF4" w:rsidRDefault="004315A7" w:rsidP="002C59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розповісти про наукові й технічні досягнення Раннього Нового часу; представників культури Відродження й Бароко, їхні твори; видатні пам’ятки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культури епохи Ренесансу й Бароко;</w:t>
            </w:r>
          </w:p>
        </w:tc>
        <w:tc>
          <w:tcPr>
            <w:tcW w:w="1134" w:type="dxa"/>
          </w:tcPr>
          <w:p w:rsidR="004315A7" w:rsidRPr="00BF6483" w:rsidRDefault="00115B8A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компетентностей</w:t>
            </w:r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574A21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4315A7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Узагальнення.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2E0C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бароко і релігійних воєн у Німеччині та Франції;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початку Реформації в Німеччині, укладення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Аугзбургського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релігійного миру;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територію поширення Реформації, культурні центри Європи Раннього Нового часу.</w:t>
            </w:r>
          </w:p>
          <w:p w:rsidR="004315A7" w:rsidRPr="00DF4AF4" w:rsidRDefault="004315A7" w:rsidP="002E0C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Розуміти: 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Ранній Новий час (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Ранньомодерну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добу) як період звільнення суспільного життя від церковного догматизму;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світський, нецерковний характер культури Відродження;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гуманізм епохи Відродження як європейський інтелектуальний рух за вдосконалення людської природи через пізнання культурної спадщини Античності;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бароко як усвідомлення людиною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Ранньомодерної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доби складності, багатоманітності та мінливості світу; 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«секуляризація», «Реформація», «протестантизм», «лютеранство», «кальвінізм», «Контрреформація», «релігійні війни», «орден єзуїтів», «Високе Відродження», «бароко».</w:t>
            </w:r>
          </w:p>
          <w:p w:rsidR="004315A7" w:rsidRPr="00DF4AF4" w:rsidRDefault="004315A7" w:rsidP="002E0C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розташувати в хронологічній послідовності відомості про Реформацію, Відродження (Ренесанс) і Бароко; 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показати на карті регіони поширення Реформації; культурні центри Європи Раннього Нового часу; 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розповісти про наукові й технічні досягнення Раннього Нового часу; представників культури Відродження й Бароко, їхні твори; видатні пам’ятки культури епохи Ренесансу й Бароко; 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визначити причини і наслідки Реформації та Контрреформації; </w:t>
            </w:r>
          </w:p>
          <w:p w:rsidR="004315A7" w:rsidRPr="00DF4AF4" w:rsidRDefault="004315A7" w:rsidP="002E0C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сформулювати основні ідеї вчень Мартіна Лютера і Жана Кальвіна;</w:t>
            </w:r>
          </w:p>
          <w:p w:rsidR="004315A7" w:rsidRPr="00DF4AF4" w:rsidRDefault="004315A7" w:rsidP="002E0C9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розпізнати пам’ятки культури епохи Відродження і Бароко.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Корекції основних 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061A17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5D19A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315A7" w:rsidRPr="005353E1" w:rsidRDefault="004315A7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Тематичний контроль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5A7" w:rsidRPr="00DF4AF4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</w:rPr>
            </w:pPr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Перевірки та/або оцінювання досягнення </w:t>
            </w:r>
            <w:proofErr w:type="spellStart"/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4C717C">
        <w:trPr>
          <w:trHeight w:val="281"/>
        </w:trPr>
        <w:tc>
          <w:tcPr>
            <w:tcW w:w="11307" w:type="dxa"/>
            <w:gridSpan w:val="7"/>
          </w:tcPr>
          <w:p w:rsidR="004315A7" w:rsidRDefault="004315A7" w:rsidP="005D19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РОЗДІЛ 3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.  ДЕРЖАВИ ЗАХІДНОЇ ЄВРОПИ У ХVІ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-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ХVІІ СТ.</w:t>
            </w:r>
          </w:p>
        </w:tc>
      </w:tr>
      <w:tr w:rsidR="004315A7" w:rsidRPr="005353E1" w:rsidTr="002263BA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315A7" w:rsidRPr="005353E1" w:rsidRDefault="004315A7" w:rsidP="004315A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Становлення абсолютної монархії у Франції. 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Завершення формування абсолютної монархії у Франції.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Кардинал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Арман-Жан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дю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Плессі де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Рішельє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. Абсолютизм за Луї XIV. </w:t>
            </w:r>
            <w:r w:rsidRPr="00317E1F">
              <w:rPr>
                <w:rFonts w:ascii="Times New Roman" w:eastAsia="Times New Roman" w:hAnsi="Times New Roman" w:cs="Times New Roman"/>
                <w:sz w:val="28"/>
              </w:rPr>
              <w:t xml:space="preserve">Жан-Батист </w:t>
            </w:r>
            <w:proofErr w:type="spellStart"/>
            <w:r w:rsidRPr="00317E1F">
              <w:rPr>
                <w:rFonts w:ascii="Times New Roman" w:eastAsia="Times New Roman" w:hAnsi="Times New Roman" w:cs="Times New Roman"/>
                <w:sz w:val="28"/>
              </w:rPr>
              <w:t>Кольбер</w:t>
            </w:r>
            <w:proofErr w:type="spellEnd"/>
            <w:r w:rsidRPr="00317E1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укладення Люблінської й Утрехтської уній, Нантського едикту,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Вестфальського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миру.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передумови утвердження абсолютизму в європейських державах;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абсолютну монархію як перехідну форму від станово-представницької до сучасної (національної) держави;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«абсолютизм», «абсолютна монархія», «парламентська монархія».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процеси централізації влади і формування національних держав у Західній Європі в XVІ–XVІІ ст.;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простежити (на основі карти) утворення в Західній Європі національних держав;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охарактеризувати політичний устрій західноєвропейських країн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236AB5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315A7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Володіння Габсбургів. Карл V. Національно-визвольна війна в Нідерландах. </w:t>
            </w:r>
          </w:p>
          <w:p w:rsidR="004315A7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Утрехтська унія. Вільгельм І </w:t>
            </w: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Оранський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315A7" w:rsidRPr="005353E1" w:rsidRDefault="004315A7" w:rsidP="0043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хронологічні межі національно-визвольної війни в Нідерландах, революції в Англії;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 укладення Утрехтської унії.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передумови утвердження абсолютизму в європейських державах;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абсолютну монархію як перехідну форму від станово-представницької до сучасної (національної) держави;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історичне значення національно-визвольної війни в Нідерландах;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поняття «абсолютизм», «абсолютна монархія,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«парламентська монархія», «протекціонізм», «меркантилізм», «революція», «національно-визвольна війна», «протекторат».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простежити (на основі карти) утворення в Західній Європі національних держав;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охарактеризувати політичний устрій західноєвропейських країн;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обґрунтувати власні судження про володарів і державних діячів європейських країн XVІ–XVІІІ ст.;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визначити причини і наслідки: національно-визвольної війни в Нідерландах.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6113C0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E845A7">
        <w:trPr>
          <w:trHeight w:val="281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</w:tcPr>
          <w:p w:rsidR="004315A7" w:rsidRDefault="004315A7" w:rsidP="0043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Королівська реформація в Англії. Єлизавета І. «Криваве законодавство».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Практична робота</w:t>
            </w:r>
            <w:r w:rsidRPr="005A74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позначити на контурній карті регіони поширення католицизму, </w:t>
            </w:r>
          </w:p>
          <w:p w:rsidR="004315A7" w:rsidRPr="005353E1" w:rsidRDefault="004315A7" w:rsidP="004315A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протестантизму і православ’я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хронологічні межі революції в Англії;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передумови утвердження абсолютизму в європейських державах;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абсолютну монархію як перехідну форму від станово-представницької до сучасної (національної) держави;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історичне значення Англійської революції;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«абсолютизм», «абсолютна монархія «парламентська монархія», «протекціонізм», «меркантилізм», «революція».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процеси централізації влади і формування національних держав у Західній Європі в XVІ–XVІІ ст.;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простежити (на основі карти) утворення в Західній Європі національних держав;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охарактеризувати політичний устрій західноєвропейських країн;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3A57BC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315A7" w:rsidRPr="005353E1" w:rsidRDefault="004315A7" w:rsidP="00431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Англійська революція. 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>Олівер Кромвель. Утвердження парламентаризму. «Білль про права».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хронологічні межі революції в Англії;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передумови утвердження абсолютизму в європейських державах;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абсолютну монархію як перехідну форму від станово-представницької до сучасної (національної) держави;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історичне значення Англійської революції;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«абсолютизм», «абсолютна монархія», «олігархічна (бюргерська) республіка», «аристократична (шляхетська) республіка», «парламентська монархія», «протекціонізм», «меркантилізм», «революція», «національно-визвольна війна», «протекторат».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процеси централізації влади і формування національних держав у Західній Європі в XVІ–XVІІ ст.;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простежити (на основі карти) утворення в Західній Європі національних держав;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охарактеризувати політичний устрій західноєвропейських країн;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визначити причини і наслідки: Англійської революції.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6937E0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315A7" w:rsidRPr="005353E1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Річ Посполита: шляхетська демократія.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 укладення Люблінської  унії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передумови утвердження абсолютизму в європейських державах;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абсолютну монархію як перехідну форму від станово-представницької до сучасної (національної) держави;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роль міського патриціату та дворянства в управлінні містами-республіками;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роль дворянської аристократії (магнатів) в управлінні Річчю Посполитою; 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процеси централізації влади і формування національних держав у Західній Європі в XVІ–XVІІ ст.;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обґрунтувати власні судження про володарів і державних діячів європейських країн XVІ–XVІІІ ст.;</w:t>
            </w:r>
          </w:p>
          <w:p w:rsidR="004315A7" w:rsidRPr="00DF4AF4" w:rsidRDefault="004315A7" w:rsidP="0043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визначити причини і наслідки: Люблінської унії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16506C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</w:tcPr>
          <w:p w:rsidR="00BF6483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Тридцятилітня війна 1618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1648 рр.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315A7" w:rsidRPr="005353E1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5353E1">
              <w:rPr>
                <w:rFonts w:ascii="Times New Roman" w:eastAsia="Times New Roman" w:hAnsi="Times New Roman" w:cs="Times New Roman"/>
                <w:sz w:val="28"/>
              </w:rPr>
              <w:t>Вестфальська</w:t>
            </w:r>
            <w:proofErr w:type="spellEnd"/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система міжнародних відносин.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315A7" w:rsidRPr="005353E1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хронологічні межі Тридцятилітньої війни;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укладення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Вестфальського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миру.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Вестфальський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мир як подію, що заклала основи сучасного світового порядку – поділу світу на національні держави й утвердження в міжнародних відносинах принципу державного суверенітету; 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процеси централізації влади і формування національних держав у Західній Європі в XVІ–XVІІ ст.;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простежити (на основі карти) утворення в Західній Європі національних держав;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визначити наслідки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Вестфальського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миру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1B1209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315A7" w:rsidRPr="00B16916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16916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Практична робота. </w:t>
            </w:r>
          </w:p>
          <w:p w:rsidR="00BF6483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16916">
              <w:rPr>
                <w:rFonts w:ascii="Times New Roman" w:eastAsia="Times New Roman" w:hAnsi="Times New Roman" w:cs="Times New Roman"/>
                <w:sz w:val="28"/>
              </w:rPr>
              <w:t>Західноєвропейські держави за</w:t>
            </w:r>
          </w:p>
          <w:p w:rsidR="004315A7" w:rsidRPr="005353E1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B16916">
              <w:rPr>
                <w:rFonts w:ascii="Times New Roman" w:eastAsia="Times New Roman" w:hAnsi="Times New Roman" w:cs="Times New Roman"/>
                <w:sz w:val="28"/>
              </w:rPr>
              <w:t>Ранньомодерної</w:t>
            </w:r>
            <w:proofErr w:type="spellEnd"/>
            <w:r w:rsidRPr="00B16916">
              <w:rPr>
                <w:rFonts w:ascii="Times New Roman" w:eastAsia="Times New Roman" w:hAnsi="Times New Roman" w:cs="Times New Roman"/>
                <w:sz w:val="28"/>
              </w:rPr>
              <w:t xml:space="preserve"> доби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визначити території абсолютних монархій і республік, що існували в ХVІ-ХVІІІ ст..</w:t>
            </w:r>
          </w:p>
          <w:p w:rsidR="004315A7" w:rsidRPr="00DF4AF4" w:rsidRDefault="004315A7" w:rsidP="004315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особливості розвитку суспільства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Ранньомодерного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часу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Розвитку 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831489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4315A7" w:rsidRPr="005353E1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Узагальнення.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хронологічні межі національно-визвольної війни в Нідерландах, революції в Англії, Тридцятилітньої війни;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укладення Люблінської й Утрехтської уній, Нантського едикту,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Вестфальського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миру.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передумови утвердження абсолютизму в європейських державах;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абсолютну монархію як перехідну форму від станово-представницької до сучасної (національної) держави;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історичне значення національно-визвольної війни в Нідерландах та Англійської революції;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Вестфальський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мир як подію, що заклала основи сучасного світового порядку – поділу світу на національні держави й утвердження в міжнародних відносинах принципу державного суверенітету;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«абсолютизм», «абсолютна монархія», «олігархічна (бюргерська) республіка», «аристократична (шляхетська) республіка», «парламентська монархія», «протекціонізм», «меркантилізм», «революція», «національно-визвольна війна», «протекторат».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процеси централізації влади і формування національних держав у Західній Європі в XVІ–XVІІ ст.;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простежити (на основі карти) утворення в Західній Європі національних держав; 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охарактеризувати політичний устрій західноєвропейських країн;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обґрунтувати власні судження про володарів і державних діячів європейських країн XVІ–XVІІІ ст.;</w:t>
            </w:r>
          </w:p>
        </w:tc>
        <w:tc>
          <w:tcPr>
            <w:tcW w:w="1134" w:type="dxa"/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Корекції основних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3B3E7F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4315A7" w:rsidRPr="005353E1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Тематичний контроль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DF4AF4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Перевірки та/або оцінювання досягнення </w:t>
            </w:r>
            <w:proofErr w:type="spellStart"/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D55BF4">
        <w:trPr>
          <w:trHeight w:val="292"/>
        </w:trPr>
        <w:tc>
          <w:tcPr>
            <w:tcW w:w="11307" w:type="dxa"/>
            <w:gridSpan w:val="7"/>
          </w:tcPr>
          <w:p w:rsidR="004315A7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РОЗДІЛ 4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. ОСМАНСЬКА ІМПЕРІЯ. КРАЇНИ СХІДНОЇ ЄВРОПИ У ХVІ — ПЕРШІЙ ПОЛОВИНІ ХVІІІ СТ.</w:t>
            </w:r>
          </w:p>
        </w:tc>
      </w:tr>
      <w:tr w:rsidR="004315A7" w:rsidRPr="005353E1" w:rsidTr="00DF4AF4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315A7" w:rsidRPr="005353E1" w:rsidRDefault="004315A7" w:rsidP="00431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Експансія Османської імперії. Сулейман Пишний. Народи Південно-Східної Європи під владою турків-османів. Кримське ханство. Внутрішня і 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зовнішня політика.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облоги Відня 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період XVI–XVIIІ ст. як епоху воєн за переділ Європи і світу;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Османську експансію в Центральній та Східній Європі, її зупинення (облоги Чигирина 1678 р. і Відня 1683 р.), шведську експансію в Центральній Європі, російську експансію у Східній Європі;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простежити на основі карти територіальні зміни,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яких зазнала в XVI–XVIIІ ст. Османська імперія;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обґрунтувати власні судження про політику Сулеймана Пишного;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визначити причини і наслідки: османських завоювань в Європі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DF4AF4">
        <w:trPr>
          <w:trHeight w:val="292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315A7" w:rsidRPr="005353E1" w:rsidRDefault="004315A7" w:rsidP="00431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Кримське ханство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Знати: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дату заснування Кримського ханства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Розуміти: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політичний устрій та особливості внутрішньої політики кримських ханів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Уміти: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простежити на основі карти територіальні зміни, яких зазнало в XVI–XVIIІ ст. Кримське ханство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DF4AF4">
        <w:trPr>
          <w:trHeight w:val="275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</w:tcBorders>
          </w:tcPr>
          <w:p w:rsidR="004315A7" w:rsidRPr="005353E1" w:rsidRDefault="004315A7" w:rsidP="00431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Московське царство. Іван IV Грозний. Смутний час. Правління династії Романових.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Внутрішня та зовнішня політика Петра І.</w:t>
            </w:r>
          </w:p>
        </w:tc>
        <w:tc>
          <w:tcPr>
            <w:tcW w:w="4252" w:type="dxa"/>
            <w:tcBorders>
              <w:top w:val="nil"/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 проголошення Московського царства Російською імперією,</w:t>
            </w:r>
          </w:p>
          <w:p w:rsidR="004315A7" w:rsidRPr="00DF4AF4" w:rsidRDefault="004315A7" w:rsidP="004315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період XVI–XVIIІ ст. як епоху воєн за переділ Європи і світу;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«опричнина», «Смутний час», «церковний розкол», «Земський собор», «самодержавство (абсолютизм)».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на основі карти територіальні зміни, яких зазнала в XVI–XVIIІ ст. Російська держава (Московське царство, Російська імперія);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обґрунтувати власні судження про політику Івана IV Грозного, Олексія Михайловича;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4315A7" w:rsidRPr="005353E1" w:rsidTr="00DF4AF4">
        <w:trPr>
          <w:trHeight w:val="275"/>
        </w:trPr>
        <w:tc>
          <w:tcPr>
            <w:tcW w:w="534" w:type="dxa"/>
            <w:gridSpan w:val="2"/>
          </w:tcPr>
          <w:p w:rsidR="004315A7" w:rsidRPr="005353E1" w:rsidRDefault="004315A7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</w:tcBorders>
          </w:tcPr>
          <w:p w:rsidR="004315A7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Економічний занепад і політична криза в Речі Посполитій (друга половина 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XV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І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XVIIІ ст.</w:t>
            </w:r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4315A7" w:rsidRPr="005353E1" w:rsidRDefault="004315A7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Практична робота. Східна Європа й Османська імперія в 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XV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І – першій половині </w:t>
            </w: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XVIIІ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ст..</w:t>
            </w:r>
          </w:p>
        </w:tc>
        <w:tc>
          <w:tcPr>
            <w:tcW w:w="4252" w:type="dxa"/>
            <w:tcBorders>
              <w:top w:val="nil"/>
              <w:right w:val="single" w:sz="4" w:space="0" w:color="auto"/>
            </w:tcBorders>
          </w:tcPr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 проголошення Московського царства Російською імперією, хронологічні межі Північної війни.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період XVI–XVIIІ ст. як епоху воєн за переділ Європи і світу;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«опричнина», «Смутний час», «церковний розкол», «Земський собор», «самодержавство (абсолютизм)».</w:t>
            </w:r>
          </w:p>
          <w:p w:rsidR="004315A7" w:rsidRPr="00DF4AF4" w:rsidRDefault="004315A7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4315A7" w:rsidRPr="00DF4AF4" w:rsidRDefault="004315A7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розташувати в хронологічній послідовності відомості </w:t>
            </w:r>
            <w:proofErr w:type="spellStart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прошведську</w:t>
            </w:r>
            <w:proofErr w:type="spellEnd"/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 експансію в Центральній Європі;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315A7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4315A7" w:rsidRPr="005353E1" w:rsidRDefault="004315A7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DF4AF4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il"/>
            </w:tcBorders>
          </w:tcPr>
          <w:p w:rsidR="00251D4A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Узагальнення.</w:t>
            </w:r>
          </w:p>
        </w:tc>
        <w:tc>
          <w:tcPr>
            <w:tcW w:w="4252" w:type="dxa"/>
            <w:tcBorders>
              <w:top w:val="nil"/>
              <w:right w:val="single" w:sz="4" w:space="0" w:color="auto"/>
            </w:tcBorders>
          </w:tcPr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 облоги Відня та проголошення Московського царства Російською імперією, хронологічні межі Північної війни.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причини економічного занепаду та затяжної політичної кризи в Речі Посполитій (друга половина XVII – XVIIІ ст);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«опричнина», «Смутний час», «церковний розкол», «Земський собор», «самодержавство (абсолютизм)».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османську експансію в Центральній та Східній Європі, її зупинення (облоги Чигирина 1678 р. і Відня 1683 р.), шведську експансію в Центральній Європі, російську експансію у Східній Європі;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на основі карти територіальні зміни, яких зазнали в XVI–XVIIІ ст. Османська імперія, Річ Посполита і Російська держава (Московське царство, Російська імперія);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охарактеризувати внутрішню й зовнішню політику Речі Посполитої в другій половині XVII–XVIIІ ст.;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обґрунтувати власні судження про політику Сулеймана Пишного, Івана IV Грозного, Олексія Михайловича, Петра I;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51D4A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Корекції основних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DF4AF4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nil"/>
            </w:tcBorders>
          </w:tcPr>
          <w:p w:rsidR="00251D4A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Тематичний контроль</w:t>
            </w:r>
          </w:p>
        </w:tc>
        <w:tc>
          <w:tcPr>
            <w:tcW w:w="4252" w:type="dxa"/>
            <w:tcBorders>
              <w:top w:val="nil"/>
              <w:right w:val="single" w:sz="4" w:space="0" w:color="auto"/>
            </w:tcBorders>
          </w:tcPr>
          <w:p w:rsidR="00251D4A" w:rsidRPr="00DF4AF4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51D4A" w:rsidRPr="00DF4AF4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Перевірки та/або оцінювання досягнення </w:t>
            </w:r>
            <w:proofErr w:type="spellStart"/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>компетентностей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004DD0">
        <w:trPr>
          <w:trHeight w:val="275"/>
        </w:trPr>
        <w:tc>
          <w:tcPr>
            <w:tcW w:w="11307" w:type="dxa"/>
            <w:gridSpan w:val="7"/>
          </w:tcPr>
          <w:p w:rsidR="00251D4A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РОЗДІЛ 5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. ЕПОХА ПРОСВІТНИЦТВА</w:t>
            </w:r>
          </w:p>
        </w:tc>
      </w:tr>
      <w:tr w:rsidR="00251D4A" w:rsidRPr="005353E1" w:rsidTr="00B72AA1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51D4A" w:rsidRPr="005353E1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Початок індустріальної (промислової) революції, її вплив на життя різних 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lastRenderedPageBreak/>
              <w:t>верств населення. Просвітництво. Енциклопедисти. Масони. Класицизм.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епохи Просвітництва, початку індустріальної (промислової) революції,</w:t>
            </w:r>
          </w:p>
          <w:p w:rsidR="00251D4A" w:rsidRPr="00DF4AF4" w:rsidRDefault="00251D4A" w:rsidP="004315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Розумію: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визначальний вплив індустріальної революції на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зміни в структурі економіки (формування промисловості) і соціальній структурі суспільства (зростання чисельності та ролі найманих працівників), на рівень життя людей праці та інші аспекти повсякденного життя;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Просвітництво як Добу Розуму, коли утверджувалася віра в силу знань і можливість розумного облаштування суспільного життя;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«індустріальна (промислова) революція», «освічений абсолютизм», «масонство», «Просвітництво», «енциклопедисти», «класицизм».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індустріальну революцію, добу Просвітництва;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визначити зміни в повсякденному житті європейців протягом ХVІІІ ст., які стали наслідком індустріальної революції, поширення ідей Просвітництва; </w:t>
            </w:r>
          </w:p>
        </w:tc>
        <w:tc>
          <w:tcPr>
            <w:tcW w:w="1134" w:type="dxa"/>
          </w:tcPr>
          <w:p w:rsidR="00251D4A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576862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2" w:type="dxa"/>
          </w:tcPr>
          <w:p w:rsidR="00251D4A" w:rsidRPr="005353E1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Освічений абсолютизм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Володіння австрійських Габсбургів. Марія-Терезія. Йосип ІІ. Королівство Пруссія. Фрідріх ІІ. Російська імперія. Єлизавета І. Катерина ІІ.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епохи Просвітництва, початку індустріальної (промислової) революції,</w:t>
            </w:r>
          </w:p>
          <w:p w:rsidR="00251D4A" w:rsidRPr="00DF4AF4" w:rsidRDefault="00251D4A" w:rsidP="004315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Розумію: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освічений абсолютизм як політику, спрямовану на знищення або реформування найбільш застарілих феодальних порядків;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«індустріальна (промислова) революція», «освічений абсолютизм», «масонство», «Просвітництво», «енциклопедисти», «класицизм».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зміни на політичній карті світу впродовж ХVІІІ ст.;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визначити зміни в повсякденному житті європейців протягом ХVІІІ ст., які стали наслідком індустріальної революції, поширення ідей Просвітництва; 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встановити причини і наслідки реформ: Марії-Терезії та Йосифа ІІ (Австрійська монархія), зокрема для українських теренів, Фрідріха ІІ (Пруссія), Катерини ІІ (Російська імперія);</w:t>
            </w:r>
          </w:p>
        </w:tc>
        <w:tc>
          <w:tcPr>
            <w:tcW w:w="1134" w:type="dxa"/>
          </w:tcPr>
          <w:p w:rsidR="00251D4A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594EB1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251D4A" w:rsidRPr="005353E1" w:rsidRDefault="00251D4A" w:rsidP="00431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Міжнародні відносини XVIII ст.</w:t>
            </w:r>
            <w:r w:rsidRPr="005353E1">
              <w:rPr>
                <w:rFonts w:ascii="Times New Roman" w:eastAsia="Times New Roman" w:hAnsi="Times New Roman" w:cs="Times New Roman"/>
                <w:sz w:val="28"/>
              </w:rPr>
              <w:t xml:space="preserve"> Війна за іспанську спадщину, війна за австрійську спадщину, Семилітня війна. Поділи Речі Посполитої. Початок боротьби за спадщину Османської імперії.</w:t>
            </w:r>
            <w:r w:rsidRPr="005353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епохи Просвітництва, початку індустріальної (промислової) революції, поділів Речі Посполитої. Семилітньої війни;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 ухвалення Конституції Речі Посполитої.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освічений абсолютизм як політику, спрямовану на знищення або реформування найбільш застарілих феодальних порядків;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«індустріальна (промислова) революція», «освічений абсолютизм», «масонство», «Просвітництво», «енциклопедисти», «класицизм».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поділи Речі Посполитої, добу Просвітництва;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зміни на політичній карті світу впродовж ХVІІІ ст.;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встановити причини і наслідки реформ: Марії-Терезії та Йосифа ІІ (Австрійська монархія), зокрема для українських теренів, Фрідріха ІІ (Пруссія), Катерини ІІ (Російська імперія);</w:t>
            </w:r>
          </w:p>
        </w:tc>
        <w:tc>
          <w:tcPr>
            <w:tcW w:w="1134" w:type="dxa"/>
          </w:tcPr>
          <w:p w:rsidR="00251D4A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213B8A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51D4A" w:rsidRPr="005353E1" w:rsidRDefault="00251D4A" w:rsidP="0043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28"/>
              </w:rPr>
            </w:pPr>
            <w:r w:rsidRPr="005353E1">
              <w:rPr>
                <w:rFonts w:ascii="Times New Roman" w:eastAsia="Times New Roman" w:hAnsi="Times New Roman" w:cs="Times New Roman"/>
                <w:sz w:val="28"/>
              </w:rPr>
              <w:t>Колонії Великої Британії в Північній Америці. Декларація незалежності. Війна за незалежність. Утворення США. Конституція США</w:t>
            </w:r>
            <w:r w:rsidRPr="005A74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епохи Просвітництва, початку індустріальної (промислової) революції, війни за незалежність США;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дати ухвалення Декларації незалежності США </w:t>
            </w:r>
          </w:p>
          <w:p w:rsidR="00251D4A" w:rsidRPr="00DF4AF4" w:rsidRDefault="00251D4A" w:rsidP="004315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визначальний вплив індустріальної революції на зміни в структурі економіки (формування промисловості) і соціальній структурі суспільства (зростання чисельності та ролі найманих працівників), на рівень життя людей праці та інші аспекти повсякденного життя;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індустріальну революцію, добу Просвітництва, Війну за незалежність США;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зміни на політичній карті світу впродовж ХVІІІ ст.;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визначити зміни в повсякденному житті європейців протягом ХVІІІ ст., які стали наслідком </w:t>
            </w:r>
            <w:r w:rsidRPr="00DF4A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індустріальної революції, поширення ідей Просвітництва; 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встановити причини розгортання війни за незалежність і утворення США.</w:t>
            </w:r>
            <w:r w:rsidRPr="00DF4AF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251D4A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6F1159">
        <w:trPr>
          <w:trHeight w:val="2038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51D4A" w:rsidRPr="005353E1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Узагальнення.</w:t>
            </w:r>
          </w:p>
        </w:tc>
        <w:tc>
          <w:tcPr>
            <w:tcW w:w="4252" w:type="dxa"/>
          </w:tcPr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Знати: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час епохи Просвітництва, початку індустріальної (промислової) революції, війни за незалежність США;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дати ухвалення Декларації незалежності США та Конституції Речі Посполитої.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Розуміти: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визначальний вплив індустріальної революції на зміни в структурі економіки (формування промисловості) і соціальній структурі суспільства (зростання чисельності та ролі найманих працівників), на рівень життя людей праці та інші аспекти повсякденного життя;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Просвітництво як Добу Розуму, коли утверджувалася віра в силу знань і можливість розумного облаштування суспільного життя;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освічений абсолютизм як політику, спрямовану на знищення або реформування найбільш застарілих феодальних порядків;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поняття «індустріальна (промислова) революція», «освічений абсолютизм», «масонство», «Просвітництво», «енциклопедисти», «класицизм».</w:t>
            </w:r>
          </w:p>
          <w:p w:rsidR="00251D4A" w:rsidRPr="00DF4AF4" w:rsidRDefault="00251D4A" w:rsidP="004315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b/>
                <w:sz w:val="16"/>
                <w:szCs w:val="16"/>
              </w:rPr>
              <w:t>Уміти: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розташувати в хронологічній послідовності відомості про індустріальну революцію, добу Просвітництва, Війну за незалежність США;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простежити зміни на політичній карті світу впродовж ХVІІІ ст.;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 xml:space="preserve">визначити зміни в повсякденному житті європейців протягом ХVІІІ ст., які стали наслідком індустріальної революції, поширення ідей Просвітництва; </w:t>
            </w:r>
          </w:p>
          <w:p w:rsidR="00251D4A" w:rsidRPr="00DF4AF4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F4AF4">
              <w:rPr>
                <w:rFonts w:ascii="Times New Roman" w:hAnsi="Times New Roman" w:cs="Times New Roman"/>
                <w:sz w:val="16"/>
                <w:szCs w:val="16"/>
              </w:rPr>
              <w:t>встановити причини і наслідки реформ: Марії-Терезії та Йосифа ІІ (Австрійська монархія), зокрема для українських теренів, Фрідріха ІІ (Пруссія), Катерини ІІ (Російська імперія);</w:t>
            </w:r>
          </w:p>
        </w:tc>
        <w:tc>
          <w:tcPr>
            <w:tcW w:w="1134" w:type="dxa"/>
          </w:tcPr>
          <w:p w:rsidR="00251D4A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Корекції 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BF2E66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51D4A" w:rsidRPr="005353E1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Тематичний контроль</w:t>
            </w:r>
          </w:p>
        </w:tc>
        <w:tc>
          <w:tcPr>
            <w:tcW w:w="4252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1D4A" w:rsidRPr="00DF4AF4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Перевірки та/або оцінювання досягнення </w:t>
            </w:r>
            <w:proofErr w:type="spellStart"/>
            <w:r w:rsidRPr="00DF4AF4">
              <w:rPr>
                <w:rFonts w:ascii="Times New Roman" w:eastAsia="Times New Roman" w:hAnsi="Times New Roman" w:cs="Calibri"/>
                <w:sz w:val="16"/>
                <w:szCs w:val="16"/>
              </w:rPr>
              <w:t>компетентностей</w:t>
            </w:r>
            <w:proofErr w:type="spellEnd"/>
          </w:p>
        </w:tc>
        <w:tc>
          <w:tcPr>
            <w:tcW w:w="1134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  <w:tr w:rsidR="00251D4A" w:rsidRPr="005353E1" w:rsidTr="00C6578D">
        <w:trPr>
          <w:trHeight w:val="275"/>
        </w:trPr>
        <w:tc>
          <w:tcPr>
            <w:tcW w:w="11307" w:type="dxa"/>
            <w:gridSpan w:val="7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РОЗДІЛ VІ. СХІДНИЙ СВІТ В ХVІ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-</w:t>
            </w: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ХVІІІ СТ.</w:t>
            </w:r>
          </w:p>
        </w:tc>
      </w:tr>
      <w:tr w:rsidR="00251D4A" w:rsidRPr="005353E1" w:rsidTr="000431E2">
        <w:trPr>
          <w:trHeight w:val="275"/>
        </w:trPr>
        <w:tc>
          <w:tcPr>
            <w:tcW w:w="534" w:type="dxa"/>
            <w:gridSpan w:val="2"/>
          </w:tcPr>
          <w:p w:rsidR="00251D4A" w:rsidRPr="005353E1" w:rsidRDefault="00251D4A" w:rsidP="004315A7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251D4A" w:rsidRPr="005353E1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Індія. Держава Великих Моголів. </w:t>
            </w:r>
            <w:proofErr w:type="spellStart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>Бабур</w:t>
            </w:r>
            <w:proofErr w:type="spellEnd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>Акбар</w:t>
            </w:r>
            <w:proofErr w:type="spellEnd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 Перське царство </w:t>
            </w:r>
            <w:proofErr w:type="spellStart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>Сефевидів</w:t>
            </w:r>
            <w:proofErr w:type="spellEnd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 Аббас І. Культура Індії та Персії. </w:t>
            </w:r>
          </w:p>
          <w:p w:rsidR="00251D4A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Китай. Маньчжурське завоювання. Династія Цин. Культура Китаю. Японія. </w:t>
            </w:r>
            <w:proofErr w:type="spellStart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>Сьогунат</w:t>
            </w:r>
            <w:proofErr w:type="spellEnd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>Токугави</w:t>
            </w:r>
            <w:proofErr w:type="spellEnd"/>
            <w:r w:rsidRPr="002958EF">
              <w:rPr>
                <w:rFonts w:ascii="Times New Roman" w:eastAsia="Times New Roman" w:hAnsi="Times New Roman" w:cs="Calibri"/>
                <w:sz w:val="28"/>
                <w:szCs w:val="28"/>
              </w:rPr>
              <w:t>. Політика самоізоляції. Культура Японії.</w:t>
            </w:r>
          </w:p>
          <w:p w:rsidR="00251D4A" w:rsidRDefault="00251D4A" w:rsidP="004315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353E1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Узагальнення</w:t>
            </w:r>
          </w:p>
        </w:tc>
        <w:tc>
          <w:tcPr>
            <w:tcW w:w="4252" w:type="dxa"/>
          </w:tcPr>
          <w:p w:rsidR="00251D4A" w:rsidRPr="00C0418E" w:rsidRDefault="00251D4A" w:rsidP="004315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Знати</w:t>
            </w:r>
            <w:r w:rsidRPr="00C0418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51D4A" w:rsidRPr="00C0418E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18E">
              <w:rPr>
                <w:rFonts w:ascii="Times New Roman" w:hAnsi="Times New Roman" w:cs="Times New Roman"/>
                <w:sz w:val="20"/>
                <w:szCs w:val="20"/>
              </w:rPr>
              <w:t xml:space="preserve">час існування Держави Великих Моголів, панування у Китаї династії Цин і період </w:t>
            </w:r>
            <w:proofErr w:type="spellStart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сьогунату</w:t>
            </w:r>
            <w:proofErr w:type="spellEnd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Токугави</w:t>
            </w:r>
            <w:proofErr w:type="spellEnd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D4A" w:rsidRPr="00C0418E" w:rsidRDefault="00251D4A" w:rsidP="004315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Розуміти</w:t>
            </w:r>
            <w:r w:rsidRPr="00C0418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51D4A" w:rsidRPr="00C0418E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традиційний характер чотирьох найбільших цивілізацій Сходу, що розвивалися в Ранній Новий час: індійської, ісламської, китайської та японської;</w:t>
            </w:r>
          </w:p>
          <w:p w:rsidR="00251D4A" w:rsidRPr="00C0418E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поняття «самураї», «політика самоізоляції», «</w:t>
            </w:r>
            <w:proofErr w:type="spellStart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сьогунат</w:t>
            </w:r>
            <w:proofErr w:type="spellEnd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51D4A" w:rsidRPr="007B42D7" w:rsidRDefault="00251D4A" w:rsidP="004315A7">
            <w:pPr>
              <w:tabs>
                <w:tab w:val="center" w:pos="3506"/>
              </w:tabs>
              <w:spacing w:after="0"/>
            </w:pPr>
            <w:r w:rsidRPr="00C0418E">
              <w:rPr>
                <w:rFonts w:ascii="Times New Roman" w:hAnsi="Times New Roman" w:cs="Times New Roman"/>
                <w:b/>
                <w:sz w:val="20"/>
                <w:szCs w:val="20"/>
              </w:rPr>
              <w:t>Умі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  <w:r w:rsidRPr="00C0418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b/>
              </w:rPr>
              <w:tab/>
            </w:r>
          </w:p>
          <w:p w:rsidR="00251D4A" w:rsidRPr="00C0418E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18E">
              <w:rPr>
                <w:rFonts w:ascii="Times New Roman" w:hAnsi="Times New Roman" w:cs="Times New Roman"/>
                <w:sz w:val="20"/>
                <w:szCs w:val="20"/>
              </w:rPr>
              <w:t xml:space="preserve">розмістити в хронологічній послідовності відомості про встановлення влади Великих Моголів, </w:t>
            </w:r>
            <w:proofErr w:type="spellStart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Сефевидів</w:t>
            </w:r>
            <w:proofErr w:type="spellEnd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 xml:space="preserve">, династії Цин, </w:t>
            </w:r>
            <w:proofErr w:type="spellStart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Токугави</w:t>
            </w:r>
            <w:proofErr w:type="spellEnd"/>
            <w:r w:rsidRPr="00C041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D4A" w:rsidRPr="00C0418E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показати на карті території Індії, Персії, Китаю, Японії;</w:t>
            </w:r>
          </w:p>
          <w:p w:rsidR="00251D4A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18E">
              <w:rPr>
                <w:rFonts w:ascii="Times New Roman" w:hAnsi="Times New Roman" w:cs="Times New Roman"/>
                <w:sz w:val="20"/>
                <w:szCs w:val="20"/>
              </w:rPr>
              <w:t xml:space="preserve">визначити особливості культур народів Сходу; </w:t>
            </w:r>
          </w:p>
          <w:p w:rsidR="00251D4A" w:rsidRPr="005A7443" w:rsidRDefault="00251D4A" w:rsidP="004315A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18E">
              <w:rPr>
                <w:rFonts w:ascii="Times New Roman" w:hAnsi="Times New Roman" w:cs="Times New Roman"/>
                <w:sz w:val="20"/>
                <w:szCs w:val="20"/>
              </w:rPr>
              <w:t>розкрити особливості взаємин країн Сходу та Європи.</w:t>
            </w:r>
          </w:p>
        </w:tc>
        <w:tc>
          <w:tcPr>
            <w:tcW w:w="1134" w:type="dxa"/>
          </w:tcPr>
          <w:p w:rsidR="00251D4A" w:rsidRPr="00BF6483" w:rsidRDefault="00BF6483" w:rsidP="00BF648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>Формування предмет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них</w:t>
            </w:r>
            <w:r w:rsidRPr="008B747F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компетентностей</w:t>
            </w:r>
          </w:p>
        </w:tc>
        <w:tc>
          <w:tcPr>
            <w:tcW w:w="1134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1D4A" w:rsidRPr="005353E1" w:rsidRDefault="00251D4A" w:rsidP="004315A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</w:tr>
    </w:tbl>
    <w:p w:rsidR="00D46300" w:rsidRDefault="00D46300" w:rsidP="005A7443">
      <w:pPr>
        <w:spacing w:after="0"/>
        <w:rPr>
          <w:lang w:val="ru-RU"/>
        </w:rPr>
      </w:pPr>
    </w:p>
    <w:p w:rsidR="00FF401D" w:rsidRDefault="00FF401D" w:rsidP="005A7443">
      <w:pPr>
        <w:spacing w:after="0"/>
        <w:rPr>
          <w:lang w:val="ru-RU"/>
        </w:rPr>
      </w:pPr>
    </w:p>
    <w:p w:rsidR="00FF401D" w:rsidRPr="005353E1" w:rsidRDefault="00FF401D" w:rsidP="005A7443">
      <w:pPr>
        <w:spacing w:after="0"/>
        <w:rPr>
          <w:lang w:val="ru-RU"/>
        </w:rPr>
      </w:pPr>
    </w:p>
    <w:sectPr w:rsidR="00FF401D" w:rsidRPr="005353E1" w:rsidSect="00AA77CA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5293"/>
    <w:multiLevelType w:val="hybridMultilevel"/>
    <w:tmpl w:val="2648E0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5590F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E1"/>
    <w:rsid w:val="000077E0"/>
    <w:rsid w:val="00050DED"/>
    <w:rsid w:val="00115B8A"/>
    <w:rsid w:val="0017027E"/>
    <w:rsid w:val="001A292E"/>
    <w:rsid w:val="001D12C2"/>
    <w:rsid w:val="001E7CE7"/>
    <w:rsid w:val="001F0F3A"/>
    <w:rsid w:val="002204AD"/>
    <w:rsid w:val="00251D4A"/>
    <w:rsid w:val="0028723F"/>
    <w:rsid w:val="002958EF"/>
    <w:rsid w:val="002B3854"/>
    <w:rsid w:val="002C5901"/>
    <w:rsid w:val="002E0C9A"/>
    <w:rsid w:val="00317E1F"/>
    <w:rsid w:val="003436EA"/>
    <w:rsid w:val="003726A1"/>
    <w:rsid w:val="00376C29"/>
    <w:rsid w:val="003B3BAF"/>
    <w:rsid w:val="00430D13"/>
    <w:rsid w:val="004315A7"/>
    <w:rsid w:val="00431B8A"/>
    <w:rsid w:val="00456518"/>
    <w:rsid w:val="004677A5"/>
    <w:rsid w:val="00495900"/>
    <w:rsid w:val="005353E1"/>
    <w:rsid w:val="005A7443"/>
    <w:rsid w:val="005D19A3"/>
    <w:rsid w:val="005E074A"/>
    <w:rsid w:val="005F68C5"/>
    <w:rsid w:val="006113C0"/>
    <w:rsid w:val="006A5F58"/>
    <w:rsid w:val="006B3265"/>
    <w:rsid w:val="006B6567"/>
    <w:rsid w:val="006C0942"/>
    <w:rsid w:val="007A3751"/>
    <w:rsid w:val="00862DC8"/>
    <w:rsid w:val="00916859"/>
    <w:rsid w:val="00A00E98"/>
    <w:rsid w:val="00A85F75"/>
    <w:rsid w:val="00A92128"/>
    <w:rsid w:val="00AA77CA"/>
    <w:rsid w:val="00AD73DC"/>
    <w:rsid w:val="00B16916"/>
    <w:rsid w:val="00B57B25"/>
    <w:rsid w:val="00B761C3"/>
    <w:rsid w:val="00B82E89"/>
    <w:rsid w:val="00BC29F6"/>
    <w:rsid w:val="00BF6483"/>
    <w:rsid w:val="00C0418E"/>
    <w:rsid w:val="00C07769"/>
    <w:rsid w:val="00C62D53"/>
    <w:rsid w:val="00C96EDA"/>
    <w:rsid w:val="00CC0E00"/>
    <w:rsid w:val="00CE30C4"/>
    <w:rsid w:val="00D46300"/>
    <w:rsid w:val="00D76E4D"/>
    <w:rsid w:val="00DE1B46"/>
    <w:rsid w:val="00DF4AF4"/>
    <w:rsid w:val="00E2463B"/>
    <w:rsid w:val="00E471AA"/>
    <w:rsid w:val="00E81C91"/>
    <w:rsid w:val="00EA1255"/>
    <w:rsid w:val="00EB04F7"/>
    <w:rsid w:val="00EB69CD"/>
    <w:rsid w:val="00F276EC"/>
    <w:rsid w:val="00F61E1D"/>
    <w:rsid w:val="00F8114F"/>
    <w:rsid w:val="00FB32DA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EA1255"/>
    <w:rPr>
      <w:rFonts w:ascii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50DE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EA1255"/>
    <w:rPr>
      <w:rFonts w:ascii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50DE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Admin</cp:lastModifiedBy>
  <cp:revision>2</cp:revision>
  <cp:lastPrinted>2021-09-11T19:35:00Z</cp:lastPrinted>
  <dcterms:created xsi:type="dcterms:W3CDTF">2021-10-18T07:05:00Z</dcterms:created>
  <dcterms:modified xsi:type="dcterms:W3CDTF">2021-10-18T07:05:00Z</dcterms:modified>
</cp:coreProperties>
</file>