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Департамент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і науки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Донецької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обласної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державної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адміністрації</w:t>
      </w:r>
      <w:proofErr w:type="spellEnd"/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Донецький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обласний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інститут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післядипломної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педагогічної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освіти</w:t>
      </w:r>
      <w:proofErr w:type="spellEnd"/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ІІ (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міського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/районного)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етапу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Всеукраїнської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учнівської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олімпіади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з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географії</w:t>
      </w:r>
      <w:proofErr w:type="spellEnd"/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2021– 2022</w:t>
      </w:r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навчальний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рік</w:t>
      </w:r>
      <w:proofErr w:type="spellEnd"/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11</w:t>
      </w:r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клас</w:t>
      </w:r>
      <w:proofErr w:type="spellEnd"/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Тести (22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бали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)  </w:t>
      </w:r>
    </w:p>
    <w:p w:rsidR="00301557" w:rsidRPr="00076FF5" w:rsidRDefault="00301557" w:rsidP="003015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076FF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 xml:space="preserve">І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рівень</w:t>
      </w:r>
      <w:proofErr w:type="spellEnd"/>
    </w:p>
    <w:p w:rsidR="00301557" w:rsidRDefault="00301557" w:rsidP="003015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Завдання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1-1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0</w:t>
      </w:r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із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вибором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однієї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правильної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відповіді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Оцінюються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в 1 бал за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кожну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правильну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відповідь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(10 х 1 = 10 </w:t>
      </w:r>
      <w:proofErr w:type="spellStart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балів</w:t>
      </w:r>
      <w:proofErr w:type="spellEnd"/>
      <w:r w:rsidRPr="00076F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).</w:t>
      </w:r>
    </w:p>
    <w:p w:rsidR="00301557" w:rsidRPr="00076FF5" w:rsidRDefault="00301557" w:rsidP="003015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301557" w:rsidRPr="002B039C" w:rsidRDefault="00301557" w:rsidP="0030155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39C">
        <w:rPr>
          <w:rFonts w:ascii="Times New Roman" w:hAnsi="Times New Roman" w:cs="Times New Roman"/>
          <w:b/>
          <w:sz w:val="24"/>
          <w:szCs w:val="24"/>
        </w:rPr>
        <w:t>1.</w:t>
      </w:r>
      <w:r w:rsidRPr="002B039C">
        <w:rPr>
          <w:rFonts w:ascii="Times New Roman" w:hAnsi="Times New Roman" w:cs="Times New Roman"/>
          <w:b/>
          <w:sz w:val="24"/>
          <w:szCs w:val="24"/>
        </w:rPr>
        <w:tab/>
        <w:t>Який географічний об’єкт став відомим європейцям в епоху Великих географічних відкриттів?</w:t>
      </w:r>
    </w:p>
    <w:p w:rsidR="00301557" w:rsidRPr="001032B3" w:rsidRDefault="00301557" w:rsidP="00301557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6BF">
        <w:rPr>
          <w:rFonts w:ascii="Times New Roman" w:hAnsi="Times New Roman" w:cs="Times New Roman"/>
          <w:b/>
          <w:sz w:val="24"/>
          <w:szCs w:val="24"/>
        </w:rPr>
        <w:tab/>
      </w:r>
      <w:r w:rsidRPr="001032B3">
        <w:rPr>
          <w:rFonts w:ascii="Times New Roman" w:hAnsi="Times New Roman" w:cs="Times New Roman"/>
          <w:sz w:val="24"/>
          <w:szCs w:val="24"/>
        </w:rPr>
        <w:t>А.   Антарктида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03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301557">
        <w:rPr>
          <w:rFonts w:ascii="Times New Roman" w:hAnsi="Times New Roman" w:cs="Times New Roman"/>
          <w:sz w:val="24"/>
          <w:szCs w:val="24"/>
        </w:rPr>
        <w:t xml:space="preserve"> Тихий океан;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32B3">
        <w:rPr>
          <w:rFonts w:ascii="Times New Roman" w:hAnsi="Times New Roman" w:cs="Times New Roman"/>
          <w:sz w:val="24"/>
          <w:szCs w:val="24"/>
        </w:rPr>
        <w:t xml:space="preserve"> Маріанський жолоб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1032B3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32B3">
        <w:rPr>
          <w:rFonts w:ascii="Times New Roman" w:hAnsi="Times New Roman" w:cs="Times New Roman"/>
          <w:sz w:val="24"/>
          <w:szCs w:val="24"/>
        </w:rPr>
        <w:t xml:space="preserve"> Північний полюс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57" w:rsidRPr="001032B3" w:rsidRDefault="00301557" w:rsidP="003015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557" w:rsidRPr="002B039C" w:rsidRDefault="00301557" w:rsidP="003015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B3">
        <w:rPr>
          <w:rFonts w:ascii="Times New Roman" w:hAnsi="Times New Roman" w:cs="Times New Roman"/>
          <w:b/>
          <w:sz w:val="24"/>
          <w:szCs w:val="24"/>
        </w:rPr>
        <w:t>2.</w:t>
      </w:r>
      <w:r w:rsidRPr="002B039C">
        <w:rPr>
          <w:rFonts w:ascii="Times New Roman" w:hAnsi="Times New Roman" w:cs="Times New Roman"/>
          <w:b/>
          <w:sz w:val="24"/>
          <w:szCs w:val="24"/>
        </w:rPr>
        <w:t>Острів Ісландія утворився як верхівка  частини Північно-</w:t>
      </w:r>
      <w:r w:rsidRPr="009D45C3">
        <w:rPr>
          <w:rFonts w:ascii="Times New Roman" w:hAnsi="Times New Roman" w:cs="Times New Roman"/>
          <w:b/>
          <w:sz w:val="24"/>
          <w:szCs w:val="24"/>
        </w:rPr>
        <w:t>атлантичного</w:t>
      </w:r>
      <w:r w:rsidRPr="002B039C">
        <w:rPr>
          <w:rFonts w:ascii="Times New Roman" w:hAnsi="Times New Roman" w:cs="Times New Roman"/>
          <w:b/>
          <w:sz w:val="24"/>
          <w:szCs w:val="24"/>
        </w:rPr>
        <w:t xml:space="preserve"> серединного хребта,  тому особливістю природи цього острова  є:</w:t>
      </w:r>
    </w:p>
    <w:p w:rsidR="00301557" w:rsidRPr="001032B3" w:rsidRDefault="00301557" w:rsidP="00301557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557">
        <w:rPr>
          <w:rFonts w:ascii="Times New Roman" w:hAnsi="Times New Roman" w:cs="Times New Roman"/>
          <w:sz w:val="24"/>
          <w:szCs w:val="24"/>
        </w:rPr>
        <w:t>діючі вулкани;</w:t>
      </w:r>
      <w:r w:rsidRPr="001032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03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sz w:val="24"/>
          <w:szCs w:val="24"/>
        </w:rPr>
        <w:t xml:space="preserve">плоска поверхня;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B3">
        <w:rPr>
          <w:rFonts w:ascii="Times New Roman" w:hAnsi="Times New Roman" w:cs="Times New Roman"/>
          <w:sz w:val="24"/>
          <w:szCs w:val="24"/>
        </w:rPr>
        <w:t xml:space="preserve">     В. форма атола;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32B3">
        <w:rPr>
          <w:rFonts w:ascii="Times New Roman" w:hAnsi="Times New Roman" w:cs="Times New Roman"/>
          <w:sz w:val="24"/>
          <w:szCs w:val="24"/>
        </w:rPr>
        <w:t>Г. коралові рифи</w:t>
      </w:r>
    </w:p>
    <w:p w:rsidR="00301557" w:rsidRPr="00D766CA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1032B3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032B3">
        <w:rPr>
          <w:rFonts w:ascii="Times New Roman" w:hAnsi="Times New Roman" w:cs="Times New Roman"/>
          <w:b/>
          <w:sz w:val="24"/>
          <w:szCs w:val="24"/>
        </w:rPr>
        <w:t>3. Країни, які збільшують суходіл за рахунок території моря, є</w:t>
      </w:r>
      <w:r w:rsidRPr="001032B3">
        <w:rPr>
          <w:rFonts w:ascii="Times New Roman" w:hAnsi="Times New Roman" w:cs="Times New Roman"/>
          <w:sz w:val="24"/>
          <w:szCs w:val="24"/>
        </w:rPr>
        <w:t>: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1557">
        <w:rPr>
          <w:rFonts w:ascii="Times New Roman" w:hAnsi="Times New Roman" w:cs="Times New Roman"/>
          <w:sz w:val="24"/>
          <w:szCs w:val="24"/>
        </w:rPr>
        <w:t>А. Китай, Монголія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1557">
        <w:rPr>
          <w:rFonts w:ascii="Times New Roman" w:hAnsi="Times New Roman" w:cs="Times New Roman"/>
          <w:sz w:val="24"/>
          <w:szCs w:val="24"/>
        </w:rPr>
        <w:tab/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557">
        <w:rPr>
          <w:rFonts w:ascii="Times New Roman" w:hAnsi="Times New Roman" w:cs="Times New Roman"/>
          <w:sz w:val="24"/>
          <w:szCs w:val="24"/>
        </w:rPr>
        <w:t xml:space="preserve"> Нова Зеландія, Австралія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1557"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557">
        <w:rPr>
          <w:rFonts w:ascii="Times New Roman" w:hAnsi="Times New Roman" w:cs="Times New Roman"/>
          <w:sz w:val="24"/>
          <w:szCs w:val="24"/>
        </w:rPr>
        <w:t xml:space="preserve"> Болгарія, </w:t>
      </w:r>
      <w:proofErr w:type="spellStart"/>
      <w:r w:rsidRPr="00301557">
        <w:rPr>
          <w:rFonts w:ascii="Times New Roman" w:hAnsi="Times New Roman" w:cs="Times New Roman"/>
          <w:sz w:val="24"/>
          <w:szCs w:val="24"/>
          <w:lang w:val="ru-RU"/>
        </w:rPr>
        <w:t>Румунія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0155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1557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1557">
        <w:rPr>
          <w:rFonts w:ascii="Times New Roman" w:hAnsi="Times New Roman" w:cs="Times New Roman"/>
          <w:sz w:val="24"/>
          <w:szCs w:val="24"/>
          <w:lang w:val="ru-RU"/>
        </w:rPr>
        <w:t>Нідерланди</w:t>
      </w:r>
      <w:proofErr w:type="spellEnd"/>
      <w:r w:rsidRPr="003015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01557">
        <w:rPr>
          <w:rFonts w:ascii="Times New Roman" w:hAnsi="Times New Roman" w:cs="Times New Roman"/>
          <w:sz w:val="24"/>
          <w:szCs w:val="24"/>
          <w:lang w:val="ru-RU"/>
        </w:rPr>
        <w:t>Японія</w:t>
      </w:r>
      <w:proofErr w:type="spellEnd"/>
      <w:r w:rsidRPr="003015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1557" w:rsidRPr="002B039C" w:rsidRDefault="00301557" w:rsidP="003015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4.</w:t>
      </w:r>
      <w:r w:rsidRPr="00802230">
        <w:rPr>
          <w:rFonts w:ascii="Times New Roman" w:hAnsi="Times New Roman" w:cs="Times New Roman"/>
          <w:noProof/>
          <w:sz w:val="24"/>
          <w:szCs w:val="24"/>
        </w:rPr>
        <w:tab/>
      </w:r>
      <w:r w:rsidRPr="002B039C">
        <w:rPr>
          <w:rFonts w:ascii="Times New Roman" w:hAnsi="Times New Roman" w:cs="Times New Roman"/>
          <w:b/>
          <w:noProof/>
          <w:sz w:val="24"/>
          <w:szCs w:val="24"/>
        </w:rPr>
        <w:t xml:space="preserve">Селище, розташоване на глинистих пагорбах, опинилось в центрі сильної тривалої </w:t>
      </w:r>
      <w:r w:rsidRPr="002B039C">
        <w:rPr>
          <w:rFonts w:ascii="Times New Roman" w:hAnsi="Times New Roman" w:cs="Times New Roman"/>
          <w:b/>
          <w:noProof/>
          <w:sz w:val="24"/>
          <w:szCs w:val="24"/>
        </w:rPr>
        <w:tab/>
        <w:t>зливи. Визначте наслідок стихійного явища.</w:t>
      </w:r>
    </w:p>
    <w:p w:rsidR="00301557" w:rsidRPr="00301557" w:rsidRDefault="00301557" w:rsidP="00301557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 xml:space="preserve">А. просідання ґрунту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1557">
        <w:rPr>
          <w:rFonts w:ascii="Times New Roman" w:hAnsi="Times New Roman" w:cs="Times New Roman"/>
          <w:sz w:val="24"/>
          <w:szCs w:val="24"/>
        </w:rPr>
        <w:t xml:space="preserve">               Б. розвиток карсту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1557" w:rsidRPr="00301557" w:rsidRDefault="00301557" w:rsidP="00301557">
      <w:pPr>
        <w:pStyle w:val="a4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557">
        <w:rPr>
          <w:rFonts w:ascii="Times New Roman" w:hAnsi="Times New Roman" w:cs="Times New Roman"/>
          <w:sz w:val="24"/>
          <w:szCs w:val="24"/>
        </w:rPr>
        <w:tab/>
        <w:t>поглиблення балки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01557">
        <w:rPr>
          <w:rFonts w:ascii="Times New Roman" w:hAnsi="Times New Roman" w:cs="Times New Roman"/>
          <w:sz w:val="24"/>
          <w:szCs w:val="24"/>
        </w:rPr>
        <w:t xml:space="preserve">              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557">
        <w:rPr>
          <w:rFonts w:ascii="Times New Roman" w:hAnsi="Times New Roman" w:cs="Times New Roman"/>
          <w:sz w:val="24"/>
          <w:szCs w:val="24"/>
        </w:rPr>
        <w:t>утворення зсувів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1557">
        <w:rPr>
          <w:rFonts w:ascii="Times New Roman" w:hAnsi="Times New Roman" w:cs="Times New Roman"/>
          <w:b/>
          <w:sz w:val="24"/>
          <w:szCs w:val="24"/>
        </w:rPr>
        <w:t>5. Вкажіть височину, де знаходиться найвища точка рівнинної частини України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 xml:space="preserve">А.  Хотинська;         Б. Донецька;                      В.  Волинська;                   Г.  </w:t>
      </w:r>
      <w:proofErr w:type="spellStart"/>
      <w:r w:rsidRPr="00301557">
        <w:rPr>
          <w:rFonts w:ascii="Times New Roman" w:hAnsi="Times New Roman" w:cs="Times New Roman"/>
          <w:sz w:val="24"/>
          <w:szCs w:val="24"/>
        </w:rPr>
        <w:t>Середньоруська</w:t>
      </w:r>
      <w:proofErr w:type="spellEnd"/>
      <w:r w:rsidRPr="00301557">
        <w:rPr>
          <w:rFonts w:ascii="Times New Roman" w:hAnsi="Times New Roman" w:cs="Times New Roman"/>
          <w:sz w:val="24"/>
          <w:szCs w:val="24"/>
        </w:rPr>
        <w:t>.</w:t>
      </w:r>
    </w:p>
    <w:p w:rsidR="00301557" w:rsidRPr="00301557" w:rsidRDefault="00301557" w:rsidP="00301557">
      <w:pPr>
        <w:autoSpaceDE w:val="0"/>
        <w:autoSpaceDN w:val="0"/>
        <w:adjustRightInd w:val="0"/>
        <w:spacing w:after="0" w:line="240" w:lineRule="auto"/>
        <w:ind w:left="2124"/>
        <w:jc w:val="both"/>
      </w:pPr>
    </w:p>
    <w:p w:rsidR="00301557" w:rsidRPr="00B26D1B" w:rsidRDefault="00301557" w:rsidP="0030155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316FA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301557">
        <w:rPr>
          <w:rFonts w:ascii="Times New Roman" w:hAnsi="Times New Roman" w:cs="Times New Roman"/>
          <w:b/>
        </w:rPr>
        <w:t xml:space="preserve"> </w:t>
      </w:r>
      <w:proofErr w:type="spellStart"/>
      <w:r w:rsidRPr="00B26D1B">
        <w:rPr>
          <w:rFonts w:ascii="Times New Roman" w:hAnsi="Times New Roman" w:cs="Times New Roman"/>
          <w:b/>
          <w:sz w:val="24"/>
          <w:szCs w:val="24"/>
        </w:rPr>
        <w:t>В.Докучаєв</w:t>
      </w:r>
      <w:proofErr w:type="spellEnd"/>
      <w:r w:rsidRPr="00B26D1B">
        <w:rPr>
          <w:rFonts w:ascii="Times New Roman" w:hAnsi="Times New Roman" w:cs="Times New Roman"/>
          <w:b/>
          <w:sz w:val="24"/>
          <w:szCs w:val="24"/>
        </w:rPr>
        <w:t xml:space="preserve"> образно називав ґрунт "дзеркалом ландшафту". Чому червоно-жовті </w:t>
      </w:r>
      <w:proofErr w:type="spellStart"/>
      <w:r w:rsidRPr="00B26D1B">
        <w:rPr>
          <w:rFonts w:ascii="Times New Roman" w:hAnsi="Times New Roman" w:cs="Times New Roman"/>
          <w:b/>
          <w:sz w:val="24"/>
          <w:szCs w:val="24"/>
        </w:rPr>
        <w:t>фералітні</w:t>
      </w:r>
      <w:proofErr w:type="spellEnd"/>
      <w:r w:rsidRPr="00B26D1B">
        <w:rPr>
          <w:rFonts w:ascii="Times New Roman" w:hAnsi="Times New Roman" w:cs="Times New Roman"/>
          <w:b/>
          <w:sz w:val="24"/>
          <w:szCs w:val="24"/>
        </w:rPr>
        <w:t xml:space="preserve"> ґрунти можна назвати "викривленим дзеркалом" ландшафтів вологих вічнозелених лісів?</w:t>
      </w:r>
    </w:p>
    <w:p w:rsidR="00301557" w:rsidRPr="00B26D1B" w:rsidRDefault="00B26D1B" w:rsidP="00B2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1557" w:rsidRPr="00B26D1B">
        <w:rPr>
          <w:rFonts w:ascii="Times New Roman" w:hAnsi="Times New Roman" w:cs="Times New Roman"/>
          <w:sz w:val="24"/>
          <w:szCs w:val="24"/>
        </w:rPr>
        <w:t>А. багато видів рослин і відсутність сформованих ґрунтів</w:t>
      </w:r>
    </w:p>
    <w:p w:rsidR="00301557" w:rsidRPr="00B26D1B" w:rsidRDefault="00B26D1B" w:rsidP="00B2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1557" w:rsidRPr="00B26D1B">
        <w:rPr>
          <w:rFonts w:ascii="Times New Roman" w:hAnsi="Times New Roman" w:cs="Times New Roman"/>
          <w:sz w:val="24"/>
          <w:szCs w:val="24"/>
        </w:rPr>
        <w:t>Б. пишна рослинність і бідний на органічні речовини ґрунт</w:t>
      </w:r>
    </w:p>
    <w:p w:rsidR="00301557" w:rsidRPr="00B26D1B" w:rsidRDefault="00B26D1B" w:rsidP="00B2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1557" w:rsidRPr="00B26D1B">
        <w:rPr>
          <w:rFonts w:ascii="Times New Roman" w:hAnsi="Times New Roman" w:cs="Times New Roman"/>
          <w:sz w:val="24"/>
          <w:szCs w:val="24"/>
        </w:rPr>
        <w:t>В. невелика кількість рослинних решток і велика потужність гумусового горизонту</w:t>
      </w:r>
    </w:p>
    <w:p w:rsidR="00301557" w:rsidRPr="00B26D1B" w:rsidRDefault="00B26D1B" w:rsidP="00B2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1557" w:rsidRPr="00B26D1B">
        <w:rPr>
          <w:rFonts w:ascii="Times New Roman" w:hAnsi="Times New Roman" w:cs="Times New Roman"/>
          <w:sz w:val="24"/>
          <w:szCs w:val="24"/>
        </w:rPr>
        <w:t>Г. висока засоленість ґрунту в умовах високої вологості клімату</w:t>
      </w: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1557" w:rsidRPr="002B039C" w:rsidRDefault="00301557" w:rsidP="0030155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contextualSpacing w:val="0"/>
        <w:jc w:val="both"/>
        <w:rPr>
          <w:rFonts w:ascii="Times New Roman" w:eastAsiaTheme="minorEastAsia" w:hAnsi="Times New Roman" w:cs="Times New Roman"/>
          <w:b/>
          <w:bCs/>
          <w:sz w:val="24"/>
          <w:lang w:eastAsia="uk-UA"/>
        </w:rPr>
      </w:pPr>
      <w:r w:rsidRPr="002B039C">
        <w:rPr>
          <w:rFonts w:ascii="Times New Roman" w:eastAsiaTheme="minorEastAsia" w:hAnsi="Times New Roman" w:cs="Times New Roman"/>
          <w:b/>
          <w:bCs/>
          <w:sz w:val="24"/>
          <w:lang w:val="ru-RU" w:eastAsia="uk-UA"/>
        </w:rPr>
        <w:t>7.</w:t>
      </w:r>
      <w:r w:rsidRPr="002B039C">
        <w:rPr>
          <w:rFonts w:ascii="Times New Roman" w:eastAsiaTheme="minorEastAsia" w:hAnsi="Times New Roman" w:cs="Times New Roman"/>
          <w:b/>
          <w:bCs/>
          <w:sz w:val="24"/>
          <w:lang w:eastAsia="uk-UA"/>
        </w:rPr>
        <w:t>Клімат на півночі України цілком придатний для зростання широколистяних дерев із розвиненою кроною. Чому в лісах Полісся сосен більше, ніж дубів?</w:t>
      </w:r>
    </w:p>
    <w:p w:rsidR="00301557" w:rsidRPr="00301557" w:rsidRDefault="00301557" w:rsidP="0030155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lang w:eastAsia="uk-UA"/>
        </w:rPr>
      </w:pPr>
      <w:r>
        <w:rPr>
          <w:rFonts w:ascii="Times New Roman" w:eastAsiaTheme="minorEastAsia" w:hAnsi="Times New Roman" w:cs="Times New Roman"/>
          <w:bCs/>
          <w:sz w:val="24"/>
          <w:lang w:eastAsia="uk-UA"/>
        </w:rPr>
        <w:t xml:space="preserve">А. </w:t>
      </w:r>
      <w:r w:rsidRPr="00301557">
        <w:rPr>
          <w:rFonts w:ascii="Times New Roman" w:eastAsiaTheme="minorEastAsia" w:hAnsi="Times New Roman" w:cs="Times New Roman"/>
          <w:bCs/>
          <w:sz w:val="24"/>
          <w:lang w:eastAsia="uk-UA"/>
        </w:rPr>
        <w:t>у рельєфі цієї зони переважають височини, зрізані річковими долинами</w:t>
      </w:r>
    </w:p>
    <w:p w:rsidR="00301557" w:rsidRPr="00301557" w:rsidRDefault="00301557" w:rsidP="0030155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lang w:eastAsia="uk-UA"/>
        </w:rPr>
      </w:pPr>
      <w:r>
        <w:rPr>
          <w:rFonts w:ascii="Times New Roman" w:eastAsiaTheme="minorEastAsia" w:hAnsi="Times New Roman" w:cs="Times New Roman"/>
          <w:bCs/>
          <w:sz w:val="24"/>
          <w:lang w:eastAsia="uk-UA"/>
        </w:rPr>
        <w:t xml:space="preserve">Б. </w:t>
      </w:r>
      <w:r w:rsidRPr="00301557">
        <w:rPr>
          <w:rFonts w:ascii="Times New Roman" w:eastAsiaTheme="minorEastAsia" w:hAnsi="Times New Roman" w:cs="Times New Roman"/>
          <w:bCs/>
          <w:sz w:val="24"/>
          <w:lang w:eastAsia="uk-UA"/>
        </w:rPr>
        <w:t>поширені тут піски й супіски бідні на елементи мінерального живлення</w:t>
      </w:r>
    </w:p>
    <w:p w:rsidR="00301557" w:rsidRPr="00301557" w:rsidRDefault="00301557" w:rsidP="0030155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lang w:eastAsia="uk-UA"/>
        </w:rPr>
      </w:pPr>
      <w:r>
        <w:rPr>
          <w:rFonts w:ascii="Times New Roman" w:eastAsiaTheme="minorEastAsia" w:hAnsi="Times New Roman" w:cs="Times New Roman"/>
          <w:bCs/>
          <w:sz w:val="24"/>
          <w:lang w:eastAsia="uk-UA"/>
        </w:rPr>
        <w:t xml:space="preserve">В. </w:t>
      </w:r>
      <w:r w:rsidRPr="00301557">
        <w:rPr>
          <w:rFonts w:ascii="Times New Roman" w:eastAsiaTheme="minorEastAsia" w:hAnsi="Times New Roman" w:cs="Times New Roman"/>
          <w:bCs/>
          <w:sz w:val="24"/>
          <w:lang w:eastAsia="uk-UA"/>
        </w:rPr>
        <w:t>місцевість багата на підземні води, але в ґрунті не вистачає вологи</w:t>
      </w:r>
    </w:p>
    <w:p w:rsidR="00301557" w:rsidRPr="00301557" w:rsidRDefault="00301557" w:rsidP="0030155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Cs/>
          <w:sz w:val="24"/>
          <w:lang w:eastAsia="uk-UA"/>
        </w:rPr>
      </w:pPr>
      <w:r>
        <w:rPr>
          <w:rFonts w:ascii="Times New Roman" w:eastAsiaTheme="minorEastAsia" w:hAnsi="Times New Roman" w:cs="Times New Roman"/>
          <w:bCs/>
          <w:sz w:val="24"/>
          <w:lang w:eastAsia="uk-UA"/>
        </w:rPr>
        <w:t xml:space="preserve">Г. </w:t>
      </w:r>
      <w:r w:rsidRPr="00301557">
        <w:rPr>
          <w:rFonts w:ascii="Times New Roman" w:eastAsiaTheme="minorEastAsia" w:hAnsi="Times New Roman" w:cs="Times New Roman"/>
          <w:bCs/>
          <w:sz w:val="24"/>
          <w:lang w:eastAsia="uk-UA"/>
        </w:rPr>
        <w:t>низькі температури спричиняють утворення багаторічної мерзлоти</w:t>
      </w:r>
    </w:p>
    <w:p w:rsidR="00301557" w:rsidRPr="005730C2" w:rsidRDefault="00301557" w:rsidP="0030155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1557" w:rsidRPr="005730C2" w:rsidRDefault="00301557" w:rsidP="0030155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8.Які </w:t>
      </w:r>
      <w:proofErr w:type="spellStart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>грунти</w:t>
      </w:r>
      <w:proofErr w:type="spellEnd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є </w:t>
      </w:r>
      <w:proofErr w:type="spellStart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>типовими</w:t>
      </w:r>
      <w:proofErr w:type="spellEnd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>вологих</w:t>
      </w:r>
      <w:proofErr w:type="spellEnd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>екваторіальних</w:t>
      </w:r>
      <w:proofErr w:type="spellEnd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>лісів</w:t>
      </w:r>
      <w:proofErr w:type="spellEnd"/>
      <w:r w:rsidRPr="005730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Африки</w:t>
      </w:r>
    </w:p>
    <w:p w:rsidR="00301557" w:rsidRPr="00301557" w:rsidRDefault="00301557" w:rsidP="003015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01557">
        <w:rPr>
          <w:rFonts w:ascii="Times New Roman" w:hAnsi="Times New Roman" w:cs="Times New Roman"/>
          <w:sz w:val="24"/>
          <w:szCs w:val="24"/>
        </w:rPr>
        <w:t xml:space="preserve">.жовтоземи </w:t>
      </w:r>
    </w:p>
    <w:p w:rsidR="00301557" w:rsidRPr="00301557" w:rsidRDefault="00301557" w:rsidP="003015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 xml:space="preserve">Б. червоно-жовті </w:t>
      </w:r>
      <w:proofErr w:type="spellStart"/>
      <w:r w:rsidRPr="00301557">
        <w:rPr>
          <w:rFonts w:ascii="Times New Roman" w:hAnsi="Times New Roman" w:cs="Times New Roman"/>
          <w:sz w:val="24"/>
          <w:szCs w:val="24"/>
        </w:rPr>
        <w:t>фералітні</w:t>
      </w:r>
      <w:proofErr w:type="spellEnd"/>
      <w:r w:rsidRPr="00301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557">
        <w:rPr>
          <w:rFonts w:ascii="Times New Roman" w:hAnsi="Times New Roman" w:cs="Times New Roman"/>
          <w:sz w:val="24"/>
          <w:szCs w:val="24"/>
        </w:rPr>
        <w:t>грунти</w:t>
      </w:r>
      <w:proofErr w:type="spellEnd"/>
    </w:p>
    <w:p w:rsidR="00301557" w:rsidRPr="00301557" w:rsidRDefault="00301557" w:rsidP="003015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 xml:space="preserve">В. червоноземи  </w:t>
      </w:r>
    </w:p>
    <w:p w:rsidR="00301557" w:rsidRPr="00301557" w:rsidRDefault="00301557" w:rsidP="0030155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>Г. чорноземи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1557">
        <w:rPr>
          <w:rFonts w:ascii="Times New Roman" w:hAnsi="Times New Roman" w:cs="Times New Roman"/>
          <w:b/>
          <w:sz w:val="24"/>
          <w:szCs w:val="24"/>
        </w:rPr>
        <w:t>9.Якщо ви хочете побудувати підприємство з виробництва ліків,то який з чинників розміщення буде найважливіший?</w:t>
      </w:r>
    </w:p>
    <w:p w:rsidR="00301557" w:rsidRPr="00301557" w:rsidRDefault="00301557" w:rsidP="0030155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t xml:space="preserve">А. екологічний   </w:t>
      </w:r>
    </w:p>
    <w:p w:rsidR="00301557" w:rsidRPr="00301557" w:rsidRDefault="00301557" w:rsidP="0030155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01557">
        <w:rPr>
          <w:rFonts w:ascii="Times New Roman" w:hAnsi="Times New Roman" w:cs="Times New Roman"/>
          <w:sz w:val="24"/>
          <w:szCs w:val="24"/>
        </w:rPr>
        <w:t>Б.сировинний</w:t>
      </w:r>
      <w:proofErr w:type="spellEnd"/>
      <w:r w:rsidRPr="0030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57" w:rsidRPr="00301557" w:rsidRDefault="00301557" w:rsidP="0030155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01557">
        <w:rPr>
          <w:rFonts w:ascii="Times New Roman" w:hAnsi="Times New Roman" w:cs="Times New Roman"/>
          <w:sz w:val="24"/>
          <w:szCs w:val="24"/>
        </w:rPr>
        <w:lastRenderedPageBreak/>
        <w:t xml:space="preserve">В. природних ресурсів </w:t>
      </w:r>
    </w:p>
    <w:p w:rsidR="00301557" w:rsidRPr="00301557" w:rsidRDefault="00301557" w:rsidP="0030155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01557">
        <w:rPr>
          <w:rFonts w:ascii="Times New Roman" w:hAnsi="Times New Roman" w:cs="Times New Roman"/>
          <w:sz w:val="24"/>
          <w:szCs w:val="24"/>
        </w:rPr>
        <w:t>Г.науковий</w:t>
      </w:r>
      <w:proofErr w:type="spellEnd"/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301557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</w:pPr>
      <w:r w:rsidRPr="00301557">
        <w:rPr>
          <w:rFonts w:ascii="Times New Roman" w:hAnsi="Times New Roman" w:cs="Times New Roman"/>
          <w:b/>
          <w:sz w:val="24"/>
          <w:szCs w:val="24"/>
        </w:rPr>
        <w:t>10.</w:t>
      </w:r>
      <w:r w:rsidRPr="00301557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Що є прикладом внутрішньої міграції?</w:t>
      </w:r>
      <w:r w:rsidRPr="00301557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ru-RU"/>
        </w:rPr>
        <w:t> </w:t>
      </w:r>
    </w:p>
    <w:p w:rsidR="00301557" w:rsidRPr="00301557" w:rsidRDefault="00301557" w:rsidP="003015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А. переїзд з Сенегалу в Лондон</w:t>
      </w:r>
    </w:p>
    <w:p w:rsidR="00301557" w:rsidRPr="00301557" w:rsidRDefault="00301557" w:rsidP="003015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Б. переїзд з Варшави в Лондон</w:t>
      </w:r>
    </w:p>
    <w:p w:rsidR="00301557" w:rsidRPr="00301557" w:rsidRDefault="00301557" w:rsidP="003015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В. переїзд з Парижа в Лондон</w:t>
      </w:r>
    </w:p>
    <w:p w:rsidR="00301557" w:rsidRPr="00301557" w:rsidRDefault="00301557" w:rsidP="0030155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5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Г. переїзд з Манчестера в Лондон</w:t>
      </w:r>
    </w:p>
    <w:p w:rsidR="00301557" w:rsidRPr="00301557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3A5F61" w:rsidRDefault="00301557" w:rsidP="003015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61">
        <w:rPr>
          <w:rFonts w:ascii="Times New Roman" w:hAnsi="Times New Roman" w:cs="Times New Roman"/>
          <w:b/>
          <w:sz w:val="24"/>
          <w:szCs w:val="24"/>
        </w:rPr>
        <w:t>ІІ рівень</w:t>
      </w:r>
    </w:p>
    <w:p w:rsidR="00301557" w:rsidRDefault="00301557" w:rsidP="003015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Завдання 11-13</w:t>
      </w:r>
      <w:r w:rsidRPr="003A5F61">
        <w:rPr>
          <w:rFonts w:ascii="Times New Roman" w:hAnsi="Times New Roman" w:cs="Times New Roman"/>
          <w:b/>
          <w:sz w:val="24"/>
          <w:szCs w:val="24"/>
        </w:rPr>
        <w:t xml:space="preserve"> мають на меті встановлення правильної відповідності. Кожне правильно виконане завдання оцінюється в 2 бали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5F61">
        <w:rPr>
          <w:rFonts w:ascii="Times New Roman" w:hAnsi="Times New Roman" w:cs="Times New Roman"/>
          <w:b/>
          <w:sz w:val="24"/>
          <w:szCs w:val="24"/>
        </w:rPr>
        <w:t xml:space="preserve"> х 2 =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5F61">
        <w:rPr>
          <w:rFonts w:ascii="Times New Roman" w:hAnsi="Times New Roman" w:cs="Times New Roman"/>
          <w:b/>
          <w:sz w:val="24"/>
          <w:szCs w:val="24"/>
        </w:rPr>
        <w:t xml:space="preserve"> балів),за кожну правильно встановлену відповідність – 0,5 бала.</w:t>
      </w:r>
    </w:p>
    <w:p w:rsidR="00301557" w:rsidRPr="003A5F61" w:rsidRDefault="00301557" w:rsidP="0030155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1557" w:rsidRPr="002A7633" w:rsidRDefault="00301557" w:rsidP="003015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763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2A7633">
        <w:rPr>
          <w:rFonts w:ascii="Times New Roman" w:hAnsi="Times New Roman" w:cs="Times New Roman"/>
          <w:b/>
          <w:sz w:val="24"/>
          <w:szCs w:val="24"/>
        </w:rPr>
        <w:t>Доберіть для кожної області перспективний напрям розвитку альтернативної енергетики.</w:t>
      </w:r>
    </w:p>
    <w:p w:rsidR="00301557" w:rsidRPr="00805072" w:rsidRDefault="00301557" w:rsidP="00301557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6604"/>
      </w:tblGrid>
      <w:tr w:rsidR="00301557" w:rsidRPr="00805072" w:rsidTr="001C4344">
        <w:tc>
          <w:tcPr>
            <w:tcW w:w="2518" w:type="dxa"/>
          </w:tcPr>
          <w:p w:rsidR="00301557" w:rsidRPr="00301557" w:rsidRDefault="00301557" w:rsidP="001C434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Рівненська                       </w:t>
            </w:r>
          </w:p>
          <w:p w:rsidR="00301557" w:rsidRPr="00301557" w:rsidRDefault="00301557" w:rsidP="001C4344">
            <w:pPr>
              <w:pStyle w:val="a4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Запорізька</w:t>
            </w:r>
          </w:p>
          <w:p w:rsidR="00301557" w:rsidRPr="00301557" w:rsidRDefault="00301557" w:rsidP="001C4344">
            <w:pPr>
              <w:pStyle w:val="a4"/>
              <w:tabs>
                <w:tab w:val="left" w:pos="426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Хмельницька</w:t>
            </w:r>
          </w:p>
          <w:p w:rsidR="00301557" w:rsidRPr="00301557" w:rsidRDefault="00301557" w:rsidP="001C4344">
            <w:pPr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Донецька</w:t>
            </w:r>
          </w:p>
          <w:p w:rsidR="00301557" w:rsidRPr="00301557" w:rsidRDefault="00301557" w:rsidP="001C4344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301557" w:rsidRPr="00301557" w:rsidRDefault="00301557" w:rsidP="001C434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шахтного газу – метану</w:t>
            </w:r>
          </w:p>
          <w:p w:rsidR="00301557" w:rsidRPr="00301557" w:rsidRDefault="00301557" w:rsidP="001C4344">
            <w:pPr>
              <w:pStyle w:val="a4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біопалива (</w:t>
            </w:r>
            <w:proofErr w:type="spellStart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біоетанолу</w:t>
            </w:r>
            <w:proofErr w:type="spellEnd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біодизелю</w:t>
            </w:r>
            <w:proofErr w:type="spellEnd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 ріпаку</w:t>
            </w:r>
          </w:p>
          <w:p w:rsidR="00301557" w:rsidRPr="00301557" w:rsidRDefault="00301557" w:rsidP="001C4344">
            <w:pPr>
              <w:pStyle w:val="a4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виробництво паливних брикетів і </w:t>
            </w:r>
            <w:proofErr w:type="spellStart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пелет</w:t>
            </w:r>
            <w:proofErr w:type="spellEnd"/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торфу й тирси</w:t>
            </w:r>
          </w:p>
          <w:p w:rsidR="00301557" w:rsidRPr="00301557" w:rsidRDefault="00301557" w:rsidP="001C4344">
            <w:pPr>
              <w:pStyle w:val="a4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паливних гранул з лушпиння соняшника</w:t>
            </w:r>
          </w:p>
          <w:p w:rsidR="00301557" w:rsidRPr="00301557" w:rsidRDefault="00301557" w:rsidP="001C4344">
            <w:pPr>
              <w:pStyle w:val="a4"/>
              <w:tabs>
                <w:tab w:val="left" w:pos="317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015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 геотермальних електростанцій</w:t>
            </w:r>
          </w:p>
        </w:tc>
      </w:tr>
    </w:tbl>
    <w:tbl>
      <w:tblPr>
        <w:tblW w:w="5946" w:type="dxa"/>
        <w:tblLook w:val="01E0" w:firstRow="1" w:lastRow="1" w:firstColumn="1" w:lastColumn="1" w:noHBand="0" w:noVBand="0"/>
      </w:tblPr>
      <w:tblGrid>
        <w:gridCol w:w="1552"/>
        <w:gridCol w:w="1417"/>
        <w:gridCol w:w="1559"/>
        <w:gridCol w:w="1418"/>
      </w:tblGrid>
      <w:tr w:rsidR="00301557" w:rsidRPr="00256573" w:rsidTr="001C4344">
        <w:trPr>
          <w:trHeight w:val="253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25657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25657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25657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25657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5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01557" w:rsidRPr="00256573" w:rsidTr="001C4344">
        <w:trPr>
          <w:trHeight w:val="269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2A763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2A763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2A763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2A7633" w:rsidRDefault="00301557" w:rsidP="001C4344">
            <w:pPr>
              <w:tabs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01557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557" w:rsidRDefault="00301557" w:rsidP="00301557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16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37161">
        <w:rPr>
          <w:rFonts w:ascii="Times New Roman" w:eastAsia="Calibri" w:hAnsi="Times New Roman" w:cs="Times New Roman"/>
          <w:b/>
          <w:bCs/>
          <w:sz w:val="24"/>
          <w:szCs w:val="24"/>
        </w:rPr>
        <w:t>. Установіть відповідність між напрямом географічного прогнозування та передбачуваним негативним явищем:</w:t>
      </w:r>
    </w:p>
    <w:p w:rsidR="00301557" w:rsidRPr="00137161" w:rsidRDefault="00301557" w:rsidP="00301557">
      <w:pPr>
        <w:spacing w:after="0" w:line="240" w:lineRule="auto"/>
        <w:textAlignment w:val="center"/>
        <w:rPr>
          <w:rFonts w:ascii="Arial" w:eastAsia="Times New Roman" w:hAnsi="Arial" w:cs="Arial"/>
          <w:color w:val="202124"/>
          <w:spacing w:val="3"/>
          <w:sz w:val="21"/>
          <w:szCs w:val="21"/>
          <w:lang w:val="ru-RU" w:eastAsia="ru-RU"/>
        </w:rPr>
      </w:pPr>
    </w:p>
    <w:tbl>
      <w:tblPr>
        <w:tblStyle w:val="a5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8"/>
        <w:gridCol w:w="3461"/>
      </w:tblGrid>
      <w:tr w:rsidR="00301557" w:rsidTr="001C4344">
        <w:trPr>
          <w:trHeight w:val="2542"/>
        </w:trPr>
        <w:tc>
          <w:tcPr>
            <w:tcW w:w="4927" w:type="dxa"/>
          </w:tcPr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А</w:t>
            </w:r>
            <w:r w:rsidR="00E316FA"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. 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геоморфологічне прогнозування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Б 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. 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метеорологічне прогнозування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В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. 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гідрологічне прогнозування</w:t>
            </w:r>
          </w:p>
          <w:tbl>
            <w:tblPr>
              <w:tblpPr w:leftFromText="180" w:rightFromText="180" w:vertAnchor="text" w:horzAnchor="margin" w:tblpY="1345"/>
              <w:tblW w:w="5946" w:type="dxa"/>
              <w:tblLook w:val="01E0" w:firstRow="1" w:lastRow="1" w:firstColumn="1" w:lastColumn="1" w:noHBand="0" w:noVBand="0"/>
            </w:tblPr>
            <w:tblGrid>
              <w:gridCol w:w="1552"/>
              <w:gridCol w:w="1417"/>
              <w:gridCol w:w="1559"/>
              <w:gridCol w:w="1418"/>
            </w:tblGrid>
            <w:tr w:rsidR="00301557" w:rsidRPr="00E316FA" w:rsidTr="001C4344">
              <w:trPr>
                <w:trHeight w:val="253"/>
              </w:trPr>
              <w:tc>
                <w:tcPr>
                  <w:tcW w:w="1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  <w:hideMark/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316F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  <w:hideMark/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316F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  <w:hideMark/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316F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  <w:hideMark/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316FA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  <w:tr w:rsidR="00301557" w:rsidRPr="00E316FA" w:rsidTr="001C4344">
              <w:trPr>
                <w:trHeight w:val="269"/>
              </w:trPr>
              <w:tc>
                <w:tcPr>
                  <w:tcW w:w="15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68" w:type="dxa"/>
                    <w:bottom w:w="0" w:type="dxa"/>
                    <w:right w:w="108" w:type="dxa"/>
                  </w:tcMar>
                </w:tcPr>
                <w:p w:rsidR="00301557" w:rsidRPr="00E316FA" w:rsidRDefault="00301557" w:rsidP="001C4344">
                  <w:pPr>
                    <w:pStyle w:val="a3"/>
                    <w:rPr>
                      <w:rFonts w:ascii="Times New Roman" w:eastAsia="Calibri" w:hAnsi="Times New Roman" w:cs="Times New Roman"/>
                      <w:bCs/>
                      <w:color w:val="C00000"/>
                      <w:sz w:val="24"/>
                      <w:szCs w:val="24"/>
                    </w:rPr>
                  </w:pPr>
                </w:p>
              </w:tc>
            </w:tr>
          </w:tbl>
          <w:p w:rsidR="00301557" w:rsidRPr="00E316FA" w:rsidRDefault="00301557" w:rsidP="001C4344">
            <w:pPr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Г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. 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демографічне прогнозування</w:t>
            </w:r>
          </w:p>
        </w:tc>
        <w:tc>
          <w:tcPr>
            <w:tcW w:w="4928" w:type="dxa"/>
          </w:tcPr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1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.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пересихання малих річок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2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.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активізація зсувів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3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.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загроза смерчу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4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.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депопуляція населення</w:t>
            </w:r>
          </w:p>
          <w:p w:rsidR="00301557" w:rsidRPr="00E316FA" w:rsidRDefault="00301557" w:rsidP="001C4344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</w:pP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5</w:t>
            </w:r>
            <w:r w:rsid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>.</w:t>
            </w:r>
            <w:r w:rsidRPr="00E316FA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val="uk-UA" w:eastAsia="ru-RU"/>
              </w:rPr>
              <w:t xml:space="preserve"> поглиблення економічної кризи</w:t>
            </w:r>
          </w:p>
          <w:p w:rsidR="00301557" w:rsidRPr="00E316FA" w:rsidRDefault="00301557" w:rsidP="001C4344">
            <w:pPr>
              <w:textAlignment w:val="center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val="uk-UA" w:eastAsia="ru-RU"/>
              </w:rPr>
            </w:pPr>
          </w:p>
        </w:tc>
      </w:tr>
    </w:tbl>
    <w:p w:rsidR="00301557" w:rsidRPr="00E316FA" w:rsidRDefault="00301557" w:rsidP="0030155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16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070161">
        <w:rPr>
          <w:rFonts w:ascii="Times New Roman" w:eastAsia="Calibri" w:hAnsi="Times New Roman" w:cs="Times New Roman"/>
          <w:b/>
          <w:bCs/>
          <w:sz w:val="24"/>
          <w:szCs w:val="24"/>
        </w:rPr>
        <w:t>.Установіть відповідність між чинником розміщення промислових підприємств та сформованим дією цього чинника районом концентрації певного виробництва:</w:t>
      </w:r>
    </w:p>
    <w:p w:rsidR="00301557" w:rsidRPr="00070161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Природно-ресурсний      1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металургія промислової агломерації </w:t>
      </w:r>
      <w:proofErr w:type="spellStart"/>
      <w:r w:rsidRPr="00E316FA">
        <w:rPr>
          <w:rFonts w:ascii="Times New Roman" w:eastAsia="Calibri" w:hAnsi="Times New Roman" w:cs="Times New Roman"/>
          <w:bCs/>
          <w:sz w:val="24"/>
          <w:szCs w:val="24"/>
        </w:rPr>
        <w:t>Кейхін</w:t>
      </w:r>
      <w:proofErr w:type="spellEnd"/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(Японія)</w:t>
      </w: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Науковий                        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легка промисловість східного Китаю</w:t>
      </w: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E316FA">
        <w:rPr>
          <w:rFonts w:ascii="Times New Roman" w:eastAsia="Calibri" w:hAnsi="Times New Roman" w:cs="Times New Roman"/>
          <w:bCs/>
          <w:sz w:val="24"/>
          <w:szCs w:val="24"/>
        </w:rPr>
        <w:t>Працересурсний</w:t>
      </w:r>
      <w:proofErr w:type="spellEnd"/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  3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електронне та авіаційно-космічне машинобудування </w:t>
      </w: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Г 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>Транспортний(США,Каліфорнія)</w:t>
      </w: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 xml:space="preserve">     4</w:t>
      </w:r>
      <w:r w:rsidR="00E316F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eastAsia="Calibri" w:hAnsi="Times New Roman" w:cs="Times New Roman"/>
          <w:bCs/>
          <w:sz w:val="24"/>
          <w:szCs w:val="24"/>
        </w:rPr>
        <w:t>вугільна промисловість Верхньої Сілезії (Польща)</w:t>
      </w:r>
    </w:p>
    <w:p w:rsidR="00301557" w:rsidRPr="00E316FA" w:rsidRDefault="00E316FA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</w:t>
      </w:r>
      <w:r w:rsidR="00301557" w:rsidRPr="00E316FA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01557" w:rsidRPr="00E316FA">
        <w:rPr>
          <w:rFonts w:ascii="Times New Roman" w:eastAsia="Calibri" w:hAnsi="Times New Roman" w:cs="Times New Roman"/>
          <w:bCs/>
          <w:sz w:val="24"/>
          <w:szCs w:val="24"/>
        </w:rPr>
        <w:t>хлібопекарська промисловість Харківської агломерації.</w:t>
      </w:r>
    </w:p>
    <w:p w:rsidR="00301557" w:rsidRPr="00E316FA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946" w:type="dxa"/>
        <w:tblLook w:val="01E0" w:firstRow="1" w:lastRow="1" w:firstColumn="1" w:lastColumn="1" w:noHBand="0" w:noVBand="0"/>
      </w:tblPr>
      <w:tblGrid>
        <w:gridCol w:w="1552"/>
        <w:gridCol w:w="1417"/>
        <w:gridCol w:w="1559"/>
        <w:gridCol w:w="1418"/>
      </w:tblGrid>
      <w:tr w:rsidR="00301557" w:rsidRPr="00E316FA" w:rsidTr="001C4344">
        <w:trPr>
          <w:trHeight w:val="253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16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301557" w:rsidRPr="00E316FA" w:rsidTr="001C4344">
        <w:trPr>
          <w:trHeight w:val="269"/>
        </w:trPr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01557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557" w:rsidRPr="00070161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Завдання 14</w:t>
      </w:r>
      <w:r w:rsidRPr="0007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-16 – це завдання множинного вибору. До кожного із завдань пропонується 7 варіантів відповідей, серед яких чотири правильні. За кожну правильно встановлену відповідь – 0,5 бала. Кожне правильно виконане завдання оцінюється в 2 бали (</w:t>
      </w:r>
      <w:r w:rsidR="00E31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7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 2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070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бали).</w:t>
      </w: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1557" w:rsidRPr="00EE0F3D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</w:pPr>
      <w:r w:rsidRPr="0007016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111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E0CC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Які з наведених анонсів публікацій свідчать про порушення традиційної схеми зональної спеціалізації рослинництва в Україні на сучасному етапі</w:t>
      </w:r>
      <w:r w:rsidRPr="009E0CC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?</w:t>
      </w:r>
      <w:r w:rsidRPr="009E0CC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ru-RU" w:eastAsia="ru-RU"/>
        </w:rPr>
        <w:t> </w:t>
      </w:r>
    </w:p>
    <w:p w:rsidR="00301557" w:rsidRPr="00831282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ru-RU"/>
        </w:rPr>
        <w:t>1</w:t>
      </w:r>
      <w:r w:rsidRPr="00E316F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</w:t>
      </w: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«Аграрії  </w:t>
      </w:r>
      <w:r w:rsidRPr="00E316F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Приазов</w:t>
      </w:r>
      <w:r w:rsidR="00E316FA" w:rsidRPr="00E316F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'</w:t>
      </w:r>
      <w:r w:rsidRPr="00E316F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я </w:t>
      </w: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на експериментальних ділянках почали вирощувати  культури сухих субтропіків»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2.«На півдні України посіви озимої пшениці перезимували без утрат»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3.«Посіви соняшника потіснили картоплю на полях Західної України»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4.«Рекордна врожайність цукрових буряків на Вінниччині»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5.«На Херсонщині збирають урожай ранніх баштанних»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6.«Нові сорти озимого ріпаку принесли прибуток фермерам Приазов’я»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7.«Насіння швидкостиглих сортів кукурудзи закуповують фермери Полісся»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142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  <w:gridCol w:w="786"/>
      </w:tblGrid>
      <w:tr w:rsidR="00301557" w:rsidRPr="00754E7C" w:rsidTr="001C4344">
        <w:trPr>
          <w:trHeight w:val="253"/>
        </w:trPr>
        <w:tc>
          <w:tcPr>
            <w:tcW w:w="785" w:type="dxa"/>
            <w:tcMar>
              <w:left w:w="68" w:type="dxa"/>
            </w:tcMar>
          </w:tcPr>
          <w:p w:rsidR="00301557" w:rsidRPr="00EE0F3D" w:rsidRDefault="00301557" w:rsidP="001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85" w:type="dxa"/>
            <w:tcMar>
              <w:left w:w="68" w:type="dxa"/>
            </w:tcMar>
          </w:tcPr>
          <w:p w:rsidR="00301557" w:rsidRPr="00EE0F3D" w:rsidRDefault="00301557" w:rsidP="001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86" w:type="dxa"/>
            <w:tcMar>
              <w:left w:w="68" w:type="dxa"/>
            </w:tcMar>
          </w:tcPr>
          <w:p w:rsidR="00301557" w:rsidRPr="00EE0F3D" w:rsidRDefault="00301557" w:rsidP="001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86" w:type="dxa"/>
          </w:tcPr>
          <w:p w:rsidR="00301557" w:rsidRPr="00EE0F3D" w:rsidRDefault="00301557" w:rsidP="001C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:rsidR="00301557" w:rsidRPr="00754E7C" w:rsidRDefault="00301557" w:rsidP="00301557">
      <w:pPr>
        <w:pStyle w:val="a3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01557" w:rsidRPr="00E316FA" w:rsidRDefault="00301557" w:rsidP="00301557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E316FA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29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6FA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ru-RU"/>
        </w:rPr>
        <w:t>Укажіть можливі наслідки глобального потепління клімату на Землі</w:t>
      </w:r>
      <w:r w:rsidRPr="00E316FA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:</w:t>
      </w:r>
      <w:r w:rsidRPr="00E316FA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1.активізація вулканічної діяльності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2.зміна площі льодовиків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3.зміна тривалості дня і ночі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4.посилення сейсмічної активності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5.підняття рівня Світового океану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6.міграція тварин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;</w:t>
      </w:r>
    </w:p>
    <w:p w:rsidR="00301557" w:rsidRPr="00E316FA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7.зміщення меж природних зон</w:t>
      </w:r>
      <w:r w:rsidR="00E316FA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.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142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  <w:gridCol w:w="786"/>
      </w:tblGrid>
      <w:tr w:rsidR="00301557" w:rsidRPr="008615BA" w:rsidTr="001C4344">
        <w:trPr>
          <w:trHeight w:val="253"/>
        </w:trPr>
        <w:tc>
          <w:tcPr>
            <w:tcW w:w="785" w:type="dxa"/>
            <w:tcMar>
              <w:left w:w="68" w:type="dxa"/>
            </w:tcMar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  <w:tcMar>
              <w:left w:w="68" w:type="dxa"/>
            </w:tcMar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Mar>
              <w:left w:w="68" w:type="dxa"/>
            </w:tcMar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</w:tcPr>
          <w:p w:rsidR="00301557" w:rsidRPr="004407B0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01557" w:rsidRPr="00E1115F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8615BA" w:rsidRDefault="00301557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615BA">
        <w:rPr>
          <w:rFonts w:ascii="Times New Roman" w:hAnsi="Times New Roman" w:cs="Times New Roman"/>
          <w:b/>
          <w:bCs/>
          <w:sz w:val="24"/>
          <w:szCs w:val="24"/>
        </w:rPr>
        <w:t>16. Визначте регіональні особливості міжнародних економічних зв’язків у Західній Європі: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>1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 вирізняється найбільшим обсягом зовнішньої торгівлі між країнами регіону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>2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 найпотужніший товаропотік з регіону спрямований до країн Східної Азії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>3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 країни регіону лідирують на світових ринках страхових, консультаційних послуг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регіон виключений із основних світових потоків капіталу (інвестицій)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>5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 еміграція трудових ресурсів з регіону перевищує імміграцію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Pr="00E316F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.</w:t>
      </w:r>
      <w:r w:rsidRPr="00E316FA">
        <w:rPr>
          <w:rFonts w:ascii="Times New Roman" w:hAnsi="Times New Roman" w:cs="Times New Roman"/>
          <w:bCs/>
          <w:sz w:val="24"/>
          <w:szCs w:val="24"/>
        </w:rPr>
        <w:t xml:space="preserve">  у багатьох країнах регіону розвинутий міжнародний туризм</w:t>
      </w:r>
      <w:r w:rsidR="00E316FA" w:rsidRPr="00E31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E316FA">
        <w:rPr>
          <w:rFonts w:ascii="Times New Roman" w:hAnsi="Times New Roman" w:cs="Times New Roman"/>
          <w:bCs/>
          <w:sz w:val="24"/>
          <w:szCs w:val="24"/>
        </w:rPr>
        <w:t>7. країни</w:t>
      </w:r>
      <w:r w:rsidRPr="008615BA">
        <w:rPr>
          <w:rFonts w:ascii="Times New Roman" w:hAnsi="Times New Roman" w:cs="Times New Roman"/>
          <w:bCs/>
          <w:sz w:val="24"/>
          <w:szCs w:val="24"/>
        </w:rPr>
        <w:t xml:space="preserve"> регіону є членами Європейського Союзу.</w:t>
      </w:r>
    </w:p>
    <w:p w:rsidR="00301557" w:rsidRPr="008615BA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3142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786"/>
        <w:gridCol w:w="786"/>
      </w:tblGrid>
      <w:tr w:rsidR="00301557" w:rsidRPr="008615BA" w:rsidTr="001C4344">
        <w:trPr>
          <w:trHeight w:val="253"/>
        </w:trPr>
        <w:tc>
          <w:tcPr>
            <w:tcW w:w="785" w:type="dxa"/>
            <w:tcMar>
              <w:left w:w="6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tcMar>
              <w:left w:w="6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  <w:tcMar>
              <w:left w:w="68" w:type="dxa"/>
            </w:tcMar>
          </w:tcPr>
          <w:p w:rsidR="00301557" w:rsidRPr="00E316FA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301557" w:rsidRPr="00E316FA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01557" w:rsidRDefault="00301557" w:rsidP="00301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557" w:rsidRPr="001A1195" w:rsidRDefault="00301557" w:rsidP="003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A1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</w:t>
      </w:r>
    </w:p>
    <w:p w:rsidR="00301557" w:rsidRPr="001A1195" w:rsidRDefault="00301557" w:rsidP="00301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Теоретичний тур</w:t>
      </w:r>
    </w:p>
    <w:p w:rsidR="00301557" w:rsidRPr="00E1115F" w:rsidRDefault="00E316FA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6FA">
        <w:rPr>
          <w:rFonts w:ascii="Times New Roman" w:hAnsi="Times New Roman" w:cs="Times New Roman"/>
          <w:bCs/>
          <w:sz w:val="24"/>
          <w:szCs w:val="24"/>
        </w:rPr>
        <w:t>Охарактеризуйте соціально-економічні наслідки пандемії COVID-19.  Наведіть приклади.</w:t>
      </w:r>
    </w:p>
    <w:p w:rsidR="00301557" w:rsidRPr="00B26D1B" w:rsidRDefault="00B26D1B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316FA" w:rsidRPr="00B26D1B">
        <w:rPr>
          <w:rFonts w:ascii="Times New Roman" w:hAnsi="Times New Roman" w:cs="Times New Roman"/>
          <w:b/>
          <w:bCs/>
          <w:sz w:val="24"/>
          <w:szCs w:val="24"/>
        </w:rPr>
        <w:t>(24 бали)</w:t>
      </w:r>
      <w:r w:rsidR="00301557" w:rsidRPr="00B26D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1557" w:rsidRPr="00B26D1B" w:rsidRDefault="00301557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Розкрити суть понять «територія», «країна», «держава», «кількісні та якісні зміни» на політичній карті св</w:t>
      </w:r>
      <w:r w:rsidR="00B26D1B">
        <w:rPr>
          <w:rFonts w:ascii="Times New Roman" w:hAnsi="Times New Roman" w:cs="Times New Roman"/>
          <w:bCs/>
          <w:sz w:val="24"/>
          <w:szCs w:val="24"/>
        </w:rPr>
        <w:t>іту на кінець ХХ початок ХХІ ст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26D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E316FA" w:rsidRPr="00B26D1B">
        <w:rPr>
          <w:rFonts w:ascii="Times New Roman" w:hAnsi="Times New Roman" w:cs="Times New Roman"/>
          <w:b/>
          <w:bCs/>
          <w:sz w:val="24"/>
          <w:szCs w:val="24"/>
        </w:rPr>
        <w:t>(24 бали)</w:t>
      </w:r>
    </w:p>
    <w:p w:rsidR="00301557" w:rsidRPr="00B26D1B" w:rsidRDefault="00301557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01557" w:rsidRPr="001A1195" w:rsidRDefault="00301557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316FA" w:rsidRDefault="00E316FA" w:rsidP="003015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6FA" w:rsidRDefault="00E316FA" w:rsidP="003015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16FA" w:rsidRDefault="00E316FA" w:rsidP="003015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Практичний тур</w:t>
      </w:r>
    </w:p>
    <w:p w:rsidR="00301557" w:rsidRPr="001A1195" w:rsidRDefault="00301557" w:rsidP="0030155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557" w:rsidRPr="00765021" w:rsidRDefault="00B26D1B" w:rsidP="0030155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301557" w:rsidRPr="005C2F62">
        <w:rPr>
          <w:rFonts w:ascii="Times New Roman" w:eastAsia="Calibri" w:hAnsi="Times New Roman" w:cs="Times New Roman"/>
          <w:b/>
          <w:sz w:val="24"/>
          <w:szCs w:val="24"/>
        </w:rPr>
        <w:t xml:space="preserve">Розв'яжіть задачу. </w:t>
      </w:r>
    </w:p>
    <w:p w:rsidR="00301557" w:rsidRPr="00E316FA" w:rsidRDefault="00B26D1B" w:rsidP="00301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>
        <w:rPr>
          <w:rFonts w:ascii="Times New Roman" w:eastAsia="TimesNewRomanPSMT-Identity-H" w:hAnsi="Times New Roman" w:cs="Times New Roman"/>
          <w:sz w:val="24"/>
          <w:szCs w:val="24"/>
        </w:rPr>
        <w:t xml:space="preserve">1. </w:t>
      </w:r>
      <w:r w:rsidR="00301557" w:rsidRPr="00E316FA">
        <w:rPr>
          <w:rFonts w:ascii="Times New Roman" w:eastAsia="TimesNewRomanPSMT-Identity-H" w:hAnsi="Times New Roman" w:cs="Times New Roman"/>
          <w:sz w:val="24"/>
          <w:szCs w:val="24"/>
        </w:rPr>
        <w:t>Обчисліть, якою стала кількість населення 100 мільйонної країни через</w:t>
      </w:r>
      <w:r w:rsidR="00E316FA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301557" w:rsidRPr="00E316FA">
        <w:rPr>
          <w:rFonts w:ascii="Times New Roman" w:eastAsia="TimesNewRomanPSMT-Identity-H" w:hAnsi="Times New Roman" w:cs="Times New Roman"/>
          <w:sz w:val="24"/>
          <w:szCs w:val="24"/>
        </w:rPr>
        <w:t>рік (у млн. осіб), якщо показники руху населення в цьому році були такими:</w:t>
      </w:r>
    </w:p>
    <w:p w:rsidR="00301557" w:rsidRPr="00E316FA" w:rsidRDefault="00301557" w:rsidP="00301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sz w:val="24"/>
          <w:szCs w:val="24"/>
        </w:rPr>
      </w:pPr>
      <w:r w:rsidRPr="00E316FA">
        <w:rPr>
          <w:rFonts w:ascii="Times New Roman" w:eastAsia="TimesNewRomanPSMT-Identity-H" w:hAnsi="Times New Roman" w:cs="Times New Roman"/>
          <w:sz w:val="24"/>
          <w:szCs w:val="24"/>
        </w:rPr>
        <w:t>народжуваність - 39‰, смертність - 16‰, еміграція - 1‰, імміграція - 3‰.</w:t>
      </w:r>
      <w:r w:rsidR="00E316FA">
        <w:rPr>
          <w:rFonts w:ascii="Times New Roman" w:eastAsia="TimesNewRomanPSMT-Identity-H" w:hAnsi="Times New Roman" w:cs="Times New Roman"/>
          <w:sz w:val="24"/>
          <w:szCs w:val="24"/>
        </w:rPr>
        <w:t xml:space="preserve"> </w:t>
      </w:r>
      <w:r w:rsidR="00B26D1B">
        <w:rPr>
          <w:rFonts w:ascii="Times New Roman" w:eastAsia="Calibri" w:hAnsi="Times New Roman" w:cs="Times New Roman"/>
          <w:b/>
          <w:sz w:val="24"/>
          <w:szCs w:val="24"/>
        </w:rPr>
        <w:t>(4</w:t>
      </w:r>
      <w:r w:rsidR="00E316FA" w:rsidRPr="00E316FA">
        <w:rPr>
          <w:rFonts w:ascii="Times New Roman" w:eastAsia="Calibri" w:hAnsi="Times New Roman" w:cs="Times New Roman"/>
          <w:b/>
          <w:sz w:val="24"/>
          <w:szCs w:val="24"/>
        </w:rPr>
        <w:t xml:space="preserve"> балів)</w:t>
      </w:r>
    </w:p>
    <w:p w:rsidR="00301557" w:rsidRPr="00E316FA" w:rsidRDefault="00301557" w:rsidP="00301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FF0000"/>
          <w:sz w:val="24"/>
          <w:szCs w:val="24"/>
        </w:rPr>
      </w:pPr>
    </w:p>
    <w:p w:rsidR="00301557" w:rsidRPr="00B26D1B" w:rsidRDefault="00E316FA" w:rsidP="00E316F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26D1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01557" w:rsidRPr="00B26D1B">
        <w:rPr>
          <w:rFonts w:ascii="Times New Roman" w:eastAsia="Calibri" w:hAnsi="Times New Roman" w:cs="Times New Roman"/>
          <w:sz w:val="24"/>
          <w:szCs w:val="24"/>
        </w:rPr>
        <w:t>Пункт має такі географічні координати: 50°пн.ш і 23°сх.д. Визначте прямокутні координати точки за відомими географічни</w:t>
      </w:r>
      <w:r w:rsidRPr="00B26D1B">
        <w:rPr>
          <w:rFonts w:ascii="Times New Roman" w:eastAsia="Calibri" w:hAnsi="Times New Roman" w:cs="Times New Roman"/>
          <w:sz w:val="24"/>
          <w:szCs w:val="24"/>
        </w:rPr>
        <w:t xml:space="preserve">ми координатами (довжина дуги 1º </w:t>
      </w:r>
      <w:r w:rsidR="00301557" w:rsidRPr="00B26D1B">
        <w:rPr>
          <w:rFonts w:ascii="Times New Roman" w:eastAsia="Calibri" w:hAnsi="Times New Roman" w:cs="Times New Roman"/>
          <w:sz w:val="24"/>
          <w:szCs w:val="24"/>
        </w:rPr>
        <w:t xml:space="preserve">на 50-й паралелі становить 71.7 км). </w:t>
      </w:r>
      <w:r w:rsidR="00B26D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26D1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B26D1B" w:rsidRPr="00B26D1B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301557" w:rsidRPr="00B26D1B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r w:rsidRPr="00B26D1B">
        <w:rPr>
          <w:rFonts w:ascii="Times New Roman" w:eastAsia="Calibri" w:hAnsi="Times New Roman" w:cs="Times New Roman"/>
          <w:b/>
          <w:sz w:val="24"/>
          <w:szCs w:val="24"/>
        </w:rPr>
        <w:t>алів)</w:t>
      </w:r>
    </w:p>
    <w:p w:rsidR="00301557" w:rsidRPr="001032B3" w:rsidRDefault="00301557" w:rsidP="0030155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FF0000"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C2F62">
        <w:rPr>
          <w:rFonts w:ascii="Times New Roman" w:hAnsi="Times New Roman" w:cs="Times New Roman"/>
          <w:b/>
          <w:bCs/>
          <w:sz w:val="24"/>
          <w:szCs w:val="24"/>
        </w:rPr>
        <w:t xml:space="preserve">2. Заповніть у таблиці колонку «Назва об’єкта» (за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кожну правильну відповідь </w:t>
      </w:r>
      <w:r w:rsidRPr="005C2F62">
        <w:rPr>
          <w:rFonts w:ascii="Times New Roman" w:hAnsi="Times New Roman" w:cs="Times New Roman"/>
          <w:b/>
          <w:bCs/>
          <w:sz w:val="24"/>
          <w:szCs w:val="24"/>
        </w:rPr>
        <w:t>1 бал).</w:t>
      </w:r>
    </w:p>
    <w:p w:rsidR="00301557" w:rsidRPr="00B26D1B" w:rsidRDefault="00301557" w:rsidP="003015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B26D1B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D1B">
        <w:rPr>
          <w:rFonts w:ascii="Times New Roman" w:hAnsi="Times New Roman" w:cs="Times New Roman"/>
          <w:bCs/>
          <w:sz w:val="24"/>
          <w:szCs w:val="24"/>
        </w:rPr>
        <w:t>(</w:t>
      </w:r>
      <w:r w:rsidR="00B26D1B" w:rsidRPr="00B26D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26D1B">
        <w:rPr>
          <w:rFonts w:ascii="Times New Roman" w:hAnsi="Times New Roman" w:cs="Times New Roman"/>
          <w:b/>
          <w:bCs/>
          <w:sz w:val="24"/>
          <w:szCs w:val="24"/>
        </w:rPr>
        <w:t xml:space="preserve"> балів)</w:t>
      </w:r>
    </w:p>
    <w:p w:rsidR="00301557" w:rsidRPr="001A1195" w:rsidRDefault="00301557" w:rsidP="00301557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777"/>
        <w:gridCol w:w="1546"/>
      </w:tblGrid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77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об’єкта</w:t>
            </w:r>
          </w:p>
        </w:tc>
        <w:tc>
          <w:tcPr>
            <w:tcW w:w="154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об’єкта</w:t>
            </w: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Які гори стародавні римляни називали Сарматськими горами</w:t>
            </w:r>
          </w:p>
        </w:tc>
        <w:tc>
          <w:tcPr>
            <w:tcW w:w="1546" w:type="dxa"/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Назва столиці якої країни мовою аборигенів означає» місце зустрічей»</w:t>
            </w:r>
          </w:p>
        </w:tc>
        <w:tc>
          <w:tcPr>
            <w:tcW w:w="1546" w:type="dxa"/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Яке місто називають вічним</w:t>
            </w:r>
          </w:p>
        </w:tc>
        <w:tc>
          <w:tcPr>
            <w:tcW w:w="1546" w:type="dxa"/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Назва якого об’єкту перекладається з тюркського « Гниле озеро»</w:t>
            </w:r>
          </w:p>
        </w:tc>
        <w:tc>
          <w:tcPr>
            <w:tcW w:w="1546" w:type="dxa"/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Назва якої річки Африки походить від династії герцогів</w:t>
            </w:r>
          </w:p>
        </w:tc>
        <w:tc>
          <w:tcPr>
            <w:tcW w:w="1546" w:type="dxa"/>
          </w:tcPr>
          <w:p w:rsidR="00301557" w:rsidRPr="00EE0F3D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Це стародавня держава, розміщена на півострові. Є конституційною</w:t>
            </w:r>
          </w:p>
          <w:p w:rsidR="00301557" w:rsidRPr="006711E4" w:rsidRDefault="00301557" w:rsidP="001C4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монархією. Більше 1/3 території розташована за Полярним колом. Має значні</w:t>
            </w:r>
            <w:r w:rsid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</w:t>
            </w:r>
            <w:r w:rsidRP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запаси гідро- та лісових ресурсів. Країна посідає перше місце у світі за</w:t>
            </w:r>
            <w:r w:rsid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</w:t>
            </w:r>
            <w:r w:rsidRPr="006711E4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виробництвом на душу населення електроенергії,целюлозо-паперової маси, алюмінію та феросплавів.)</w:t>
            </w:r>
          </w:p>
        </w:tc>
        <w:tc>
          <w:tcPr>
            <w:tcW w:w="1546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Яка річка Європи, яка має 120 приток, протікає територією 10 держав,  охоплює ще 9 частин територій країн, з назвою  «швидка вода».</w:t>
            </w:r>
          </w:p>
        </w:tc>
        <w:tc>
          <w:tcPr>
            <w:tcW w:w="1546" w:type="dxa"/>
          </w:tcPr>
          <w:p w:rsidR="00301557" w:rsidRPr="00E76DE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 цієї гори перекладається з грецької гора святого Петра. </w:t>
            </w:r>
          </w:p>
        </w:tc>
        <w:tc>
          <w:tcPr>
            <w:tcW w:w="1546" w:type="dxa"/>
          </w:tcPr>
          <w:p w:rsidR="00301557" w:rsidRPr="00E76DE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Ця природна зона у перекладі з мови індіанців означає простір без дерев</w:t>
            </w:r>
          </w:p>
        </w:tc>
        <w:tc>
          <w:tcPr>
            <w:tcW w:w="1546" w:type="dxa"/>
          </w:tcPr>
          <w:p w:rsidR="00301557" w:rsidRPr="00E76DE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777" w:type="dxa"/>
          </w:tcPr>
          <w:p w:rsidR="00301557" w:rsidRPr="006711E4" w:rsidRDefault="009A5D13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Яку </w:t>
            </w:r>
            <w:bookmarkStart w:id="0" w:name="_GoBack"/>
            <w:bookmarkEnd w:id="0"/>
            <w:r w:rsidR="00301557"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ріку називали спочатку </w:t>
            </w:r>
            <w:proofErr w:type="spellStart"/>
            <w:r w:rsidR="00301557"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Гіпаніс,потім</w:t>
            </w:r>
            <w:proofErr w:type="spellEnd"/>
            <w:r w:rsid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01557"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Аксі,далі</w:t>
            </w:r>
            <w:proofErr w:type="spellEnd"/>
            <w:r w:rsidR="00301557"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 та Біг</w:t>
            </w:r>
          </w:p>
        </w:tc>
        <w:tc>
          <w:tcPr>
            <w:tcW w:w="1546" w:type="dxa"/>
          </w:tcPr>
          <w:p w:rsidR="00301557" w:rsidRPr="009D45C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Яка країна отримала назву «</w:t>
            </w:r>
            <w:r w:rsidR="006711E4"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>М’ясний</w:t>
            </w: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цех»</w:t>
            </w:r>
          </w:p>
        </w:tc>
        <w:tc>
          <w:tcPr>
            <w:tcW w:w="1546" w:type="dxa"/>
          </w:tcPr>
          <w:p w:rsidR="00301557" w:rsidRPr="00E76DE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  <w:tr w:rsidR="00301557" w:rsidRPr="001A1195" w:rsidTr="001C4344">
        <w:trPr>
          <w:jc w:val="center"/>
        </w:trPr>
        <w:tc>
          <w:tcPr>
            <w:tcW w:w="816" w:type="dxa"/>
          </w:tcPr>
          <w:p w:rsidR="00301557" w:rsidRPr="001A1195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19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777" w:type="dxa"/>
          </w:tcPr>
          <w:p w:rsidR="00301557" w:rsidRPr="006711E4" w:rsidRDefault="00301557" w:rsidP="001C434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 стародавня держава в Південній Азії, розміщена на півострові. Є федеративною республікою, одним з лідерів країн, що розвиваються. За кількістю мусульманського населення є найбільшою країною у світі. «Перлина Британської корони». </w:t>
            </w:r>
          </w:p>
        </w:tc>
        <w:tc>
          <w:tcPr>
            <w:tcW w:w="1546" w:type="dxa"/>
          </w:tcPr>
          <w:p w:rsidR="00301557" w:rsidRPr="00E76DE3" w:rsidRDefault="00301557" w:rsidP="001C4344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301557" w:rsidRPr="001A119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E1115F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E1115F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Default="00301557" w:rsidP="0030155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557" w:rsidRPr="00076FF5" w:rsidRDefault="00301557" w:rsidP="00301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283" w:rsidRDefault="00120283"/>
    <w:sectPr w:rsidR="00120283" w:rsidSect="00C86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FE4"/>
    <w:multiLevelType w:val="hybridMultilevel"/>
    <w:tmpl w:val="CA4C5A5C"/>
    <w:lvl w:ilvl="0" w:tplc="02BC410C">
      <w:start w:val="1"/>
      <w:numFmt w:val="russianUpper"/>
      <w:lvlText w:val="%1"/>
      <w:lvlJc w:val="left"/>
      <w:pPr>
        <w:ind w:left="927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552884"/>
    <w:multiLevelType w:val="hybridMultilevel"/>
    <w:tmpl w:val="5B565F74"/>
    <w:lvl w:ilvl="0" w:tplc="F9442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F37CC0"/>
    <w:multiLevelType w:val="hybridMultilevel"/>
    <w:tmpl w:val="8266FCB4"/>
    <w:lvl w:ilvl="0" w:tplc="1F8829AC">
      <w:start w:val="1"/>
      <w:numFmt w:val="russianUpper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393518"/>
    <w:multiLevelType w:val="hybridMultilevel"/>
    <w:tmpl w:val="4664FF4E"/>
    <w:lvl w:ilvl="0" w:tplc="DDEADAEE">
      <w:start w:val="1"/>
      <w:numFmt w:val="russianUpper"/>
      <w:lvlText w:val="%1"/>
      <w:lvlJc w:val="left"/>
      <w:pPr>
        <w:ind w:left="786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-2322" w:hanging="360"/>
      </w:pPr>
    </w:lvl>
    <w:lvl w:ilvl="2" w:tplc="0422001B" w:tentative="1">
      <w:start w:val="1"/>
      <w:numFmt w:val="lowerRoman"/>
      <w:lvlText w:val="%3."/>
      <w:lvlJc w:val="right"/>
      <w:pPr>
        <w:ind w:left="-1602" w:hanging="180"/>
      </w:pPr>
    </w:lvl>
    <w:lvl w:ilvl="3" w:tplc="0422000F" w:tentative="1">
      <w:start w:val="1"/>
      <w:numFmt w:val="decimal"/>
      <w:lvlText w:val="%4."/>
      <w:lvlJc w:val="left"/>
      <w:pPr>
        <w:ind w:left="-882" w:hanging="360"/>
      </w:pPr>
    </w:lvl>
    <w:lvl w:ilvl="4" w:tplc="04220019" w:tentative="1">
      <w:start w:val="1"/>
      <w:numFmt w:val="lowerLetter"/>
      <w:lvlText w:val="%5."/>
      <w:lvlJc w:val="left"/>
      <w:pPr>
        <w:ind w:left="-162" w:hanging="360"/>
      </w:pPr>
    </w:lvl>
    <w:lvl w:ilvl="5" w:tplc="0422001B" w:tentative="1">
      <w:start w:val="1"/>
      <w:numFmt w:val="lowerRoman"/>
      <w:lvlText w:val="%6."/>
      <w:lvlJc w:val="right"/>
      <w:pPr>
        <w:ind w:left="558" w:hanging="180"/>
      </w:pPr>
    </w:lvl>
    <w:lvl w:ilvl="6" w:tplc="0422000F" w:tentative="1">
      <w:start w:val="1"/>
      <w:numFmt w:val="decimal"/>
      <w:lvlText w:val="%7."/>
      <w:lvlJc w:val="left"/>
      <w:pPr>
        <w:ind w:left="1278" w:hanging="360"/>
      </w:pPr>
    </w:lvl>
    <w:lvl w:ilvl="7" w:tplc="04220019" w:tentative="1">
      <w:start w:val="1"/>
      <w:numFmt w:val="lowerLetter"/>
      <w:lvlText w:val="%8."/>
      <w:lvlJc w:val="left"/>
      <w:pPr>
        <w:ind w:left="1998" w:hanging="360"/>
      </w:pPr>
    </w:lvl>
    <w:lvl w:ilvl="8" w:tplc="0422001B" w:tentative="1">
      <w:start w:val="1"/>
      <w:numFmt w:val="lowerRoman"/>
      <w:lvlText w:val="%9."/>
      <w:lvlJc w:val="right"/>
      <w:pPr>
        <w:ind w:left="271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57"/>
    <w:rsid w:val="00120283"/>
    <w:rsid w:val="002911A0"/>
    <w:rsid w:val="00301557"/>
    <w:rsid w:val="006711E4"/>
    <w:rsid w:val="00836E02"/>
    <w:rsid w:val="009A5D13"/>
    <w:rsid w:val="00B26D1B"/>
    <w:rsid w:val="00BA0BC9"/>
    <w:rsid w:val="00D50325"/>
    <w:rsid w:val="00E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6E3B"/>
  <w15:docId w15:val="{CB213C38-DC60-4820-9A74-52427B0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5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 Spacing"/>
    <w:uiPriority w:val="1"/>
    <w:qFormat/>
    <w:rsid w:val="0030155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0155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01557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a"/>
    <w:rsid w:val="0030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0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5580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7</cp:revision>
  <dcterms:created xsi:type="dcterms:W3CDTF">2021-11-18T13:59:00Z</dcterms:created>
  <dcterms:modified xsi:type="dcterms:W3CDTF">2021-11-19T14:32:00Z</dcterms:modified>
</cp:coreProperties>
</file>