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23" w:rsidRPr="00D06FD6" w:rsidRDefault="00E51023" w:rsidP="00E51023">
      <w:pPr>
        <w:ind w:left="5103"/>
        <w:jc w:val="both"/>
        <w:rPr>
          <w:rFonts w:ascii="Times New Roman" w:hAnsi="Times New Roman"/>
        </w:rPr>
      </w:pPr>
      <w:r w:rsidRPr="00D06FD6">
        <w:rPr>
          <w:rFonts w:ascii="Times New Roman" w:hAnsi="Times New Roman"/>
        </w:rPr>
        <w:t xml:space="preserve">Олександр АВРАМЕНКО, </w:t>
      </w:r>
    </w:p>
    <w:p w:rsidR="00E51023" w:rsidRDefault="00E51023" w:rsidP="00E51023">
      <w:pPr>
        <w:ind w:left="5103"/>
        <w:jc w:val="both"/>
        <w:rPr>
          <w:rFonts w:ascii="Times New Roman" w:hAnsi="Times New Roman"/>
        </w:rPr>
      </w:pPr>
      <w:r w:rsidRPr="00D06FD6">
        <w:rPr>
          <w:rFonts w:ascii="Times New Roman" w:hAnsi="Times New Roman"/>
        </w:rPr>
        <w:t>доцент Київського університету імені Бориса Грінченка</w:t>
      </w:r>
    </w:p>
    <w:p w:rsidR="00E51023" w:rsidRDefault="00E51023" w:rsidP="00E51023">
      <w:pPr>
        <w:jc w:val="center"/>
        <w:rPr>
          <w:rFonts w:ascii="Times New Roman" w:hAnsi="Times New Roman"/>
          <w:b/>
        </w:rPr>
      </w:pPr>
    </w:p>
    <w:p w:rsidR="00E51023" w:rsidRDefault="00E51023" w:rsidP="00E51023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E51023" w:rsidRPr="00B81501" w:rsidRDefault="00E51023" w:rsidP="00E51023">
      <w:pPr>
        <w:jc w:val="center"/>
        <w:rPr>
          <w:rFonts w:ascii="Times New Roman" w:hAnsi="Times New Roman"/>
          <w:b/>
        </w:rPr>
      </w:pPr>
    </w:p>
    <w:p w:rsidR="00E51023" w:rsidRDefault="00E51023" w:rsidP="00E51023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 xml:space="preserve">УКРАЇНСЬКА </w:t>
      </w:r>
      <w:r w:rsidR="00990339">
        <w:rPr>
          <w:rFonts w:ascii="Times New Roman" w:hAnsi="Times New Roman"/>
          <w:b/>
        </w:rPr>
        <w:t>ЛІТЕРАТУРА</w:t>
      </w:r>
    </w:p>
    <w:p w:rsidR="00795AF6" w:rsidRDefault="00795AF6" w:rsidP="00E51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164244">
        <w:rPr>
          <w:rFonts w:ascii="Times New Roman" w:hAnsi="Times New Roman"/>
          <w:b/>
        </w:rPr>
        <w:t>автори модельної програми:</w:t>
      </w:r>
      <w:r w:rsidR="00A848B0">
        <w:rPr>
          <w:rFonts w:ascii="Times New Roman" w:hAnsi="Times New Roman"/>
          <w:b/>
        </w:rPr>
        <w:t xml:space="preserve">В. П. </w:t>
      </w:r>
      <w:r w:rsidR="00990339">
        <w:rPr>
          <w:rFonts w:ascii="Times New Roman" w:hAnsi="Times New Roman"/>
          <w:b/>
        </w:rPr>
        <w:t>Архипова</w:t>
      </w:r>
      <w:r w:rsidR="00A848B0">
        <w:rPr>
          <w:rFonts w:ascii="Times New Roman" w:hAnsi="Times New Roman"/>
          <w:b/>
        </w:rPr>
        <w:t xml:space="preserve">, С. І. Січкар, С. Б. Шило </w:t>
      </w:r>
      <w:r>
        <w:rPr>
          <w:rFonts w:ascii="Times New Roman" w:hAnsi="Times New Roman"/>
          <w:b/>
        </w:rPr>
        <w:t>)</w:t>
      </w:r>
    </w:p>
    <w:p w:rsidR="00E51023" w:rsidRPr="00B81501" w:rsidRDefault="00E51023" w:rsidP="00E51023">
      <w:pPr>
        <w:jc w:val="center"/>
        <w:rPr>
          <w:rFonts w:ascii="Times New Roman" w:hAnsi="Times New Roman"/>
          <w:b/>
        </w:rPr>
      </w:pPr>
    </w:p>
    <w:p w:rsidR="00E51023" w:rsidRDefault="00795AF6" w:rsidP="00E51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E51023" w:rsidRPr="00B81501">
        <w:rPr>
          <w:rFonts w:ascii="Times New Roman" w:hAnsi="Times New Roman"/>
          <w:b/>
        </w:rPr>
        <w:t xml:space="preserve"> КЛАС </w:t>
      </w:r>
    </w:p>
    <w:p w:rsidR="00E51023" w:rsidRDefault="00E51023" w:rsidP="00E51023">
      <w:pPr>
        <w:jc w:val="center"/>
        <w:rPr>
          <w:rFonts w:ascii="Times New Roman" w:hAnsi="Times New Roman"/>
          <w:b/>
        </w:rPr>
      </w:pPr>
    </w:p>
    <w:p w:rsidR="00E51023" w:rsidRDefault="00E51023" w:rsidP="00E51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</w:t>
      </w:r>
      <w:r w:rsidR="004E16CC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 рік)</w:t>
      </w:r>
    </w:p>
    <w:p w:rsidR="00E51023" w:rsidRPr="00B81501" w:rsidRDefault="00E51023" w:rsidP="00E51023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791"/>
        <w:gridCol w:w="821"/>
        <w:gridCol w:w="5780"/>
        <w:gridCol w:w="1106"/>
      </w:tblGrid>
      <w:tr w:rsidR="00E51023" w:rsidRPr="00B81501" w:rsidTr="008910C4">
        <w:tc>
          <w:tcPr>
            <w:tcW w:w="841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791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К-сть годин</w:t>
            </w:r>
          </w:p>
        </w:tc>
        <w:tc>
          <w:tcPr>
            <w:tcW w:w="821" w:type="dxa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i/>
              </w:rPr>
            </w:pPr>
            <w:r w:rsidRPr="004927B9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5780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10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Тип уроку</w:t>
            </w:r>
          </w:p>
        </w:tc>
      </w:tr>
      <w:tr w:rsidR="00E51023" w:rsidRPr="00B81501" w:rsidTr="003923E0">
        <w:tc>
          <w:tcPr>
            <w:tcW w:w="9339" w:type="dxa"/>
            <w:gridSpan w:val="5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  <w:r w:rsidRPr="00B81501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2E0367" w:rsidRDefault="002E0367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2E0367" w:rsidRDefault="002E0367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Pr="00712B40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0" w:type="dxa"/>
            <w:shd w:val="clear" w:color="auto" w:fill="auto"/>
          </w:tcPr>
          <w:p w:rsidR="002E0367" w:rsidRDefault="002E036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МИСТЕЦЬКИЙ СПАДОК НАЩАДКАМ</w:t>
            </w:r>
          </w:p>
          <w:p w:rsidR="00E51023" w:rsidRPr="002E0367" w:rsidRDefault="002E0367" w:rsidP="004916D2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E0367">
              <w:rPr>
                <w:rFonts w:ascii="Times New Roman" w:hAnsi="Times New Roman"/>
                <w:b/>
                <w:bCs/>
                <w:i/>
                <w:iCs/>
              </w:rPr>
              <w:t>Тема 1. Невичерпні джерела мудрості</w:t>
            </w:r>
          </w:p>
          <w:p w:rsidR="002E0367" w:rsidRPr="00B81501" w:rsidRDefault="002E036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Художня література як мистецтво слова. Види мистецтва. </w:t>
            </w:r>
            <w:r w:rsidRPr="002E0367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образне слово</w:t>
            </w:r>
          </w:p>
        </w:tc>
        <w:tc>
          <w:tcPr>
            <w:tcW w:w="1106" w:type="dxa"/>
            <w:shd w:val="clear" w:color="auto" w:fill="auto"/>
          </w:tcPr>
          <w:p w:rsidR="002E0367" w:rsidRDefault="002E0367" w:rsidP="004916D2">
            <w:pPr>
              <w:jc w:val="both"/>
              <w:rPr>
                <w:rFonts w:ascii="Times New Roman" w:hAnsi="Times New Roman"/>
              </w:rPr>
            </w:pPr>
          </w:p>
          <w:p w:rsidR="002E0367" w:rsidRDefault="002E0367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>
              <w:rPr>
                <w:rStyle w:val="EndnoteReference"/>
                <w:rFonts w:ascii="Times New Roman" w:hAnsi="Times New Roman"/>
              </w:rPr>
              <w:endnoteReference w:id="2"/>
            </w:r>
          </w:p>
          <w:p w:rsidR="00E7118F" w:rsidRPr="00B81501" w:rsidRDefault="00E7118F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E7118F" w:rsidRPr="00B81501" w:rsidTr="008910C4">
        <w:tc>
          <w:tcPr>
            <w:tcW w:w="841" w:type="dxa"/>
            <w:shd w:val="clear" w:color="auto" w:fill="auto"/>
          </w:tcPr>
          <w:p w:rsidR="00E7118F" w:rsidRDefault="00E7118F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E174D">
              <w:rPr>
                <w:rFonts w:ascii="Times New Roman" w:hAnsi="Times New Roman"/>
              </w:rPr>
              <w:t>-3</w:t>
            </w:r>
          </w:p>
        </w:tc>
        <w:tc>
          <w:tcPr>
            <w:tcW w:w="791" w:type="dxa"/>
            <w:shd w:val="clear" w:color="auto" w:fill="auto"/>
          </w:tcPr>
          <w:p w:rsidR="00E7118F" w:rsidRDefault="004E174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E7118F" w:rsidRPr="00712B40" w:rsidRDefault="00E7118F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0" w:type="dxa"/>
            <w:shd w:val="clear" w:color="auto" w:fill="auto"/>
          </w:tcPr>
          <w:p w:rsidR="00E7118F" w:rsidRPr="00E7118F" w:rsidRDefault="0038644D" w:rsidP="00E711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Початок словесного мистецтва. Міфи та легенди. </w:t>
            </w:r>
            <w:r w:rsidR="004E174D">
              <w:rPr>
                <w:rFonts w:ascii="Times New Roman" w:hAnsi="Times New Roman"/>
                <w:bCs/>
              </w:rPr>
              <w:t xml:space="preserve">У явлення про добро і зло в міфі </w:t>
            </w:r>
            <w:r w:rsidRPr="0038644D">
              <w:rPr>
                <w:rFonts w:ascii="Times New Roman" w:hAnsi="Times New Roman"/>
                <w:b/>
              </w:rPr>
              <w:t xml:space="preserve"> «Про зоряний віз»</w:t>
            </w:r>
            <w:r w:rsidR="004E174D">
              <w:rPr>
                <w:rFonts w:ascii="Times New Roman" w:hAnsi="Times New Roman"/>
                <w:b/>
              </w:rPr>
              <w:t>.</w:t>
            </w:r>
            <w:r w:rsidR="004E174D" w:rsidRPr="004E174D">
              <w:rPr>
                <w:rFonts w:ascii="Times New Roman" w:hAnsi="Times New Roman"/>
                <w:bCs/>
              </w:rPr>
              <w:t>Легенда</w:t>
            </w:r>
            <w:r w:rsidRPr="0038644D">
              <w:rPr>
                <w:rFonts w:ascii="Times New Roman" w:hAnsi="Times New Roman"/>
                <w:b/>
              </w:rPr>
              <w:t>«Чому пес живе коло людини»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38644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  <w:bCs/>
              </w:rPr>
              <w:t xml:space="preserve"> міф, легенда</w:t>
            </w:r>
          </w:p>
        </w:tc>
        <w:tc>
          <w:tcPr>
            <w:tcW w:w="1106" w:type="dxa"/>
            <w:shd w:val="clear" w:color="auto" w:fill="auto"/>
          </w:tcPr>
          <w:p w:rsidR="00E7118F" w:rsidRDefault="00E7118F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7118F" w:rsidRPr="00B81501" w:rsidTr="008910C4">
        <w:tc>
          <w:tcPr>
            <w:tcW w:w="841" w:type="dxa"/>
            <w:shd w:val="clear" w:color="auto" w:fill="auto"/>
          </w:tcPr>
          <w:p w:rsidR="00E7118F" w:rsidRDefault="004E174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E7118F" w:rsidRDefault="00E7118F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7118F" w:rsidRPr="00712B40" w:rsidRDefault="00E7118F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0" w:type="dxa"/>
            <w:shd w:val="clear" w:color="auto" w:fill="auto"/>
          </w:tcPr>
          <w:p w:rsidR="00E7118F" w:rsidRPr="0038644D" w:rsidRDefault="00EF0FCB" w:rsidP="00E7118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Доля України в легенді </w:t>
            </w:r>
            <w:r w:rsidR="0038644D" w:rsidRPr="0038644D">
              <w:rPr>
                <w:rFonts w:ascii="Times New Roman" w:hAnsi="Times New Roman"/>
                <w:b/>
                <w:iCs/>
              </w:rPr>
              <w:t>«Неопалима купина»</w:t>
            </w:r>
            <w:r w:rsidR="004E174D">
              <w:rPr>
                <w:rFonts w:ascii="Times New Roman" w:hAnsi="Times New Roman"/>
                <w:b/>
                <w:iCs/>
              </w:rPr>
              <w:t xml:space="preserve">. </w:t>
            </w:r>
            <w:r w:rsidR="004E174D">
              <w:rPr>
                <w:rFonts w:ascii="Times New Roman" w:hAnsi="Times New Roman"/>
                <w:bCs/>
                <w:iCs/>
              </w:rPr>
              <w:t>Жанрові особливості легенди</w:t>
            </w:r>
            <w:r w:rsidR="008865D7">
              <w:rPr>
                <w:rFonts w:ascii="Times New Roman" w:hAnsi="Times New Roman"/>
                <w:b/>
                <w:iCs/>
              </w:rPr>
              <w:t xml:space="preserve"> «Як виникли Карпати»</w:t>
            </w:r>
          </w:p>
        </w:tc>
        <w:tc>
          <w:tcPr>
            <w:tcW w:w="1106" w:type="dxa"/>
            <w:shd w:val="clear" w:color="auto" w:fill="auto"/>
          </w:tcPr>
          <w:p w:rsidR="00E7118F" w:rsidRDefault="0038644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Pr="00B81501" w:rsidRDefault="004E174D" w:rsidP="00EF0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E51023" w:rsidRPr="00B81501" w:rsidRDefault="00E51023" w:rsidP="00EF0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Pr="00737BAC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B81501" w:rsidRDefault="008865D7" w:rsidP="004916D2">
            <w:pPr>
              <w:jc w:val="both"/>
              <w:rPr>
                <w:rFonts w:ascii="Times New Roman" w:hAnsi="Times New Roman"/>
              </w:rPr>
            </w:pPr>
            <w:r w:rsidRPr="00EF0FCB">
              <w:rPr>
                <w:rFonts w:ascii="Times New Roman" w:hAnsi="Times New Roman"/>
                <w:b/>
                <w:bCs/>
              </w:rPr>
              <w:t>«Берегиня»</w:t>
            </w:r>
            <w:r w:rsidR="00EF0FCB">
              <w:rPr>
                <w:rFonts w:ascii="Times New Roman" w:hAnsi="Times New Roman"/>
              </w:rPr>
              <w:t xml:space="preserve"> – міф про зародження людської цивілізації та про охоронницю людей від темних сил</w:t>
            </w:r>
            <w:r>
              <w:rPr>
                <w:rFonts w:ascii="Times New Roman" w:hAnsi="Times New Roman"/>
              </w:rPr>
              <w:t xml:space="preserve">. Легенди про силу рідної землі </w:t>
            </w:r>
            <w:r w:rsidRPr="008865D7">
              <w:rPr>
                <w:rFonts w:ascii="Times New Roman" w:hAnsi="Times New Roman"/>
              </w:rPr>
              <w:t>(</w:t>
            </w:r>
            <w:r w:rsidRPr="008865D7">
              <w:rPr>
                <w:rFonts w:ascii="Times New Roman" w:hAnsi="Times New Roman"/>
                <w:b/>
                <w:bCs/>
              </w:rPr>
              <w:t>«Ракова криниця»</w:t>
            </w:r>
            <w:r w:rsidRPr="008865D7">
              <w:rPr>
                <w:rFonts w:ascii="Times New Roman" w:hAnsi="Times New Roman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E51023" w:rsidRPr="00B81501" w:rsidRDefault="00EF0FCB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Pr="00B81501" w:rsidRDefault="00F9690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B81501" w:rsidRDefault="004E174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Народні перекази. Традиції та звичаї запорізьких козаків у народному переказі </w:t>
            </w:r>
            <w:r w:rsidRPr="00F96908">
              <w:rPr>
                <w:rFonts w:ascii="Times New Roman" w:hAnsi="Times New Roman"/>
                <w:b/>
                <w:bCs/>
              </w:rPr>
              <w:t>«</w:t>
            </w:r>
            <w:r w:rsidR="00F96908" w:rsidRPr="00F96908">
              <w:rPr>
                <w:rFonts w:ascii="Times New Roman" w:hAnsi="Times New Roman"/>
                <w:b/>
                <w:bCs/>
              </w:rPr>
              <w:t>Прийом у запорожці</w:t>
            </w:r>
            <w:r w:rsidRPr="00F96908">
              <w:rPr>
                <w:rFonts w:ascii="Times New Roman" w:hAnsi="Times New Roman"/>
                <w:b/>
                <w:bCs/>
              </w:rPr>
              <w:t>»</w:t>
            </w:r>
            <w:r w:rsidR="00F96908">
              <w:rPr>
                <w:rFonts w:ascii="Times New Roman" w:hAnsi="Times New Roman"/>
              </w:rPr>
              <w:t xml:space="preserve">. </w:t>
            </w:r>
            <w:r w:rsidR="00F96908" w:rsidRPr="00F96908">
              <w:rPr>
                <w:rFonts w:ascii="Times New Roman" w:hAnsi="Times New Roman"/>
                <w:b/>
                <w:bCs/>
              </w:rPr>
              <w:t>ТЛ:</w:t>
            </w:r>
            <w:r w:rsidR="00F96908">
              <w:rPr>
                <w:rFonts w:ascii="Times New Roman" w:hAnsi="Times New Roman"/>
              </w:rPr>
              <w:t xml:space="preserve"> народний переказ</w:t>
            </w:r>
          </w:p>
        </w:tc>
        <w:tc>
          <w:tcPr>
            <w:tcW w:w="1106" w:type="dxa"/>
            <w:shd w:val="clear" w:color="auto" w:fill="auto"/>
          </w:tcPr>
          <w:p w:rsidR="00E51023" w:rsidRPr="00B81501" w:rsidRDefault="00F9690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Pr="00B81501" w:rsidRDefault="00F9690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B81501" w:rsidRDefault="00F9690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Лицарство та відвага козаків у переказах </w:t>
            </w:r>
            <w:r w:rsidRPr="00F96908">
              <w:rPr>
                <w:rFonts w:ascii="Times New Roman" w:hAnsi="Times New Roman"/>
                <w:b/>
                <w:bCs/>
              </w:rPr>
              <w:t>«Про запорожців», «Як Сірко переміг татар»</w:t>
            </w:r>
          </w:p>
        </w:tc>
        <w:tc>
          <w:tcPr>
            <w:tcW w:w="1106" w:type="dxa"/>
            <w:shd w:val="clear" w:color="auto" w:fill="auto"/>
          </w:tcPr>
          <w:p w:rsidR="00E51023" w:rsidRPr="00B81501" w:rsidRDefault="00F9690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26F89" w:rsidRPr="00B81501" w:rsidTr="008910C4">
        <w:tc>
          <w:tcPr>
            <w:tcW w:w="841" w:type="dxa"/>
            <w:shd w:val="clear" w:color="auto" w:fill="auto"/>
          </w:tcPr>
          <w:p w:rsidR="00426F89" w:rsidRDefault="00426F89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426F89" w:rsidRDefault="00426F89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426F89" w:rsidRDefault="00426F89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426F89" w:rsidRDefault="00450FB3" w:rsidP="004916D2">
            <w:pPr>
              <w:jc w:val="both"/>
              <w:rPr>
                <w:rFonts w:ascii="Times New Roman" w:hAnsi="Times New Roman"/>
              </w:rPr>
            </w:pPr>
            <w:r w:rsidRPr="00450FB3">
              <w:rPr>
                <w:rFonts w:ascii="Times New Roman" w:hAnsi="Times New Roman"/>
                <w:b/>
                <w:i/>
              </w:rPr>
              <w:t>РМ № 1.</w:t>
            </w:r>
            <w:r w:rsidR="00426F89">
              <w:rPr>
                <w:rFonts w:ascii="Times New Roman" w:hAnsi="Times New Roman"/>
                <w:bCs/>
                <w:iCs/>
              </w:rPr>
              <w:t>Читання за ролями творів усної народної творчості</w:t>
            </w:r>
          </w:p>
        </w:tc>
        <w:tc>
          <w:tcPr>
            <w:tcW w:w="1106" w:type="dxa"/>
            <w:shd w:val="clear" w:color="auto" w:fill="auto"/>
          </w:tcPr>
          <w:p w:rsidR="00426F89" w:rsidRDefault="00426F89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E7118F" w:rsidRPr="00B81501" w:rsidTr="008910C4">
        <w:tc>
          <w:tcPr>
            <w:tcW w:w="841" w:type="dxa"/>
            <w:shd w:val="clear" w:color="auto" w:fill="auto"/>
          </w:tcPr>
          <w:p w:rsidR="00E7118F" w:rsidRDefault="00426F89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:rsidR="00E7118F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7118F" w:rsidRDefault="00E7118F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E7118F" w:rsidRPr="00B81501" w:rsidRDefault="00F9690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Загадки. </w:t>
            </w:r>
            <w:r w:rsidRPr="00426F89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фольклор, загадка</w:t>
            </w:r>
          </w:p>
        </w:tc>
        <w:tc>
          <w:tcPr>
            <w:tcW w:w="1106" w:type="dxa"/>
            <w:shd w:val="clear" w:color="auto" w:fill="auto"/>
          </w:tcPr>
          <w:p w:rsidR="00E7118F" w:rsidRDefault="00F9690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Pr="00B81501" w:rsidRDefault="00426F89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91" w:type="dxa"/>
            <w:shd w:val="clear" w:color="auto" w:fill="auto"/>
          </w:tcPr>
          <w:p w:rsidR="00E51023" w:rsidRPr="00B81501" w:rsidRDefault="00426F89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E51023" w:rsidRPr="00737BAC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B81501" w:rsidRDefault="00426F89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Прислів’я та приказки. </w:t>
            </w:r>
            <w:r w:rsidRPr="00426F89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прислів’я, приказка, метафора</w:t>
            </w:r>
          </w:p>
        </w:tc>
        <w:tc>
          <w:tcPr>
            <w:tcW w:w="1106" w:type="dxa"/>
            <w:shd w:val="clear" w:color="auto" w:fill="auto"/>
          </w:tcPr>
          <w:p w:rsidR="00E51023" w:rsidRPr="00B81501" w:rsidRDefault="00426F89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23E0" w:rsidRPr="00B81501" w:rsidTr="008910C4">
        <w:tc>
          <w:tcPr>
            <w:tcW w:w="841" w:type="dxa"/>
            <w:shd w:val="clear" w:color="auto" w:fill="auto"/>
          </w:tcPr>
          <w:p w:rsidR="003923E0" w:rsidRDefault="00F9690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6F89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3923E0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3923E0" w:rsidRPr="00737BAC" w:rsidRDefault="003923E0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3923E0" w:rsidRPr="003923E0" w:rsidRDefault="00426F89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26F89">
              <w:rPr>
                <w:rFonts w:ascii="Times New Roman" w:hAnsi="Times New Roman"/>
                <w:b/>
                <w:i/>
              </w:rPr>
              <w:t>КР № 1.</w:t>
            </w:r>
            <w:r>
              <w:rPr>
                <w:rFonts w:ascii="Times New Roman" w:hAnsi="Times New Roman"/>
                <w:bCs/>
                <w:iCs/>
              </w:rPr>
              <w:t xml:space="preserve"> Усна народна творчість: міф, легенда, народний переказ, загадка, приказка, прислів’я 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3923E0" w:rsidRDefault="00426F89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3923E0" w:rsidRPr="00B81501" w:rsidTr="008910C4">
        <w:tc>
          <w:tcPr>
            <w:tcW w:w="841" w:type="dxa"/>
            <w:shd w:val="clear" w:color="auto" w:fill="auto"/>
          </w:tcPr>
          <w:p w:rsidR="00480EBD" w:rsidRDefault="00480EBD" w:rsidP="004916D2">
            <w:pPr>
              <w:jc w:val="center"/>
              <w:rPr>
                <w:rFonts w:ascii="Times New Roman" w:hAnsi="Times New Roman"/>
              </w:rPr>
            </w:pPr>
          </w:p>
          <w:p w:rsidR="003923E0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0EBD"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480EBD" w:rsidRDefault="00480EBD" w:rsidP="004916D2">
            <w:pPr>
              <w:jc w:val="center"/>
              <w:rPr>
                <w:rFonts w:ascii="Times New Roman" w:hAnsi="Times New Roman"/>
              </w:rPr>
            </w:pPr>
          </w:p>
          <w:p w:rsidR="003923E0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3923E0" w:rsidRPr="00737BAC" w:rsidRDefault="003923E0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480EBD" w:rsidRPr="00480EBD" w:rsidRDefault="00480EBD" w:rsidP="004916D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80EBD">
              <w:rPr>
                <w:rFonts w:ascii="Times New Roman" w:hAnsi="Times New Roman"/>
                <w:b/>
                <w:i/>
              </w:rPr>
              <w:t>Тема 2. Велике диво казки</w:t>
            </w:r>
          </w:p>
          <w:p w:rsidR="003923E0" w:rsidRDefault="00480EBD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Народна казка, її яскравий національний колорит. </w:t>
            </w:r>
            <w:r w:rsidRPr="00480EBD">
              <w:rPr>
                <w:rFonts w:ascii="Times New Roman" w:hAnsi="Times New Roman"/>
                <w:b/>
                <w:iCs/>
              </w:rPr>
              <w:t>ТЛ:</w:t>
            </w:r>
            <w:r>
              <w:rPr>
                <w:rFonts w:ascii="Times New Roman" w:hAnsi="Times New Roman"/>
                <w:bCs/>
                <w:iCs/>
              </w:rPr>
              <w:t xml:space="preserve"> народна казка</w:t>
            </w:r>
            <w:r w:rsidR="00A564DF">
              <w:rPr>
                <w:rFonts w:ascii="Times New Roman" w:hAnsi="Times New Roman"/>
                <w:bCs/>
                <w:iCs/>
              </w:rPr>
              <w:t>, дійова особа</w:t>
            </w:r>
          </w:p>
        </w:tc>
        <w:tc>
          <w:tcPr>
            <w:tcW w:w="1106" w:type="dxa"/>
            <w:shd w:val="clear" w:color="auto" w:fill="auto"/>
          </w:tcPr>
          <w:p w:rsidR="003923E0" w:rsidRDefault="003923E0" w:rsidP="004916D2">
            <w:pPr>
              <w:jc w:val="both"/>
              <w:rPr>
                <w:rFonts w:ascii="Times New Roman" w:hAnsi="Times New Roman"/>
              </w:rPr>
            </w:pPr>
          </w:p>
          <w:p w:rsidR="00480EBD" w:rsidRDefault="00480EB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23E0" w:rsidRPr="00B81501" w:rsidTr="008910C4">
        <w:tc>
          <w:tcPr>
            <w:tcW w:w="841" w:type="dxa"/>
            <w:shd w:val="clear" w:color="auto" w:fill="auto"/>
          </w:tcPr>
          <w:p w:rsidR="003923E0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0EBD">
              <w:rPr>
                <w:rFonts w:ascii="Times New Roman" w:hAnsi="Times New Roman"/>
              </w:rPr>
              <w:t>4</w:t>
            </w:r>
            <w:r w:rsidR="008910C4">
              <w:rPr>
                <w:rFonts w:ascii="Times New Roman" w:hAnsi="Times New Roman"/>
              </w:rPr>
              <w:t>-15</w:t>
            </w:r>
          </w:p>
        </w:tc>
        <w:tc>
          <w:tcPr>
            <w:tcW w:w="791" w:type="dxa"/>
            <w:shd w:val="clear" w:color="auto" w:fill="auto"/>
          </w:tcPr>
          <w:p w:rsidR="003923E0" w:rsidRDefault="008910C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3923E0" w:rsidRPr="00737BAC" w:rsidRDefault="003923E0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3923E0" w:rsidRDefault="00A564DF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Алегорія в народних казках </w:t>
            </w:r>
            <w:r w:rsidR="00480EBD" w:rsidRPr="00A564DF">
              <w:rPr>
                <w:rFonts w:ascii="Times New Roman" w:hAnsi="Times New Roman"/>
                <w:b/>
                <w:iCs/>
              </w:rPr>
              <w:t xml:space="preserve">«Вовк і </w:t>
            </w:r>
            <w:r>
              <w:rPr>
                <w:rFonts w:ascii="Times New Roman" w:hAnsi="Times New Roman"/>
                <w:b/>
                <w:iCs/>
              </w:rPr>
              <w:t>Ч</w:t>
            </w:r>
            <w:r w:rsidR="00480EBD" w:rsidRPr="00A564DF">
              <w:rPr>
                <w:rFonts w:ascii="Times New Roman" w:hAnsi="Times New Roman"/>
                <w:b/>
                <w:iCs/>
              </w:rPr>
              <w:t>апля»</w:t>
            </w:r>
            <w:r>
              <w:rPr>
                <w:rFonts w:ascii="Times New Roman" w:hAnsi="Times New Roman"/>
                <w:b/>
                <w:iCs/>
              </w:rPr>
              <w:t>, «Лисиця та Рак»</w:t>
            </w:r>
            <w:r w:rsidRPr="00A564DF">
              <w:rPr>
                <w:rFonts w:ascii="Times New Roman" w:hAnsi="Times New Roman"/>
                <w:b/>
                <w:iCs/>
              </w:rPr>
              <w:t xml:space="preserve"> ТЛ: </w:t>
            </w:r>
            <w:r>
              <w:rPr>
                <w:rFonts w:ascii="Times New Roman" w:hAnsi="Times New Roman"/>
                <w:bCs/>
                <w:iCs/>
              </w:rPr>
              <w:t>алегорія</w:t>
            </w:r>
          </w:p>
        </w:tc>
        <w:tc>
          <w:tcPr>
            <w:tcW w:w="1106" w:type="dxa"/>
            <w:shd w:val="clear" w:color="auto" w:fill="auto"/>
          </w:tcPr>
          <w:p w:rsidR="008144FB" w:rsidRDefault="00480EB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82521A" w:rsidRPr="00B81501" w:rsidTr="008910C4">
        <w:tc>
          <w:tcPr>
            <w:tcW w:w="841" w:type="dxa"/>
            <w:shd w:val="clear" w:color="auto" w:fill="auto"/>
          </w:tcPr>
          <w:p w:rsidR="0082521A" w:rsidRDefault="008252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10C4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82521A" w:rsidRDefault="00480EB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82521A" w:rsidRPr="00737BAC" w:rsidRDefault="008252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82521A" w:rsidRDefault="008910C4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Жанрові особливості побутової казки </w:t>
            </w:r>
            <w:r w:rsidRPr="008910C4">
              <w:rPr>
                <w:rFonts w:ascii="Times New Roman" w:hAnsi="Times New Roman"/>
                <w:b/>
                <w:iCs/>
              </w:rPr>
              <w:t>«Мудра дівчина»</w:t>
            </w:r>
          </w:p>
        </w:tc>
        <w:tc>
          <w:tcPr>
            <w:tcW w:w="1106" w:type="dxa"/>
            <w:shd w:val="clear" w:color="auto" w:fill="auto"/>
          </w:tcPr>
          <w:p w:rsidR="0082521A" w:rsidRDefault="00480EB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8144FB" w:rsidRPr="00B81501" w:rsidTr="008910C4">
        <w:tc>
          <w:tcPr>
            <w:tcW w:w="841" w:type="dxa"/>
            <w:shd w:val="clear" w:color="auto" w:fill="auto"/>
          </w:tcPr>
          <w:p w:rsidR="008144FB" w:rsidRDefault="008144FB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10C4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8144FB" w:rsidRDefault="008144FB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8144FB" w:rsidRPr="00737BAC" w:rsidRDefault="008144FB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8144FB" w:rsidRPr="008910C4" w:rsidRDefault="008910C4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8910C4">
              <w:rPr>
                <w:rFonts w:ascii="Times New Roman" w:hAnsi="Times New Roman"/>
                <w:bCs/>
                <w:iCs/>
              </w:rPr>
              <w:t>В</w:t>
            </w:r>
            <w:r>
              <w:rPr>
                <w:rFonts w:ascii="Times New Roman" w:hAnsi="Times New Roman"/>
                <w:bCs/>
                <w:iCs/>
              </w:rPr>
              <w:t xml:space="preserve">иразне читання казки з (темп, сила голосу, тембр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звука, дикція, пауза, інтонація)</w:t>
            </w:r>
          </w:p>
        </w:tc>
        <w:tc>
          <w:tcPr>
            <w:tcW w:w="1106" w:type="dxa"/>
            <w:shd w:val="clear" w:color="auto" w:fill="auto"/>
          </w:tcPr>
          <w:p w:rsidR="008144FB" w:rsidRDefault="008910C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ВЧ</w:t>
            </w:r>
          </w:p>
          <w:p w:rsidR="008144FB" w:rsidRDefault="008144FB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8144FB" w:rsidRPr="00B81501" w:rsidTr="008910C4">
        <w:tc>
          <w:tcPr>
            <w:tcW w:w="841" w:type="dxa"/>
            <w:shd w:val="clear" w:color="auto" w:fill="auto"/>
          </w:tcPr>
          <w:p w:rsidR="008144FB" w:rsidRDefault="008144FB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8910C4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8144FB" w:rsidRDefault="008144FB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8144FB" w:rsidRPr="00737BAC" w:rsidRDefault="008144FB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8144FB" w:rsidRPr="001E1FAB" w:rsidRDefault="00450FB3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Пошуки правди в н</w:t>
            </w:r>
            <w:r w:rsidR="001E1FAB" w:rsidRPr="001E1FAB">
              <w:rPr>
                <w:rFonts w:ascii="Times New Roman" w:hAnsi="Times New Roman"/>
                <w:bCs/>
                <w:iCs/>
              </w:rPr>
              <w:t>ародн</w:t>
            </w:r>
            <w:r>
              <w:rPr>
                <w:rFonts w:ascii="Times New Roman" w:hAnsi="Times New Roman"/>
                <w:bCs/>
                <w:iCs/>
              </w:rPr>
              <w:t>ій</w:t>
            </w:r>
            <w:r w:rsidR="001E1FAB" w:rsidRPr="001E1FAB">
              <w:rPr>
                <w:rFonts w:ascii="Times New Roman" w:hAnsi="Times New Roman"/>
                <w:bCs/>
                <w:iCs/>
              </w:rPr>
              <w:t xml:space="preserve"> каз</w:t>
            </w:r>
            <w:r>
              <w:rPr>
                <w:rFonts w:ascii="Times New Roman" w:hAnsi="Times New Roman"/>
                <w:bCs/>
                <w:iCs/>
              </w:rPr>
              <w:t>ці</w:t>
            </w:r>
            <w:r w:rsidR="001E1FAB" w:rsidRPr="001E1FAB">
              <w:rPr>
                <w:rFonts w:ascii="Times New Roman" w:hAnsi="Times New Roman"/>
                <w:b/>
                <w:iCs/>
              </w:rPr>
              <w:t xml:space="preserve"> «Про правду і кривду»</w:t>
            </w:r>
          </w:p>
        </w:tc>
        <w:tc>
          <w:tcPr>
            <w:tcW w:w="1106" w:type="dxa"/>
            <w:shd w:val="clear" w:color="auto" w:fill="auto"/>
          </w:tcPr>
          <w:p w:rsidR="008144FB" w:rsidRDefault="001E1FAB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Pr="00B81501" w:rsidRDefault="007523AA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0FB3"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:rsidR="00E51023" w:rsidRPr="00B81501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Pr="00737BAC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B81501" w:rsidRDefault="00450FB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Перемога добра над злом у казці </w:t>
            </w:r>
            <w:r w:rsidRPr="00450FB3">
              <w:rPr>
                <w:rFonts w:ascii="Times New Roman" w:hAnsi="Times New Roman"/>
                <w:b/>
                <w:bCs/>
              </w:rPr>
              <w:t>«Яйце-райце»</w:t>
            </w:r>
          </w:p>
        </w:tc>
        <w:tc>
          <w:tcPr>
            <w:tcW w:w="1106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84624" w:rsidRPr="00B81501" w:rsidTr="008910C4">
        <w:tc>
          <w:tcPr>
            <w:tcW w:w="841" w:type="dxa"/>
            <w:shd w:val="clear" w:color="auto" w:fill="auto"/>
          </w:tcPr>
          <w:p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1" w:type="dxa"/>
            <w:shd w:val="clear" w:color="auto" w:fill="auto"/>
          </w:tcPr>
          <w:p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F84624" w:rsidRPr="00737BAC" w:rsidRDefault="00F84624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0" w:type="dxa"/>
            <w:shd w:val="clear" w:color="auto" w:fill="auto"/>
          </w:tcPr>
          <w:p w:rsidR="00F84624" w:rsidRDefault="00F8462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Будова народної казки «Яйце-райце»</w:t>
            </w:r>
          </w:p>
        </w:tc>
        <w:tc>
          <w:tcPr>
            <w:tcW w:w="1106" w:type="dxa"/>
            <w:shd w:val="clear" w:color="auto" w:fill="auto"/>
          </w:tcPr>
          <w:p w:rsidR="00F84624" w:rsidRDefault="00F8462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84624" w:rsidRPr="00B81501" w:rsidTr="008910C4">
        <w:tc>
          <w:tcPr>
            <w:tcW w:w="841" w:type="dxa"/>
            <w:shd w:val="clear" w:color="auto" w:fill="auto"/>
          </w:tcPr>
          <w:p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91" w:type="dxa"/>
            <w:shd w:val="clear" w:color="auto" w:fill="auto"/>
          </w:tcPr>
          <w:p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F84624" w:rsidRPr="00737BAC" w:rsidRDefault="00F84624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0" w:type="dxa"/>
            <w:shd w:val="clear" w:color="auto" w:fill="auto"/>
          </w:tcPr>
          <w:p w:rsidR="00F84624" w:rsidRDefault="00F8462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героїв народної казки </w:t>
            </w:r>
            <w:r w:rsidRPr="00F84624">
              <w:rPr>
                <w:rFonts w:ascii="Times New Roman" w:hAnsi="Times New Roman"/>
                <w:b/>
                <w:bCs/>
              </w:rPr>
              <w:t>«Летючий корабель»</w:t>
            </w:r>
          </w:p>
        </w:tc>
        <w:tc>
          <w:tcPr>
            <w:tcW w:w="1106" w:type="dxa"/>
            <w:shd w:val="clear" w:color="auto" w:fill="auto"/>
          </w:tcPr>
          <w:p w:rsidR="00F84624" w:rsidRDefault="00F8462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Pr="00B81501" w:rsidRDefault="00CE5CC1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B81501" w:rsidRDefault="00450FB3" w:rsidP="004916D2">
            <w:pPr>
              <w:jc w:val="both"/>
              <w:rPr>
                <w:rFonts w:ascii="Times New Roman" w:hAnsi="Times New Roman"/>
              </w:rPr>
            </w:pPr>
            <w:r w:rsidRPr="00450FB3">
              <w:rPr>
                <w:rFonts w:ascii="Times New Roman" w:hAnsi="Times New Roman"/>
                <w:b/>
                <w:bCs/>
                <w:i/>
                <w:iCs/>
              </w:rPr>
              <w:t>ПЧ</w:t>
            </w:r>
            <w:r w:rsidR="009A4AEF">
              <w:rPr>
                <w:rFonts w:ascii="Times New Roman" w:hAnsi="Times New Roman"/>
                <w:b/>
                <w:bCs/>
                <w:i/>
                <w:iCs/>
              </w:rPr>
              <w:t xml:space="preserve"> № 1</w:t>
            </w:r>
            <w:r w:rsidRPr="00450FB3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r>
              <w:rPr>
                <w:rFonts w:ascii="Times New Roman" w:hAnsi="Times New Roman"/>
              </w:rPr>
              <w:t xml:space="preserve"> Чарівність української народної казки</w:t>
            </w:r>
            <w:r w:rsidR="00CE5CC1">
              <w:rPr>
                <w:rFonts w:ascii="Times New Roman" w:hAnsi="Times New Roman"/>
              </w:rPr>
              <w:t xml:space="preserve"> («Про бідного парубка і царівну» або «Золотий черевичок»)</w:t>
            </w:r>
          </w:p>
        </w:tc>
        <w:tc>
          <w:tcPr>
            <w:tcW w:w="1106" w:type="dxa"/>
            <w:shd w:val="clear" w:color="auto" w:fill="auto"/>
          </w:tcPr>
          <w:p w:rsidR="00E51023" w:rsidRPr="00B81501" w:rsidRDefault="00450FB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</w:t>
            </w:r>
          </w:p>
        </w:tc>
      </w:tr>
      <w:tr w:rsidR="007523AA" w:rsidRPr="00B81501" w:rsidTr="008910C4">
        <w:tc>
          <w:tcPr>
            <w:tcW w:w="841" w:type="dxa"/>
            <w:shd w:val="clear" w:color="auto" w:fill="auto"/>
          </w:tcPr>
          <w:p w:rsidR="007523AA" w:rsidRDefault="00CE5CC1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7523AA" w:rsidRDefault="00CE5CC1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Літературна казка, її жанрові ознаки</w:t>
            </w:r>
          </w:p>
        </w:tc>
        <w:tc>
          <w:tcPr>
            <w:tcW w:w="1106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7523AA" w:rsidRPr="00B81501" w:rsidTr="008910C4">
        <w:tc>
          <w:tcPr>
            <w:tcW w:w="841" w:type="dxa"/>
            <w:shd w:val="clear" w:color="auto" w:fill="auto"/>
          </w:tcPr>
          <w:p w:rsidR="007523AA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7523AA" w:rsidRDefault="00A30A4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Фантастичне в казці І. Франка </w:t>
            </w:r>
            <w:r w:rsidRPr="00A30A44">
              <w:rPr>
                <w:rFonts w:ascii="Times New Roman" w:hAnsi="Times New Roman"/>
                <w:b/>
                <w:bCs/>
              </w:rPr>
              <w:t>«Фарбований Лис»</w:t>
            </w:r>
          </w:p>
        </w:tc>
        <w:tc>
          <w:tcPr>
            <w:tcW w:w="1106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82521A" w:rsidRPr="00B81501" w:rsidTr="008910C4">
        <w:tc>
          <w:tcPr>
            <w:tcW w:w="841" w:type="dxa"/>
            <w:shd w:val="clear" w:color="auto" w:fill="auto"/>
          </w:tcPr>
          <w:p w:rsidR="0082521A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82521A" w:rsidRDefault="008252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82521A" w:rsidRDefault="0082521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82521A" w:rsidRDefault="00A30A4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Мова автора та персонажів у казці І. Франка «Фарбований Лис»</w:t>
            </w:r>
            <w:r w:rsidR="00F478E6">
              <w:rPr>
                <w:rFonts w:ascii="Times New Roman" w:hAnsi="Times New Roman"/>
              </w:rPr>
              <w:t xml:space="preserve">. </w:t>
            </w:r>
            <w:r w:rsidR="00F478E6" w:rsidRPr="00F478E6">
              <w:rPr>
                <w:rFonts w:ascii="Times New Roman" w:hAnsi="Times New Roman"/>
                <w:b/>
                <w:bCs/>
              </w:rPr>
              <w:t>ТЛ:</w:t>
            </w:r>
            <w:r w:rsidR="00F478E6">
              <w:rPr>
                <w:rFonts w:ascii="Times New Roman" w:hAnsi="Times New Roman"/>
              </w:rPr>
              <w:t xml:space="preserve"> мова автора та мова персонажів</w:t>
            </w:r>
          </w:p>
        </w:tc>
        <w:tc>
          <w:tcPr>
            <w:tcW w:w="1106" w:type="dxa"/>
            <w:shd w:val="clear" w:color="auto" w:fill="auto"/>
          </w:tcPr>
          <w:p w:rsidR="0082521A" w:rsidRDefault="008252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7523AA" w:rsidRPr="00B81501" w:rsidTr="008910C4">
        <w:tc>
          <w:tcPr>
            <w:tcW w:w="841" w:type="dxa"/>
            <w:shd w:val="clear" w:color="auto" w:fill="auto"/>
          </w:tcPr>
          <w:p w:rsidR="007523AA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7523AA" w:rsidRDefault="00A30A4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Образи фантастичних істот у казці В. Королева-Старого </w:t>
            </w:r>
            <w:r w:rsidRPr="00A30A44">
              <w:rPr>
                <w:rFonts w:ascii="Times New Roman" w:hAnsi="Times New Roman"/>
                <w:b/>
                <w:bCs/>
              </w:rPr>
              <w:t>«Мавка-Вербинка»</w:t>
            </w:r>
          </w:p>
        </w:tc>
        <w:tc>
          <w:tcPr>
            <w:tcW w:w="1106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224C7" w:rsidRPr="00B81501" w:rsidTr="008910C4">
        <w:tc>
          <w:tcPr>
            <w:tcW w:w="841" w:type="dxa"/>
            <w:shd w:val="clear" w:color="auto" w:fill="auto"/>
          </w:tcPr>
          <w:p w:rsidR="00C224C7" w:rsidRDefault="00C224C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C224C7" w:rsidRDefault="00C224C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C224C7" w:rsidRDefault="00C224C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C224C7" w:rsidRDefault="00A30A4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Дійові особи й будова казки В. Королева-Старого «Мавка-Вербинка»</w:t>
            </w:r>
          </w:p>
        </w:tc>
        <w:tc>
          <w:tcPr>
            <w:tcW w:w="1106" w:type="dxa"/>
            <w:shd w:val="clear" w:color="auto" w:fill="auto"/>
          </w:tcPr>
          <w:p w:rsidR="00C224C7" w:rsidRDefault="00C224C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7523AA" w:rsidRPr="00B81501" w:rsidTr="008910C4">
        <w:tc>
          <w:tcPr>
            <w:tcW w:w="841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7523AA" w:rsidRDefault="00A30A4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Віршована казка В. Симоненка </w:t>
            </w:r>
            <w:r w:rsidRPr="00F478E6">
              <w:rPr>
                <w:rFonts w:ascii="Times New Roman" w:hAnsi="Times New Roman"/>
                <w:b/>
                <w:bCs/>
              </w:rPr>
              <w:t>«Цар Плаксій та Лоскотон»</w:t>
            </w:r>
            <w:r w:rsidR="00F478E6" w:rsidRPr="00F478E6">
              <w:rPr>
                <w:rFonts w:ascii="Times New Roman" w:hAnsi="Times New Roman"/>
                <w:b/>
                <w:bCs/>
              </w:rPr>
              <w:t>. ТЛ:</w:t>
            </w:r>
            <w:r w:rsidR="00F478E6">
              <w:rPr>
                <w:rFonts w:ascii="Times New Roman" w:hAnsi="Times New Roman"/>
              </w:rPr>
              <w:t xml:space="preserve"> віршована мова (рима, строфа, ритм)</w:t>
            </w:r>
          </w:p>
        </w:tc>
        <w:tc>
          <w:tcPr>
            <w:tcW w:w="1106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7523AA" w:rsidRPr="00B81501" w:rsidTr="008910C4">
        <w:tc>
          <w:tcPr>
            <w:tcW w:w="841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7523AA" w:rsidRDefault="00F478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Головні та другорядні персонажі казки В. Симоненка «Цар Плаксій та Лоскотон»</w:t>
            </w:r>
          </w:p>
        </w:tc>
        <w:tc>
          <w:tcPr>
            <w:tcW w:w="1106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224C7" w:rsidRPr="00B81501" w:rsidTr="008910C4">
        <w:tc>
          <w:tcPr>
            <w:tcW w:w="841" w:type="dxa"/>
            <w:shd w:val="clear" w:color="auto" w:fill="auto"/>
          </w:tcPr>
          <w:p w:rsidR="00C224C7" w:rsidRDefault="00F8462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1" w:type="dxa"/>
            <w:shd w:val="clear" w:color="auto" w:fill="auto"/>
          </w:tcPr>
          <w:p w:rsidR="00C224C7" w:rsidRDefault="00C224C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C224C7" w:rsidRDefault="00C224C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C224C7" w:rsidRPr="005D7788" w:rsidRDefault="00F478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Зміст та </w:t>
            </w:r>
            <w:r w:rsidR="005D7788">
              <w:rPr>
                <w:rFonts w:ascii="Times New Roman" w:hAnsi="Times New Roman"/>
              </w:rPr>
              <w:t>дійові особи</w:t>
            </w:r>
            <w:r>
              <w:rPr>
                <w:rFonts w:ascii="Times New Roman" w:hAnsi="Times New Roman"/>
              </w:rPr>
              <w:t xml:space="preserve"> казки</w:t>
            </w:r>
            <w:r w:rsidR="005D7788">
              <w:rPr>
                <w:rFonts w:ascii="Times New Roman" w:hAnsi="Times New Roman"/>
              </w:rPr>
              <w:t xml:space="preserve">-п’єси Олександра Олеся </w:t>
            </w:r>
            <w:r w:rsidR="005D7788" w:rsidRPr="005D7788">
              <w:rPr>
                <w:rFonts w:ascii="Times New Roman" w:hAnsi="Times New Roman"/>
                <w:b/>
                <w:bCs/>
              </w:rPr>
              <w:t>«Микита Кожум’яка»</w:t>
            </w:r>
            <w:r w:rsidR="005D7788">
              <w:rPr>
                <w:rFonts w:ascii="Times New Roman" w:hAnsi="Times New Roman"/>
                <w:b/>
                <w:bCs/>
              </w:rPr>
              <w:t xml:space="preserve">.ТЛ: </w:t>
            </w:r>
            <w:r w:rsidR="005D7788">
              <w:rPr>
                <w:rFonts w:ascii="Times New Roman" w:hAnsi="Times New Roman"/>
              </w:rPr>
              <w:t>драматичний твір</w:t>
            </w:r>
          </w:p>
        </w:tc>
        <w:tc>
          <w:tcPr>
            <w:tcW w:w="1106" w:type="dxa"/>
            <w:shd w:val="clear" w:color="auto" w:fill="auto"/>
          </w:tcPr>
          <w:p w:rsidR="00C224C7" w:rsidRDefault="00C224C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5D7788" w:rsidTr="008910C4">
        <w:tc>
          <w:tcPr>
            <w:tcW w:w="841" w:type="dxa"/>
            <w:shd w:val="clear" w:color="auto" w:fill="auto"/>
          </w:tcPr>
          <w:p w:rsidR="00E51023" w:rsidRPr="005D7788" w:rsidRDefault="00F84624" w:rsidP="004916D2">
            <w:pPr>
              <w:jc w:val="center"/>
              <w:rPr>
                <w:rFonts w:ascii="Times New Roman" w:hAnsi="Times New Roman"/>
              </w:rPr>
            </w:pPr>
            <w:r w:rsidRPr="005D7788">
              <w:rPr>
                <w:rFonts w:ascii="Times New Roman" w:hAnsi="Times New Roman"/>
              </w:rPr>
              <w:t>31</w:t>
            </w:r>
          </w:p>
        </w:tc>
        <w:tc>
          <w:tcPr>
            <w:tcW w:w="791" w:type="dxa"/>
            <w:shd w:val="clear" w:color="auto" w:fill="auto"/>
          </w:tcPr>
          <w:p w:rsidR="00E51023" w:rsidRPr="005D7788" w:rsidRDefault="00E51023" w:rsidP="004916D2">
            <w:pPr>
              <w:jc w:val="center"/>
              <w:rPr>
                <w:rFonts w:ascii="Times New Roman" w:hAnsi="Times New Roman"/>
              </w:rPr>
            </w:pPr>
            <w:r w:rsidRPr="005D7788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Pr="005D7788" w:rsidRDefault="00E51023" w:rsidP="004916D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5D7788" w:rsidRDefault="005D7788" w:rsidP="004916D2">
            <w:pPr>
              <w:jc w:val="both"/>
              <w:rPr>
                <w:rFonts w:ascii="Times New Roman" w:hAnsi="Times New Roman"/>
                <w:iCs/>
              </w:rPr>
            </w:pPr>
            <w:r w:rsidRPr="005D7788">
              <w:rPr>
                <w:rFonts w:ascii="Times New Roman" w:hAnsi="Times New Roman"/>
              </w:rPr>
              <w:t>Художні особливості казки-п’єси Олександра Олеся «Микита Кожум’яка».</w:t>
            </w:r>
            <w:r w:rsidRPr="005D7788">
              <w:rPr>
                <w:rFonts w:ascii="Times New Roman" w:hAnsi="Times New Roman"/>
                <w:b/>
                <w:bCs/>
              </w:rPr>
              <w:t>ТЛ:</w:t>
            </w:r>
            <w:r w:rsidRPr="005D7788">
              <w:rPr>
                <w:rFonts w:ascii="Times New Roman" w:hAnsi="Times New Roman"/>
              </w:rPr>
              <w:t xml:space="preserve"> гіпербола</w:t>
            </w:r>
          </w:p>
        </w:tc>
        <w:tc>
          <w:tcPr>
            <w:tcW w:w="1106" w:type="dxa"/>
            <w:shd w:val="clear" w:color="auto" w:fill="auto"/>
          </w:tcPr>
          <w:p w:rsidR="00E51023" w:rsidRPr="005D7788" w:rsidRDefault="009A4AEF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:rsidR="004F7DB9" w:rsidRPr="005D7788" w:rsidRDefault="004F7DB9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7419AD" w:rsidRPr="00B81501" w:rsidTr="008910C4">
        <w:tc>
          <w:tcPr>
            <w:tcW w:w="841" w:type="dxa"/>
            <w:shd w:val="clear" w:color="auto" w:fill="auto"/>
          </w:tcPr>
          <w:p w:rsidR="007419AD" w:rsidRDefault="00F478E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91" w:type="dxa"/>
            <w:shd w:val="clear" w:color="auto" w:fill="auto"/>
          </w:tcPr>
          <w:p w:rsidR="007419AD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7419AD" w:rsidRPr="005C44DB" w:rsidRDefault="007419AD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7419AD" w:rsidRPr="007419AD" w:rsidRDefault="005D7788" w:rsidP="004916D2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26F89">
              <w:rPr>
                <w:rFonts w:ascii="Times New Roman" w:hAnsi="Times New Roman"/>
                <w:b/>
                <w:i/>
              </w:rPr>
              <w:t xml:space="preserve">КР № 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Pr="00426F89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>Народні й літературні казки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7419AD" w:rsidRDefault="009A4AEF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AC4980" w:rsidRPr="00B81501" w:rsidTr="008910C4">
        <w:tc>
          <w:tcPr>
            <w:tcW w:w="841" w:type="dxa"/>
            <w:shd w:val="clear" w:color="auto" w:fill="auto"/>
          </w:tcPr>
          <w:p w:rsidR="00AC4980" w:rsidRDefault="00F478E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91" w:type="dxa"/>
            <w:shd w:val="clear" w:color="auto" w:fill="auto"/>
          </w:tcPr>
          <w:p w:rsidR="00AC4980" w:rsidRDefault="00AC498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AC4980" w:rsidRPr="005C44DB" w:rsidRDefault="00AC4980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AC4980" w:rsidRPr="00AC4980" w:rsidRDefault="009A4AEF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A4AEF">
              <w:rPr>
                <w:rFonts w:ascii="Times New Roman" w:hAnsi="Times New Roman"/>
                <w:b/>
                <w:i/>
              </w:rPr>
              <w:t>ПЧ</w:t>
            </w:r>
            <w:r>
              <w:rPr>
                <w:rFonts w:ascii="Times New Roman" w:hAnsi="Times New Roman"/>
                <w:b/>
                <w:i/>
              </w:rPr>
              <w:t xml:space="preserve"> № 2</w:t>
            </w:r>
            <w:r w:rsidRPr="009A4AEF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 xml:space="preserve"> Реальне і фантастичне в літературній казці («В чужому пір’ю» М. Підгірянки або «Чарівна флейта» Г. Римар)</w:t>
            </w:r>
          </w:p>
        </w:tc>
        <w:tc>
          <w:tcPr>
            <w:tcW w:w="1106" w:type="dxa"/>
            <w:shd w:val="clear" w:color="auto" w:fill="auto"/>
          </w:tcPr>
          <w:p w:rsidR="00AC4980" w:rsidRDefault="009A4AEF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</w:t>
            </w:r>
          </w:p>
        </w:tc>
      </w:tr>
      <w:tr w:rsidR="00AC4980" w:rsidRPr="00B81501" w:rsidTr="008910C4">
        <w:tc>
          <w:tcPr>
            <w:tcW w:w="841" w:type="dxa"/>
            <w:shd w:val="clear" w:color="auto" w:fill="auto"/>
          </w:tcPr>
          <w:p w:rsidR="00AC4980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78E6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AC4980" w:rsidRDefault="00AC498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AC4980" w:rsidRPr="005C44DB" w:rsidRDefault="00AC4980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AC4980" w:rsidRPr="00AC4980" w:rsidRDefault="009A4AEF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A4AEF">
              <w:rPr>
                <w:rFonts w:ascii="Times New Roman" w:hAnsi="Times New Roman"/>
                <w:b/>
                <w:i/>
              </w:rPr>
              <w:t>РМ № 2.</w:t>
            </w:r>
            <w:r>
              <w:rPr>
                <w:rFonts w:ascii="Times New Roman" w:hAnsi="Times New Roman"/>
                <w:bCs/>
                <w:iCs/>
              </w:rPr>
              <w:t>Мініпроєкт «Створи свою казку»</w:t>
            </w:r>
          </w:p>
        </w:tc>
        <w:tc>
          <w:tcPr>
            <w:tcW w:w="1106" w:type="dxa"/>
            <w:shd w:val="clear" w:color="auto" w:fill="auto"/>
          </w:tcPr>
          <w:p w:rsidR="00AC4980" w:rsidRDefault="009A4AEF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E51023" w:rsidRPr="00B81501" w:rsidTr="003923E0">
        <w:tc>
          <w:tcPr>
            <w:tcW w:w="9339" w:type="dxa"/>
            <w:gridSpan w:val="5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 w:rsidRPr="003022E6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F413D2" w:rsidRDefault="00F413D2" w:rsidP="004916D2">
            <w:pPr>
              <w:jc w:val="center"/>
              <w:rPr>
                <w:rFonts w:ascii="Times New Roman" w:hAnsi="Times New Roman"/>
              </w:rPr>
            </w:pPr>
          </w:p>
          <w:p w:rsidR="00D46701" w:rsidRDefault="00D46701" w:rsidP="00086436">
            <w:pPr>
              <w:rPr>
                <w:rFonts w:ascii="Times New Roman" w:hAnsi="Times New Roman"/>
              </w:rPr>
            </w:pPr>
          </w:p>
          <w:p w:rsidR="00E51023" w:rsidRDefault="009A4AEF" w:rsidP="000A4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1" w:type="dxa"/>
            <w:shd w:val="clear" w:color="auto" w:fill="auto"/>
          </w:tcPr>
          <w:p w:rsidR="00F413D2" w:rsidRDefault="00F413D2" w:rsidP="004916D2">
            <w:pPr>
              <w:jc w:val="center"/>
              <w:rPr>
                <w:rFonts w:ascii="Times New Roman" w:hAnsi="Times New Roman"/>
              </w:rPr>
            </w:pPr>
          </w:p>
          <w:p w:rsidR="00D46701" w:rsidRDefault="00D46701" w:rsidP="009A4AEF">
            <w:pPr>
              <w:rPr>
                <w:rFonts w:ascii="Times New Roman" w:hAnsi="Times New Roman"/>
              </w:rPr>
            </w:pPr>
          </w:p>
          <w:p w:rsidR="00E51023" w:rsidRDefault="00086436" w:rsidP="0059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Pr="00E13512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086436" w:rsidRPr="000B5591" w:rsidRDefault="009A4AEF" w:rsidP="000B5591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МАЛЮЄ СВІТ ПОЕЗІЯ</w:t>
            </w:r>
          </w:p>
          <w:p w:rsidR="009A4AEF" w:rsidRPr="009A4AEF" w:rsidRDefault="009A4AEF" w:rsidP="004916D2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A4AEF">
              <w:rPr>
                <w:rFonts w:ascii="Times New Roman" w:hAnsi="Times New Roman"/>
                <w:b/>
                <w:bCs/>
                <w:i/>
                <w:iCs/>
              </w:rPr>
              <w:t>Тема 3. Музика поетичного слова</w:t>
            </w:r>
          </w:p>
          <w:p w:rsidR="00E51023" w:rsidRDefault="00D46701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Лірика, її види. </w:t>
            </w:r>
            <w:r w:rsidRPr="00D4670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ліричний твір</w:t>
            </w:r>
          </w:p>
        </w:tc>
        <w:tc>
          <w:tcPr>
            <w:tcW w:w="1106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  <w:p w:rsidR="00D46701" w:rsidRDefault="00D46701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Default="000B5591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086436" w:rsidRPr="00B81501" w:rsidTr="008910C4">
        <w:tc>
          <w:tcPr>
            <w:tcW w:w="841" w:type="dxa"/>
            <w:shd w:val="clear" w:color="auto" w:fill="auto"/>
          </w:tcPr>
          <w:p w:rsidR="00086436" w:rsidRDefault="000A4CFE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590334">
              <w:rPr>
                <w:rFonts w:ascii="Times New Roman" w:hAnsi="Times New Roman"/>
              </w:rPr>
              <w:t>-37</w:t>
            </w:r>
          </w:p>
        </w:tc>
        <w:tc>
          <w:tcPr>
            <w:tcW w:w="791" w:type="dxa"/>
            <w:shd w:val="clear" w:color="auto" w:fill="auto"/>
          </w:tcPr>
          <w:p w:rsidR="00086436" w:rsidRDefault="005903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086436" w:rsidRPr="00E13512" w:rsidRDefault="00086436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086436" w:rsidRPr="00086436" w:rsidRDefault="000A4CFE" w:rsidP="00086436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Картини природи рідного краю в поезіях Т. Шевченка </w:t>
            </w:r>
            <w:r w:rsidRPr="000A4CFE">
              <w:rPr>
                <w:rFonts w:ascii="Times New Roman" w:hAnsi="Times New Roman"/>
                <w:b/>
                <w:iCs/>
              </w:rPr>
              <w:t xml:space="preserve">«За сонцем хмаронька пливе…» </w:t>
            </w:r>
            <w:r>
              <w:rPr>
                <w:rFonts w:ascii="Times New Roman" w:hAnsi="Times New Roman"/>
                <w:bCs/>
                <w:iCs/>
              </w:rPr>
              <w:t xml:space="preserve">та </w:t>
            </w:r>
            <w:r w:rsidRPr="000A4CFE">
              <w:rPr>
                <w:rFonts w:ascii="Times New Roman" w:hAnsi="Times New Roman"/>
                <w:b/>
                <w:iCs/>
              </w:rPr>
              <w:t>«Садок вишневий коло хати»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r w:rsidRPr="000A4CFE">
              <w:rPr>
                <w:rFonts w:ascii="Times New Roman" w:hAnsi="Times New Roman"/>
                <w:b/>
                <w:iCs/>
              </w:rPr>
              <w:t>ТЛ:</w:t>
            </w:r>
            <w:r>
              <w:rPr>
                <w:rFonts w:ascii="Times New Roman" w:hAnsi="Times New Roman"/>
                <w:bCs/>
                <w:iCs/>
              </w:rPr>
              <w:t xml:space="preserve"> пейзаж, персоніфікація</w:t>
            </w:r>
          </w:p>
        </w:tc>
        <w:tc>
          <w:tcPr>
            <w:tcW w:w="1106" w:type="dxa"/>
            <w:shd w:val="clear" w:color="auto" w:fill="auto"/>
          </w:tcPr>
          <w:p w:rsidR="00086436" w:rsidRDefault="0008643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086436" w:rsidRPr="00B81501" w:rsidTr="008910C4">
        <w:tc>
          <w:tcPr>
            <w:tcW w:w="841" w:type="dxa"/>
            <w:shd w:val="clear" w:color="auto" w:fill="auto"/>
          </w:tcPr>
          <w:p w:rsidR="00086436" w:rsidRDefault="001E45C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0334">
              <w:rPr>
                <w:rFonts w:ascii="Times New Roman" w:hAnsi="Times New Roman"/>
              </w:rPr>
              <w:t>8-39</w:t>
            </w:r>
          </w:p>
        </w:tc>
        <w:tc>
          <w:tcPr>
            <w:tcW w:w="791" w:type="dxa"/>
            <w:shd w:val="clear" w:color="auto" w:fill="auto"/>
          </w:tcPr>
          <w:p w:rsidR="00086436" w:rsidRDefault="005903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086436" w:rsidRPr="00E13512" w:rsidRDefault="00086436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086436" w:rsidRPr="00492788" w:rsidRDefault="000A4CFE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Художні описи природи як вияв патріотичних почуттів ліричного героя в поезіях П. Тичини </w:t>
            </w:r>
            <w:r w:rsidRPr="001E45C3">
              <w:rPr>
                <w:rFonts w:ascii="Times New Roman" w:hAnsi="Times New Roman"/>
                <w:b/>
                <w:iCs/>
              </w:rPr>
              <w:t>«Не бував ти у наших краях!»</w:t>
            </w:r>
            <w:r w:rsidR="001E45C3" w:rsidRPr="001E45C3">
              <w:rPr>
                <w:rFonts w:ascii="Times New Roman" w:hAnsi="Times New Roman"/>
                <w:bCs/>
                <w:iCs/>
              </w:rPr>
              <w:t>та</w:t>
            </w:r>
            <w:r w:rsidRPr="001E45C3">
              <w:rPr>
                <w:rFonts w:ascii="Times New Roman" w:hAnsi="Times New Roman"/>
                <w:b/>
                <w:iCs/>
              </w:rPr>
              <w:t xml:space="preserve"> «Гаї шумлять…»</w:t>
            </w:r>
            <w:r w:rsidR="001E45C3">
              <w:rPr>
                <w:rFonts w:ascii="Times New Roman" w:hAnsi="Times New Roman"/>
                <w:bCs/>
                <w:iCs/>
              </w:rPr>
              <w:t xml:space="preserve">. </w:t>
            </w:r>
            <w:r w:rsidR="001E45C3" w:rsidRPr="001E45C3">
              <w:rPr>
                <w:rFonts w:ascii="Times New Roman" w:hAnsi="Times New Roman"/>
                <w:b/>
                <w:iCs/>
              </w:rPr>
              <w:t>ТЛ:</w:t>
            </w:r>
            <w:r w:rsidR="001E45C3">
              <w:rPr>
                <w:rFonts w:ascii="Times New Roman" w:hAnsi="Times New Roman"/>
                <w:bCs/>
                <w:iCs/>
              </w:rPr>
              <w:t xml:space="preserve"> ліричний герой</w:t>
            </w:r>
          </w:p>
        </w:tc>
        <w:tc>
          <w:tcPr>
            <w:tcW w:w="1106" w:type="dxa"/>
            <w:shd w:val="clear" w:color="auto" w:fill="auto"/>
          </w:tcPr>
          <w:p w:rsidR="00086436" w:rsidRDefault="0049278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086436" w:rsidRPr="00B81501" w:rsidTr="008910C4">
        <w:tc>
          <w:tcPr>
            <w:tcW w:w="841" w:type="dxa"/>
            <w:shd w:val="clear" w:color="auto" w:fill="auto"/>
          </w:tcPr>
          <w:p w:rsidR="00086436" w:rsidRDefault="005903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40-41</w:t>
            </w:r>
          </w:p>
        </w:tc>
        <w:tc>
          <w:tcPr>
            <w:tcW w:w="791" w:type="dxa"/>
            <w:shd w:val="clear" w:color="auto" w:fill="auto"/>
          </w:tcPr>
          <w:p w:rsidR="00086436" w:rsidRDefault="005903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086436" w:rsidRPr="00E13512" w:rsidRDefault="00086436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086436" w:rsidRPr="00492788" w:rsidRDefault="001E45C3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Відтворення краси рідного краю засобами образної мови в поезіях Є. Гуцала </w:t>
            </w:r>
            <w:r w:rsidRPr="001E45C3">
              <w:rPr>
                <w:rFonts w:ascii="Times New Roman" w:hAnsi="Times New Roman"/>
                <w:b/>
                <w:iCs/>
              </w:rPr>
              <w:t>«Зірка», «Чарівники»</w:t>
            </w:r>
            <w:r>
              <w:rPr>
                <w:rFonts w:ascii="Times New Roman" w:hAnsi="Times New Roman"/>
                <w:bCs/>
                <w:iCs/>
              </w:rPr>
              <w:t xml:space="preserve"> та </w:t>
            </w:r>
            <w:r w:rsidRPr="001E45C3">
              <w:rPr>
                <w:rFonts w:ascii="Times New Roman" w:hAnsi="Times New Roman"/>
                <w:b/>
                <w:iCs/>
              </w:rPr>
              <w:t>«Журавлі високі пролітають…»</w:t>
            </w:r>
          </w:p>
        </w:tc>
        <w:tc>
          <w:tcPr>
            <w:tcW w:w="1106" w:type="dxa"/>
            <w:shd w:val="clear" w:color="auto" w:fill="auto"/>
          </w:tcPr>
          <w:p w:rsidR="00086436" w:rsidRDefault="0049278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2788" w:rsidRPr="00B81501" w:rsidTr="008910C4">
        <w:tc>
          <w:tcPr>
            <w:tcW w:w="841" w:type="dxa"/>
            <w:shd w:val="clear" w:color="auto" w:fill="auto"/>
          </w:tcPr>
          <w:p w:rsidR="00492788" w:rsidRDefault="005903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91" w:type="dxa"/>
            <w:shd w:val="clear" w:color="auto" w:fill="auto"/>
          </w:tcPr>
          <w:p w:rsidR="00492788" w:rsidRDefault="00A251FE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492788" w:rsidRPr="00E13512" w:rsidRDefault="00492788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492788" w:rsidRDefault="009949BD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Пейзаж у поезіях М. Рильського </w:t>
            </w:r>
            <w:r w:rsidRPr="009949BD">
              <w:rPr>
                <w:rFonts w:ascii="Times New Roman" w:hAnsi="Times New Roman"/>
                <w:b/>
                <w:iCs/>
              </w:rPr>
              <w:t>«Дощ»</w:t>
            </w:r>
            <w:r>
              <w:rPr>
                <w:rFonts w:ascii="Times New Roman" w:hAnsi="Times New Roman"/>
                <w:bCs/>
                <w:iCs/>
              </w:rPr>
              <w:t xml:space="preserve"> та </w:t>
            </w:r>
            <w:r w:rsidRPr="009949BD">
              <w:rPr>
                <w:rFonts w:ascii="Times New Roman" w:hAnsi="Times New Roman"/>
                <w:b/>
                <w:iCs/>
              </w:rPr>
              <w:t>«Осінь-маляр із палітрою пишною…»</w:t>
            </w:r>
          </w:p>
        </w:tc>
        <w:tc>
          <w:tcPr>
            <w:tcW w:w="1106" w:type="dxa"/>
            <w:shd w:val="clear" w:color="auto" w:fill="auto"/>
          </w:tcPr>
          <w:p w:rsidR="00492788" w:rsidRDefault="001E45C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2788" w:rsidRPr="00B81501" w:rsidTr="008910C4">
        <w:tc>
          <w:tcPr>
            <w:tcW w:w="841" w:type="dxa"/>
            <w:shd w:val="clear" w:color="auto" w:fill="auto"/>
          </w:tcPr>
          <w:p w:rsidR="00492788" w:rsidRDefault="00A251FE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91" w:type="dxa"/>
            <w:shd w:val="clear" w:color="auto" w:fill="auto"/>
          </w:tcPr>
          <w:p w:rsidR="00492788" w:rsidRDefault="00A251FE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492788" w:rsidRPr="00E13512" w:rsidRDefault="00492788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492788" w:rsidRDefault="00590334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Художні образи в</w:t>
            </w:r>
            <w:r w:rsidR="009949BD">
              <w:rPr>
                <w:rFonts w:ascii="Times New Roman" w:hAnsi="Times New Roman"/>
                <w:bCs/>
                <w:iCs/>
              </w:rPr>
              <w:t xml:space="preserve"> поезі</w:t>
            </w:r>
            <w:r>
              <w:rPr>
                <w:rFonts w:ascii="Times New Roman" w:hAnsi="Times New Roman"/>
                <w:bCs/>
                <w:iCs/>
              </w:rPr>
              <w:t>ях</w:t>
            </w:r>
            <w:r w:rsidR="009949BD">
              <w:rPr>
                <w:rFonts w:ascii="Times New Roman" w:hAnsi="Times New Roman"/>
                <w:bCs/>
                <w:iCs/>
              </w:rPr>
              <w:t xml:space="preserve"> М. Вінграновського </w:t>
            </w:r>
            <w:r w:rsidR="009949BD" w:rsidRPr="009949BD">
              <w:rPr>
                <w:rFonts w:ascii="Times New Roman" w:hAnsi="Times New Roman"/>
                <w:b/>
                <w:iCs/>
              </w:rPr>
              <w:t>«Бабунин дощ»</w:t>
            </w:r>
            <w:r w:rsidR="009949BD">
              <w:rPr>
                <w:rFonts w:ascii="Times New Roman" w:hAnsi="Times New Roman"/>
                <w:bCs/>
                <w:iCs/>
              </w:rPr>
              <w:t xml:space="preserve"> та </w:t>
            </w:r>
            <w:r w:rsidR="009949BD" w:rsidRPr="009949BD">
              <w:rPr>
                <w:rFonts w:ascii="Times New Roman" w:hAnsi="Times New Roman"/>
                <w:b/>
                <w:iCs/>
              </w:rPr>
              <w:t>«Сама собою річка ця тече…»</w:t>
            </w:r>
          </w:p>
        </w:tc>
        <w:tc>
          <w:tcPr>
            <w:tcW w:w="1106" w:type="dxa"/>
            <w:shd w:val="clear" w:color="auto" w:fill="auto"/>
          </w:tcPr>
          <w:p w:rsidR="00492788" w:rsidRDefault="009949B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2788" w:rsidRPr="00B81501" w:rsidTr="008910C4">
        <w:tc>
          <w:tcPr>
            <w:tcW w:w="841" w:type="dxa"/>
            <w:shd w:val="clear" w:color="auto" w:fill="auto"/>
          </w:tcPr>
          <w:p w:rsidR="00492788" w:rsidRDefault="005903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081C34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492788" w:rsidRDefault="00BE04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492788" w:rsidRPr="00E13512" w:rsidRDefault="00492788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492788" w:rsidRDefault="00590334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E5BA4">
              <w:rPr>
                <w:rFonts w:ascii="Times New Roman" w:hAnsi="Times New Roman"/>
                <w:b/>
                <w:i/>
              </w:rPr>
              <w:t>КР № 3.</w:t>
            </w:r>
            <w:r>
              <w:rPr>
                <w:rFonts w:ascii="Times New Roman" w:hAnsi="Times New Roman"/>
                <w:bCs/>
                <w:iCs/>
              </w:rPr>
              <w:t xml:space="preserve"> Краса природи в ліричних</w:t>
            </w:r>
            <w:r w:rsidR="001E5BA4">
              <w:rPr>
                <w:rFonts w:ascii="Times New Roman" w:hAnsi="Times New Roman"/>
                <w:bCs/>
                <w:iCs/>
              </w:rPr>
              <w:t xml:space="preserve"> творах</w:t>
            </w:r>
            <w:r>
              <w:rPr>
                <w:rFonts w:ascii="Times New Roman" w:hAnsi="Times New Roman"/>
                <w:bCs/>
                <w:iCs/>
              </w:rPr>
              <w:t xml:space="preserve"> українських поетів</w:t>
            </w:r>
            <w:r w:rsidR="001E5BA4" w:rsidRPr="004F7DB9">
              <w:rPr>
                <w:rFonts w:ascii="Times New Roman" w:hAnsi="Times New Roman"/>
                <w:bCs/>
                <w:i/>
              </w:rPr>
              <w:t>(тест</w:t>
            </w:r>
            <w:r w:rsidR="001E5BA4"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="001E5BA4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492788" w:rsidRDefault="001E5BA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492788" w:rsidRPr="00B81501" w:rsidTr="008910C4">
        <w:tc>
          <w:tcPr>
            <w:tcW w:w="841" w:type="dxa"/>
            <w:shd w:val="clear" w:color="auto" w:fill="auto"/>
          </w:tcPr>
          <w:p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:rsidR="00FF6B49" w:rsidRDefault="00FF6B49" w:rsidP="00CB49A6">
            <w:pPr>
              <w:jc w:val="center"/>
              <w:rPr>
                <w:rFonts w:ascii="Times New Roman" w:hAnsi="Times New Roman"/>
              </w:rPr>
            </w:pPr>
          </w:p>
          <w:p w:rsidR="00492788" w:rsidRDefault="001E5BA4" w:rsidP="00CB49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81C34">
              <w:rPr>
                <w:rFonts w:ascii="Times New Roman" w:hAnsi="Times New Roman"/>
              </w:rPr>
              <w:t>5</w:t>
            </w:r>
            <w:r w:rsidR="00A251FE">
              <w:rPr>
                <w:rFonts w:ascii="Times New Roman" w:hAnsi="Times New Roman"/>
              </w:rPr>
              <w:t>-4</w:t>
            </w:r>
            <w:r w:rsidR="00081C34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:rsidR="00FF6B49" w:rsidRDefault="00FF6B49" w:rsidP="00CB49A6">
            <w:pPr>
              <w:jc w:val="center"/>
              <w:rPr>
                <w:rFonts w:ascii="Times New Roman" w:hAnsi="Times New Roman"/>
              </w:rPr>
            </w:pPr>
          </w:p>
          <w:p w:rsidR="00492788" w:rsidRDefault="00CB49A6" w:rsidP="00CB49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492788" w:rsidRPr="00E13512" w:rsidRDefault="00492788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1E5BA4" w:rsidRPr="001E5BA4" w:rsidRDefault="001E5BA4" w:rsidP="001E5BA4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E5BA4">
              <w:rPr>
                <w:rFonts w:ascii="Times New Roman" w:hAnsi="Times New Roman"/>
                <w:b/>
                <w:iCs/>
              </w:rPr>
              <w:t>ВІД КАЗКИ ДО КНИГИ БУТТЯ</w:t>
            </w:r>
          </w:p>
          <w:p w:rsidR="001E5BA4" w:rsidRPr="001E5BA4" w:rsidRDefault="001E5BA4" w:rsidP="0049278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1E5BA4">
              <w:rPr>
                <w:rFonts w:ascii="Times New Roman" w:hAnsi="Times New Roman"/>
                <w:b/>
                <w:i/>
              </w:rPr>
              <w:t>Тема 4. Книжка вчить, як у світі жить</w:t>
            </w:r>
          </w:p>
          <w:p w:rsidR="00492788" w:rsidRDefault="001E5BA4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Історичне минуле в </w:t>
            </w:r>
            <w:r w:rsidR="00FF6B49">
              <w:rPr>
                <w:rFonts w:ascii="Times New Roman" w:hAnsi="Times New Roman"/>
                <w:bCs/>
                <w:iCs/>
              </w:rPr>
              <w:t xml:space="preserve">літописних оповіданнях </w:t>
            </w:r>
            <w:r w:rsidR="00FF6B49" w:rsidRPr="00FF6B49">
              <w:rPr>
                <w:rFonts w:ascii="Times New Roman" w:hAnsi="Times New Roman"/>
                <w:b/>
                <w:iCs/>
              </w:rPr>
              <w:t>«Три брати – Кий, Щек, Хорив і сестра їхня Либідь»</w:t>
            </w:r>
            <w:r w:rsidR="00FF6B49">
              <w:rPr>
                <w:rFonts w:ascii="Times New Roman" w:hAnsi="Times New Roman"/>
                <w:bCs/>
                <w:iCs/>
              </w:rPr>
              <w:t xml:space="preserve">та </w:t>
            </w:r>
            <w:r w:rsidR="00FF6B49" w:rsidRPr="00FF6B49">
              <w:rPr>
                <w:rFonts w:ascii="Times New Roman" w:hAnsi="Times New Roman"/>
                <w:b/>
                <w:iCs/>
              </w:rPr>
              <w:t>«</w:t>
            </w:r>
            <w:r w:rsidR="00FF6B49">
              <w:rPr>
                <w:rFonts w:ascii="Times New Roman" w:hAnsi="Times New Roman"/>
                <w:b/>
                <w:iCs/>
              </w:rPr>
              <w:t>Святослав укладає мир із греками…</w:t>
            </w:r>
            <w:r w:rsidR="00FF6B49" w:rsidRPr="00FF6B49">
              <w:rPr>
                <w:rFonts w:ascii="Times New Roman" w:hAnsi="Times New Roman"/>
                <w:b/>
                <w:iCs/>
              </w:rPr>
              <w:t>». ТЛ:</w:t>
            </w:r>
            <w:r w:rsidR="00FF6B49">
              <w:rPr>
                <w:rFonts w:ascii="Times New Roman" w:hAnsi="Times New Roman"/>
                <w:bCs/>
                <w:iCs/>
              </w:rPr>
              <w:t xml:space="preserve"> літопис</w:t>
            </w:r>
          </w:p>
        </w:tc>
        <w:tc>
          <w:tcPr>
            <w:tcW w:w="1106" w:type="dxa"/>
            <w:shd w:val="clear" w:color="auto" w:fill="auto"/>
          </w:tcPr>
          <w:p w:rsidR="001E5BA4" w:rsidRDefault="001E5BA4" w:rsidP="004916D2">
            <w:pPr>
              <w:jc w:val="both"/>
              <w:rPr>
                <w:rFonts w:ascii="Times New Roman" w:hAnsi="Times New Roman"/>
              </w:rPr>
            </w:pPr>
          </w:p>
          <w:p w:rsidR="001E5BA4" w:rsidRDefault="001E5BA4" w:rsidP="004916D2">
            <w:pPr>
              <w:jc w:val="both"/>
              <w:rPr>
                <w:rFonts w:ascii="Times New Roman" w:hAnsi="Times New Roman"/>
              </w:rPr>
            </w:pPr>
          </w:p>
          <w:p w:rsidR="00CB49A6" w:rsidRDefault="00CB49A6" w:rsidP="004916D2">
            <w:pPr>
              <w:jc w:val="both"/>
              <w:rPr>
                <w:rFonts w:ascii="Times New Roman" w:hAnsi="Times New Roman"/>
              </w:rPr>
            </w:pPr>
          </w:p>
          <w:p w:rsidR="00492788" w:rsidRDefault="00BE04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2788" w:rsidRPr="00B81501" w:rsidTr="008910C4">
        <w:tc>
          <w:tcPr>
            <w:tcW w:w="841" w:type="dxa"/>
            <w:shd w:val="clear" w:color="auto" w:fill="auto"/>
          </w:tcPr>
          <w:p w:rsidR="00CB49A6" w:rsidRDefault="00CB49A6" w:rsidP="004916D2">
            <w:pPr>
              <w:jc w:val="center"/>
              <w:rPr>
                <w:rFonts w:ascii="Times New Roman" w:hAnsi="Times New Roman"/>
              </w:rPr>
            </w:pPr>
          </w:p>
          <w:p w:rsidR="00492788" w:rsidRDefault="00A251FE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81C3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-4</w:t>
            </w:r>
            <w:r w:rsidR="00081C34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CB49A6" w:rsidRDefault="00CB49A6" w:rsidP="004916D2">
            <w:pPr>
              <w:jc w:val="center"/>
              <w:rPr>
                <w:rFonts w:ascii="Times New Roman" w:hAnsi="Times New Roman"/>
              </w:rPr>
            </w:pPr>
          </w:p>
          <w:p w:rsidR="00492788" w:rsidRDefault="00CB49A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492788" w:rsidRPr="00E13512" w:rsidRDefault="00492788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492788" w:rsidRDefault="00FF6B49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Казкові й історичні мотиви в літописних оповіданнях </w:t>
            </w:r>
            <w:r w:rsidRPr="00CB49A6">
              <w:rPr>
                <w:rFonts w:ascii="Times New Roman" w:hAnsi="Times New Roman"/>
                <w:b/>
                <w:iCs/>
              </w:rPr>
              <w:t>«Володимир вибирає віру»</w:t>
            </w:r>
            <w:r>
              <w:rPr>
                <w:rFonts w:ascii="Times New Roman" w:hAnsi="Times New Roman"/>
                <w:bCs/>
                <w:iCs/>
              </w:rPr>
              <w:t xml:space="preserve"> та </w:t>
            </w:r>
            <w:r w:rsidRPr="00CB49A6">
              <w:rPr>
                <w:rFonts w:ascii="Times New Roman" w:hAnsi="Times New Roman"/>
                <w:b/>
                <w:iCs/>
              </w:rPr>
              <w:t>«Розгром Ярославом печенігів</w:t>
            </w:r>
            <w:r w:rsidR="00CB49A6" w:rsidRPr="00CB49A6">
              <w:rPr>
                <w:rFonts w:ascii="Times New Roman" w:hAnsi="Times New Roman"/>
                <w:b/>
                <w:iCs/>
              </w:rPr>
              <w:t>. Початок великого будівництва в Києві. Похвала книгам</w:t>
            </w:r>
            <w:r w:rsidRPr="00CB49A6">
              <w:rPr>
                <w:rFonts w:ascii="Times New Roman" w:hAnsi="Times New Roman"/>
                <w:b/>
                <w:iCs/>
              </w:rPr>
              <w:t>»</w:t>
            </w:r>
          </w:p>
        </w:tc>
        <w:tc>
          <w:tcPr>
            <w:tcW w:w="1106" w:type="dxa"/>
            <w:shd w:val="clear" w:color="auto" w:fill="auto"/>
          </w:tcPr>
          <w:p w:rsidR="00CB49A6" w:rsidRDefault="00CB49A6" w:rsidP="004916D2">
            <w:pPr>
              <w:jc w:val="both"/>
              <w:rPr>
                <w:rFonts w:ascii="Times New Roman" w:hAnsi="Times New Roman"/>
              </w:rPr>
            </w:pPr>
          </w:p>
          <w:p w:rsidR="00492788" w:rsidRDefault="00BE04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BE041A" w:rsidRPr="00B81501" w:rsidTr="008910C4">
        <w:tc>
          <w:tcPr>
            <w:tcW w:w="841" w:type="dxa"/>
            <w:shd w:val="clear" w:color="auto" w:fill="auto"/>
          </w:tcPr>
          <w:p w:rsidR="00BE041A" w:rsidRDefault="00081C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91" w:type="dxa"/>
            <w:shd w:val="clear" w:color="auto" w:fill="auto"/>
          </w:tcPr>
          <w:p w:rsidR="00BE041A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BE041A" w:rsidRPr="00E13512" w:rsidRDefault="00BE04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BE041A" w:rsidRDefault="00CB49A6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Давня Україна у вірші Олександра Олеся </w:t>
            </w:r>
            <w:r w:rsidRPr="00CB49A6">
              <w:rPr>
                <w:rFonts w:ascii="Times New Roman" w:hAnsi="Times New Roman"/>
                <w:b/>
                <w:iCs/>
              </w:rPr>
              <w:t>«Заспів»</w:t>
            </w:r>
          </w:p>
        </w:tc>
        <w:tc>
          <w:tcPr>
            <w:tcW w:w="1106" w:type="dxa"/>
            <w:shd w:val="clear" w:color="auto" w:fill="auto"/>
          </w:tcPr>
          <w:p w:rsidR="00BE041A" w:rsidRDefault="00BE04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BE041A" w:rsidRPr="00B81501" w:rsidTr="008910C4">
        <w:tc>
          <w:tcPr>
            <w:tcW w:w="841" w:type="dxa"/>
            <w:shd w:val="clear" w:color="auto" w:fill="auto"/>
          </w:tcPr>
          <w:p w:rsidR="007A0EE1" w:rsidRDefault="007A0EE1" w:rsidP="004916D2">
            <w:pPr>
              <w:jc w:val="center"/>
              <w:rPr>
                <w:rFonts w:ascii="Times New Roman" w:hAnsi="Times New Roman"/>
              </w:rPr>
            </w:pPr>
          </w:p>
          <w:p w:rsidR="00BE041A" w:rsidRDefault="001E5BA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C34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7A0EE1" w:rsidRDefault="007A0EE1" w:rsidP="004916D2">
            <w:pPr>
              <w:jc w:val="center"/>
              <w:rPr>
                <w:rFonts w:ascii="Times New Roman" w:hAnsi="Times New Roman"/>
              </w:rPr>
            </w:pPr>
          </w:p>
          <w:p w:rsidR="00BE041A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BE041A" w:rsidRPr="00E13512" w:rsidRDefault="00BE04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BE041A" w:rsidRDefault="007A0EE1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Природа та язичницькі бони у вірші Олександра Олеся </w:t>
            </w:r>
            <w:r w:rsidRPr="007A0EE1">
              <w:rPr>
                <w:rFonts w:ascii="Times New Roman" w:hAnsi="Times New Roman"/>
                <w:b/>
                <w:iCs/>
              </w:rPr>
              <w:t>«Україна в старовину»</w:t>
            </w:r>
            <w:r>
              <w:rPr>
                <w:rFonts w:ascii="Times New Roman" w:hAnsi="Times New Roman"/>
                <w:bCs/>
                <w:iCs/>
              </w:rPr>
              <w:t xml:space="preserve">. Оспівування князя Олега у творі </w:t>
            </w:r>
            <w:r w:rsidRPr="007A0EE1">
              <w:rPr>
                <w:rFonts w:ascii="Times New Roman" w:hAnsi="Times New Roman"/>
                <w:b/>
                <w:iCs/>
              </w:rPr>
              <w:t>«Похід на Царгород»</w:t>
            </w:r>
          </w:p>
        </w:tc>
        <w:tc>
          <w:tcPr>
            <w:tcW w:w="1106" w:type="dxa"/>
            <w:shd w:val="clear" w:color="auto" w:fill="auto"/>
          </w:tcPr>
          <w:p w:rsidR="007A0EE1" w:rsidRDefault="007A0EE1" w:rsidP="004916D2">
            <w:pPr>
              <w:jc w:val="both"/>
              <w:rPr>
                <w:rFonts w:ascii="Times New Roman" w:hAnsi="Times New Roman"/>
              </w:rPr>
            </w:pPr>
          </w:p>
          <w:p w:rsidR="00BE041A" w:rsidRDefault="00BE04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BE041A" w:rsidRPr="00B81501" w:rsidTr="008910C4">
        <w:tc>
          <w:tcPr>
            <w:tcW w:w="841" w:type="dxa"/>
            <w:shd w:val="clear" w:color="auto" w:fill="auto"/>
          </w:tcPr>
          <w:p w:rsidR="00BE041A" w:rsidRDefault="001E5BA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C34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BE041A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BE041A" w:rsidRPr="00E13512" w:rsidRDefault="00BE04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BE041A" w:rsidRPr="006C6772" w:rsidRDefault="006C6772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C6772">
              <w:rPr>
                <w:rFonts w:ascii="Times New Roman" w:hAnsi="Times New Roman"/>
                <w:bCs/>
                <w:iCs/>
              </w:rPr>
              <w:t>Образ Ярослава Мудрого в однойменному віршованому творі Олександра Олеся</w:t>
            </w:r>
          </w:p>
        </w:tc>
        <w:tc>
          <w:tcPr>
            <w:tcW w:w="1106" w:type="dxa"/>
            <w:shd w:val="clear" w:color="auto" w:fill="auto"/>
          </w:tcPr>
          <w:p w:rsidR="00BE041A" w:rsidRDefault="006C6772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BE041A" w:rsidRPr="00B81501" w:rsidTr="008910C4">
        <w:tc>
          <w:tcPr>
            <w:tcW w:w="841" w:type="dxa"/>
            <w:shd w:val="clear" w:color="auto" w:fill="auto"/>
          </w:tcPr>
          <w:p w:rsidR="00BE041A" w:rsidRDefault="001E5BA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C34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BE041A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BE041A" w:rsidRPr="00E13512" w:rsidRDefault="00BE04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BE041A" w:rsidRDefault="006C6772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</w:t>
            </w:r>
            <w:r w:rsidR="002F5216">
              <w:rPr>
                <w:rFonts w:ascii="Times New Roman" w:hAnsi="Times New Roman"/>
                <w:b/>
                <w:i/>
              </w:rPr>
              <w:t xml:space="preserve">№ 3. </w:t>
            </w:r>
            <w:r w:rsidRPr="006C6772">
              <w:rPr>
                <w:rFonts w:ascii="Times New Roman" w:hAnsi="Times New Roman"/>
                <w:b/>
                <w:i/>
              </w:rPr>
              <w:t>КР № 4.</w:t>
            </w:r>
            <w:r>
              <w:rPr>
                <w:rFonts w:ascii="Times New Roman" w:hAnsi="Times New Roman"/>
                <w:bCs/>
                <w:iCs/>
              </w:rPr>
              <w:t xml:space="preserve"> Твір на тему «Мій герой (героїня) із сивої давнини» </w:t>
            </w:r>
            <w:r w:rsidRPr="006C6772">
              <w:rPr>
                <w:rFonts w:ascii="Times New Roman" w:hAnsi="Times New Roman"/>
                <w:bCs/>
                <w:i/>
              </w:rPr>
              <w:t xml:space="preserve">(за літописними оповіданнями </w:t>
            </w:r>
            <w:r>
              <w:rPr>
                <w:rFonts w:ascii="Times New Roman" w:hAnsi="Times New Roman"/>
                <w:bCs/>
                <w:i/>
              </w:rPr>
              <w:t>або</w:t>
            </w:r>
            <w:r w:rsidRPr="006C6772">
              <w:rPr>
                <w:rFonts w:ascii="Times New Roman" w:hAnsi="Times New Roman"/>
                <w:bCs/>
                <w:i/>
              </w:rPr>
              <w:t xml:space="preserve"> творами Олександра Олеся)</w:t>
            </w:r>
          </w:p>
        </w:tc>
        <w:tc>
          <w:tcPr>
            <w:tcW w:w="1106" w:type="dxa"/>
            <w:shd w:val="clear" w:color="auto" w:fill="auto"/>
          </w:tcPr>
          <w:p w:rsidR="00BE041A" w:rsidRDefault="006C6772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6C6772" w:rsidRDefault="006C6772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BE041A" w:rsidRPr="00B81501" w:rsidTr="008910C4">
        <w:tc>
          <w:tcPr>
            <w:tcW w:w="841" w:type="dxa"/>
            <w:shd w:val="clear" w:color="auto" w:fill="auto"/>
          </w:tcPr>
          <w:p w:rsidR="00BE041A" w:rsidRDefault="001E5BA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C34"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BE041A" w:rsidRDefault="002F521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BE041A" w:rsidRPr="00E13512" w:rsidRDefault="00BE04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BE041A" w:rsidRDefault="002F5216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Осмислення минулого в казці І. Нечуя-Левицького </w:t>
            </w:r>
            <w:r w:rsidRPr="002F5216">
              <w:rPr>
                <w:rFonts w:ascii="Times New Roman" w:hAnsi="Times New Roman"/>
                <w:b/>
                <w:iCs/>
              </w:rPr>
              <w:t>«Запорожці»</w:t>
            </w:r>
          </w:p>
        </w:tc>
        <w:tc>
          <w:tcPr>
            <w:tcW w:w="1106" w:type="dxa"/>
            <w:shd w:val="clear" w:color="auto" w:fill="auto"/>
          </w:tcPr>
          <w:p w:rsidR="00BE041A" w:rsidRDefault="002F521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086436" w:rsidRPr="00B81501" w:rsidTr="008910C4">
        <w:tc>
          <w:tcPr>
            <w:tcW w:w="841" w:type="dxa"/>
            <w:shd w:val="clear" w:color="auto" w:fill="auto"/>
          </w:tcPr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</w:p>
          <w:p w:rsidR="00086436" w:rsidRDefault="001E5BA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C34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</w:p>
          <w:p w:rsidR="00086436" w:rsidRDefault="001E5BA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086436" w:rsidRPr="00E13512" w:rsidRDefault="00086436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086436" w:rsidRPr="002F5216" w:rsidRDefault="002F5216" w:rsidP="002F5216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Фантастичн</w:t>
            </w:r>
            <w:r w:rsidRPr="002F5216">
              <w:rPr>
                <w:rFonts w:ascii="Times New Roman" w:hAnsi="Times New Roman"/>
                <w:bCs/>
                <w:iCs/>
              </w:rPr>
              <w:t xml:space="preserve">е і реальне </w:t>
            </w:r>
            <w:r>
              <w:rPr>
                <w:rFonts w:ascii="Times New Roman" w:hAnsi="Times New Roman"/>
                <w:bCs/>
                <w:iCs/>
              </w:rPr>
              <w:t>в казці І. Нечуя-Левицького «Запорожці»</w:t>
            </w:r>
          </w:p>
        </w:tc>
        <w:tc>
          <w:tcPr>
            <w:tcW w:w="1106" w:type="dxa"/>
            <w:shd w:val="clear" w:color="auto" w:fill="auto"/>
          </w:tcPr>
          <w:p w:rsidR="00086436" w:rsidRDefault="00086436" w:rsidP="004916D2">
            <w:pPr>
              <w:jc w:val="both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8E3381" w:rsidRDefault="008E3381" w:rsidP="001E5BA4">
            <w:pPr>
              <w:jc w:val="center"/>
              <w:rPr>
                <w:rFonts w:ascii="Times New Roman" w:hAnsi="Times New Roman"/>
              </w:rPr>
            </w:pPr>
          </w:p>
          <w:p w:rsidR="00E51023" w:rsidRDefault="001E5BA4" w:rsidP="001E5B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C34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8E3381" w:rsidRDefault="008E3381" w:rsidP="000B5591">
            <w:pPr>
              <w:jc w:val="center"/>
              <w:rPr>
                <w:rFonts w:ascii="Times New Roman" w:hAnsi="Times New Roman"/>
              </w:rPr>
            </w:pPr>
          </w:p>
          <w:p w:rsidR="00E51023" w:rsidRDefault="000B5591" w:rsidP="000B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Pr="003022E6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2F5216" w:rsidRDefault="002F5216" w:rsidP="004916D2">
            <w:pPr>
              <w:jc w:val="both"/>
              <w:rPr>
                <w:rFonts w:ascii="Times New Roman" w:hAnsi="Times New Roman"/>
              </w:rPr>
            </w:pPr>
            <w:r w:rsidRPr="008E3381">
              <w:rPr>
                <w:rFonts w:ascii="Times New Roman" w:hAnsi="Times New Roman"/>
                <w:b/>
                <w:bCs/>
                <w:i/>
                <w:iCs/>
              </w:rPr>
              <w:t>ПЧ № 3.</w:t>
            </w:r>
            <w:r>
              <w:rPr>
                <w:rFonts w:ascii="Times New Roman" w:hAnsi="Times New Roman"/>
              </w:rPr>
              <w:t xml:space="preserve"> Славне минуле в художніх творах українських письменників </w:t>
            </w:r>
            <w:r w:rsidRPr="002F5216">
              <w:rPr>
                <w:rFonts w:ascii="Times New Roman" w:hAnsi="Times New Roman"/>
                <w:lang w:val="ru-RU"/>
              </w:rPr>
              <w:t xml:space="preserve">/ </w:t>
            </w:r>
            <w:r>
              <w:rPr>
                <w:rFonts w:ascii="Times New Roman" w:hAnsi="Times New Roman"/>
              </w:rPr>
              <w:t>письменниць (</w:t>
            </w:r>
            <w:r w:rsidR="008E3381">
              <w:rPr>
                <w:rFonts w:ascii="Times New Roman" w:hAnsi="Times New Roman"/>
              </w:rPr>
              <w:t>«Ольга Перевізниківна» А. Лотоцького або «Таємниця козацької шаблі» З. Мензатюк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8E3381" w:rsidRDefault="008E3381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Default="002F521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1E5BA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C34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E51023" w:rsidRDefault="001E5BA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8E3381" w:rsidRDefault="008E3381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Людина і природа в оповіданні Є. Гуцала </w:t>
            </w:r>
            <w:r w:rsidRPr="008E3381">
              <w:rPr>
                <w:rFonts w:ascii="Times New Roman" w:hAnsi="Times New Roman"/>
                <w:b/>
                <w:bCs/>
              </w:rPr>
              <w:t>«Лось»</w:t>
            </w:r>
            <w:r>
              <w:rPr>
                <w:rFonts w:ascii="Times New Roman" w:hAnsi="Times New Roman"/>
                <w:b/>
                <w:bCs/>
              </w:rPr>
              <w:t xml:space="preserve">. ТЛ: </w:t>
            </w:r>
            <w:r>
              <w:rPr>
                <w:rFonts w:ascii="Times New Roman" w:hAnsi="Times New Roman"/>
              </w:rPr>
              <w:t>оповідання</w:t>
            </w:r>
          </w:p>
        </w:tc>
        <w:tc>
          <w:tcPr>
            <w:tcW w:w="1106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A251FE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C34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E51023" w:rsidRDefault="00F413D2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Default="008E3381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героїв оповідання Є</w:t>
            </w:r>
            <w:r w:rsidR="00F86FD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Гуцала «Лось»</w:t>
            </w:r>
          </w:p>
        </w:tc>
        <w:tc>
          <w:tcPr>
            <w:tcW w:w="1106" w:type="dxa"/>
            <w:shd w:val="clear" w:color="auto" w:fill="auto"/>
          </w:tcPr>
          <w:p w:rsidR="00E51023" w:rsidRDefault="008E3381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A251FE" w:rsidP="008E33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C34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E51023" w:rsidRDefault="00F413D2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Default="00F86FD5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Герої оповідання В. Винниченка </w:t>
            </w:r>
            <w:r w:rsidRPr="00F86FD5">
              <w:rPr>
                <w:rFonts w:ascii="Times New Roman" w:hAnsi="Times New Roman"/>
                <w:b/>
                <w:bCs/>
              </w:rPr>
              <w:t>«Федько-халамидник»</w:t>
            </w:r>
            <w:r>
              <w:rPr>
                <w:rFonts w:ascii="Times New Roman" w:hAnsi="Times New Roman"/>
                <w:b/>
                <w:bCs/>
              </w:rPr>
              <w:t xml:space="preserve">. ТЛ: </w:t>
            </w:r>
            <w:r w:rsidRPr="00F86FD5">
              <w:rPr>
                <w:rFonts w:ascii="Times New Roman" w:hAnsi="Times New Roman"/>
              </w:rPr>
              <w:t>головний герой, другорядні герої</w:t>
            </w:r>
          </w:p>
        </w:tc>
        <w:tc>
          <w:tcPr>
            <w:tcW w:w="1106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081C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91" w:type="dxa"/>
            <w:shd w:val="clear" w:color="auto" w:fill="auto"/>
          </w:tcPr>
          <w:p w:rsidR="00E51023" w:rsidRDefault="00F413D2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Pr="00AE15A2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Default="00F86FD5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Виховне значення оповідання В. Винниченка «Федько-халамидник»</w:t>
            </w:r>
          </w:p>
        </w:tc>
        <w:tc>
          <w:tcPr>
            <w:tcW w:w="1106" w:type="dxa"/>
            <w:shd w:val="clear" w:color="auto" w:fill="auto"/>
          </w:tcPr>
          <w:p w:rsidR="00E51023" w:rsidRDefault="00F413D2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F86FD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1C34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F86FD5" w:rsidRDefault="00F86FD5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F86FD5">
              <w:rPr>
                <w:rFonts w:ascii="Times New Roman" w:hAnsi="Times New Roman"/>
                <w:bCs/>
                <w:iCs/>
              </w:rPr>
              <w:t>Лю</w:t>
            </w:r>
            <w:r w:rsidR="002E6E74">
              <w:rPr>
                <w:rFonts w:ascii="Times New Roman" w:hAnsi="Times New Roman"/>
                <w:bCs/>
                <w:iCs/>
              </w:rPr>
              <w:t>бов</w:t>
            </w:r>
            <w:r w:rsidRPr="00F86FD5">
              <w:rPr>
                <w:rFonts w:ascii="Times New Roman" w:hAnsi="Times New Roman"/>
                <w:bCs/>
                <w:iCs/>
              </w:rPr>
              <w:t xml:space="preserve"> до природи </w:t>
            </w:r>
            <w:r w:rsidR="002E6E74">
              <w:rPr>
                <w:rFonts w:ascii="Times New Roman" w:hAnsi="Times New Roman"/>
                <w:bCs/>
                <w:iCs/>
              </w:rPr>
              <w:t xml:space="preserve">в оповіданні Гр. Тютюнника </w:t>
            </w:r>
            <w:r w:rsidR="002E6E74" w:rsidRPr="002E6E74">
              <w:rPr>
                <w:rFonts w:ascii="Times New Roman" w:hAnsi="Times New Roman"/>
                <w:b/>
                <w:iCs/>
              </w:rPr>
              <w:t>«Дивак»</w:t>
            </w:r>
          </w:p>
        </w:tc>
        <w:tc>
          <w:tcPr>
            <w:tcW w:w="1106" w:type="dxa"/>
            <w:shd w:val="clear" w:color="auto" w:fill="auto"/>
          </w:tcPr>
          <w:p w:rsidR="00E51023" w:rsidRDefault="002E6E7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98449D" w:rsidRPr="00B81501" w:rsidTr="008910C4">
        <w:tc>
          <w:tcPr>
            <w:tcW w:w="841" w:type="dxa"/>
            <w:shd w:val="clear" w:color="auto" w:fill="auto"/>
          </w:tcPr>
          <w:p w:rsidR="0098449D" w:rsidRDefault="002E6E7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1C34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98449D" w:rsidRDefault="0098449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98449D" w:rsidRDefault="0098449D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98449D" w:rsidRPr="0098449D" w:rsidRDefault="002E6E74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Пригоди і фантастика в повісті Г. Малик</w:t>
            </w:r>
            <w:r w:rsidRPr="002E6E74">
              <w:rPr>
                <w:rFonts w:ascii="Times New Roman" w:hAnsi="Times New Roman"/>
                <w:b/>
                <w:iCs/>
              </w:rPr>
              <w:t>«Незвичайні пригоди Алі в країні Недоладії»</w:t>
            </w:r>
          </w:p>
        </w:tc>
        <w:tc>
          <w:tcPr>
            <w:tcW w:w="1106" w:type="dxa"/>
            <w:shd w:val="clear" w:color="auto" w:fill="auto"/>
          </w:tcPr>
          <w:p w:rsidR="0098449D" w:rsidRDefault="002E6E7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2E6E7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1C34">
              <w:rPr>
                <w:rFonts w:ascii="Times New Roman" w:hAnsi="Times New Roman"/>
              </w:rPr>
              <w:t>2</w:t>
            </w:r>
            <w:r w:rsidR="00A251FE">
              <w:rPr>
                <w:rFonts w:ascii="Times New Roman" w:hAnsi="Times New Roman"/>
              </w:rPr>
              <w:t>-6</w:t>
            </w:r>
            <w:r w:rsidR="00081C34"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E51023" w:rsidRDefault="00A305C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Default="002E6E7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Вчинки й характери персонажів повісті Г. Малик</w:t>
            </w:r>
            <w:r w:rsidRPr="002E6E74">
              <w:rPr>
                <w:rFonts w:ascii="Times New Roman" w:hAnsi="Times New Roman"/>
                <w:bCs/>
                <w:iCs/>
              </w:rPr>
              <w:t>«Незвичайні пригоди Алі в країні Недоладії»</w:t>
            </w:r>
            <w:r w:rsidR="00A305C5">
              <w:rPr>
                <w:rFonts w:ascii="Times New Roman" w:hAnsi="Times New Roman"/>
                <w:bCs/>
                <w:iCs/>
              </w:rPr>
              <w:t>.</w:t>
            </w:r>
            <w:r w:rsidR="00A305C5">
              <w:rPr>
                <w:rFonts w:ascii="Times New Roman" w:hAnsi="Times New Roman"/>
                <w:b/>
                <w:iCs/>
              </w:rPr>
              <w:t>ТЛ:</w:t>
            </w:r>
            <w:r w:rsidR="00A305C5" w:rsidRPr="00A305C5">
              <w:rPr>
                <w:rFonts w:ascii="Times New Roman" w:hAnsi="Times New Roman"/>
                <w:bCs/>
                <w:iCs/>
              </w:rPr>
              <w:t xml:space="preserve"> повість</w:t>
            </w:r>
          </w:p>
        </w:tc>
        <w:tc>
          <w:tcPr>
            <w:tcW w:w="1106" w:type="dxa"/>
            <w:shd w:val="clear" w:color="auto" w:fill="auto"/>
          </w:tcPr>
          <w:p w:rsidR="00E51023" w:rsidRDefault="002E6E7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2E6E74" w:rsidP="002E6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1C34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2E6E74" w:rsidRDefault="002E6E74" w:rsidP="004916D2">
            <w:pPr>
              <w:jc w:val="both"/>
              <w:rPr>
                <w:rFonts w:ascii="Times New Roman" w:hAnsi="Times New Roman"/>
                <w:iCs/>
              </w:rPr>
            </w:pPr>
            <w:r w:rsidRPr="002E6E74">
              <w:rPr>
                <w:rFonts w:ascii="Times New Roman" w:hAnsi="Times New Roman"/>
                <w:bCs/>
                <w:iCs/>
              </w:rPr>
              <w:t xml:space="preserve">Захопливі події повісті В. Нестайка </w:t>
            </w:r>
            <w:r w:rsidRPr="002E6E74">
              <w:rPr>
                <w:rFonts w:ascii="Times New Roman" w:hAnsi="Times New Roman"/>
                <w:b/>
                <w:iCs/>
              </w:rPr>
              <w:t>«Чарівний талісман»</w:t>
            </w:r>
          </w:p>
        </w:tc>
        <w:tc>
          <w:tcPr>
            <w:tcW w:w="1106" w:type="dxa"/>
            <w:shd w:val="clear" w:color="auto" w:fill="auto"/>
          </w:tcPr>
          <w:p w:rsidR="00E51023" w:rsidRDefault="002E6E7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2E6E74" w:rsidP="002E6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1C34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E51023" w:rsidRDefault="00E51023" w:rsidP="002E6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Pr="00322F34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Default="00691C0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Галерея портретів повісті </w:t>
            </w:r>
            <w:r w:rsidRPr="002E6E74">
              <w:rPr>
                <w:rFonts w:ascii="Times New Roman" w:hAnsi="Times New Roman"/>
                <w:bCs/>
                <w:iCs/>
              </w:rPr>
              <w:t xml:space="preserve">В. Нестайка </w:t>
            </w:r>
            <w:r w:rsidRPr="00691C03">
              <w:rPr>
                <w:rFonts w:ascii="Times New Roman" w:hAnsi="Times New Roman"/>
                <w:bCs/>
                <w:iCs/>
              </w:rPr>
              <w:t>«Чарівний талісман»</w:t>
            </w:r>
            <w:r w:rsidR="00A251FE">
              <w:rPr>
                <w:rFonts w:ascii="Times New Roman" w:hAnsi="Times New Roman"/>
                <w:bCs/>
                <w:iCs/>
              </w:rPr>
              <w:t xml:space="preserve">. </w:t>
            </w:r>
            <w:r w:rsidR="00A251FE" w:rsidRPr="00A251FE">
              <w:rPr>
                <w:rFonts w:ascii="Times New Roman" w:hAnsi="Times New Roman"/>
                <w:b/>
                <w:iCs/>
              </w:rPr>
              <w:t>ТЛ:</w:t>
            </w:r>
            <w:r w:rsidR="00A251FE">
              <w:rPr>
                <w:rFonts w:ascii="Times New Roman" w:hAnsi="Times New Roman"/>
                <w:bCs/>
                <w:iCs/>
              </w:rPr>
              <w:t xml:space="preserve"> портрет, портретна деталь</w:t>
            </w:r>
          </w:p>
        </w:tc>
        <w:tc>
          <w:tcPr>
            <w:tcW w:w="1106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2E6E7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1C34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E51023" w:rsidRDefault="002E6E7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Pr="00A305C5" w:rsidRDefault="00A305C5" w:rsidP="004916D2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305C5">
              <w:rPr>
                <w:rFonts w:ascii="Times New Roman" w:hAnsi="Times New Roman"/>
                <w:b/>
                <w:bCs/>
                <w:i/>
                <w:iCs/>
              </w:rPr>
              <w:t>КР № 5.</w:t>
            </w:r>
            <w:r>
              <w:rPr>
                <w:rFonts w:ascii="Times New Roman" w:hAnsi="Times New Roman"/>
              </w:rPr>
              <w:t xml:space="preserve"> Пригоди у творах І. Нечуя-Левицького, Є. Гуцала, Гр. Тютюнника, В. Винниченка, Г. Малик та В. Нестайка 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E51023" w:rsidRDefault="00A305C5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2E6E7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1C34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Default="00081C3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Науково-художня та науково-популярна література. </w:t>
            </w:r>
            <w:r>
              <w:rPr>
                <w:rFonts w:ascii="Times New Roman" w:hAnsi="Times New Roman"/>
              </w:rPr>
              <w:lastRenderedPageBreak/>
              <w:t>Оповідання Д. Красицького</w:t>
            </w:r>
            <w:r w:rsidRPr="00081C34">
              <w:rPr>
                <w:rFonts w:ascii="Times New Roman" w:hAnsi="Times New Roman"/>
                <w:b/>
                <w:bCs/>
              </w:rPr>
              <w:t>«Дитинство Тараса»</w:t>
            </w:r>
          </w:p>
        </w:tc>
        <w:tc>
          <w:tcPr>
            <w:tcW w:w="1106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ВНМ</w:t>
            </w:r>
          </w:p>
        </w:tc>
      </w:tr>
      <w:tr w:rsidR="00E51023" w:rsidRPr="00B81501" w:rsidTr="008910C4">
        <w:tc>
          <w:tcPr>
            <w:tcW w:w="841" w:type="dxa"/>
            <w:shd w:val="clear" w:color="auto" w:fill="auto"/>
          </w:tcPr>
          <w:p w:rsidR="00E51023" w:rsidRDefault="00081C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791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E51023" w:rsidRDefault="00081C3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Твори про життя видатних дітей. </w:t>
            </w:r>
            <w:r w:rsidR="00990339">
              <w:rPr>
                <w:rFonts w:ascii="Times New Roman" w:hAnsi="Times New Roman"/>
              </w:rPr>
              <w:t xml:space="preserve">Оповідання А. Багряної </w:t>
            </w:r>
            <w:r w:rsidR="00990339" w:rsidRPr="00990339">
              <w:rPr>
                <w:rFonts w:ascii="Times New Roman" w:hAnsi="Times New Roman"/>
                <w:b/>
                <w:bCs/>
              </w:rPr>
              <w:t>«Маленька Ляпутета»</w:t>
            </w:r>
          </w:p>
        </w:tc>
        <w:tc>
          <w:tcPr>
            <w:tcW w:w="1106" w:type="dxa"/>
            <w:shd w:val="clear" w:color="auto" w:fill="auto"/>
          </w:tcPr>
          <w:p w:rsidR="00E51023" w:rsidRDefault="0098449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081C34" w:rsidRPr="00B81501" w:rsidTr="008910C4">
        <w:tc>
          <w:tcPr>
            <w:tcW w:w="841" w:type="dxa"/>
            <w:shd w:val="clear" w:color="auto" w:fill="auto"/>
          </w:tcPr>
          <w:p w:rsidR="00081C34" w:rsidRDefault="00081C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91" w:type="dxa"/>
            <w:shd w:val="clear" w:color="auto" w:fill="auto"/>
          </w:tcPr>
          <w:p w:rsidR="00081C34" w:rsidRDefault="00081C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081C34" w:rsidRDefault="00081C34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081C34" w:rsidRDefault="00081C3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Література рідного краю</w:t>
            </w:r>
          </w:p>
        </w:tc>
        <w:tc>
          <w:tcPr>
            <w:tcW w:w="1106" w:type="dxa"/>
            <w:shd w:val="clear" w:color="auto" w:fill="auto"/>
          </w:tcPr>
          <w:p w:rsidR="00081C34" w:rsidRDefault="00990339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081C34" w:rsidRPr="00B81501" w:rsidTr="008910C4">
        <w:tc>
          <w:tcPr>
            <w:tcW w:w="841" w:type="dxa"/>
            <w:shd w:val="clear" w:color="auto" w:fill="auto"/>
          </w:tcPr>
          <w:p w:rsidR="00081C34" w:rsidRDefault="00081C3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91" w:type="dxa"/>
            <w:shd w:val="clear" w:color="auto" w:fill="auto"/>
          </w:tcPr>
          <w:p w:rsidR="00081C34" w:rsidRDefault="00990339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081C34" w:rsidRDefault="00081C34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80" w:type="dxa"/>
            <w:shd w:val="clear" w:color="auto" w:fill="auto"/>
          </w:tcPr>
          <w:p w:rsidR="00081C34" w:rsidRDefault="00990339" w:rsidP="004916D2">
            <w:pPr>
              <w:jc w:val="both"/>
              <w:rPr>
                <w:rFonts w:ascii="Times New Roman" w:hAnsi="Times New Roman"/>
              </w:rPr>
            </w:pPr>
            <w:r w:rsidRPr="00990339">
              <w:rPr>
                <w:rFonts w:ascii="Times New Roman" w:hAnsi="Times New Roman"/>
                <w:b/>
                <w:bCs/>
                <w:i/>
                <w:iCs/>
              </w:rPr>
              <w:t>ПЧ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№ 4</w:t>
            </w:r>
            <w:r w:rsidRPr="00990339">
              <w:rPr>
                <w:rFonts w:ascii="Times New Roman" w:hAnsi="Times New Roman"/>
                <w:b/>
                <w:bCs/>
                <w:i/>
                <w:iCs/>
              </w:rPr>
              <w:t xml:space="preserve">. РМ № 4. </w:t>
            </w:r>
            <w:r w:rsidRPr="00990339">
              <w:rPr>
                <w:rFonts w:ascii="Times New Roman" w:hAnsi="Times New Roman"/>
              </w:rPr>
              <w:t>Усний п</w:t>
            </w:r>
            <w:r>
              <w:rPr>
                <w:rFonts w:ascii="Times New Roman" w:hAnsi="Times New Roman"/>
              </w:rPr>
              <w:t>ереказ сюжету улюбленого художнього твору (на вибір учня)</w:t>
            </w:r>
          </w:p>
        </w:tc>
        <w:tc>
          <w:tcPr>
            <w:tcW w:w="1106" w:type="dxa"/>
            <w:shd w:val="clear" w:color="auto" w:fill="auto"/>
          </w:tcPr>
          <w:p w:rsidR="00081C34" w:rsidRDefault="00990339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ПЧ, РМ</w:t>
            </w:r>
          </w:p>
        </w:tc>
      </w:tr>
    </w:tbl>
    <w:p w:rsidR="00E51023" w:rsidRDefault="00E51023"/>
    <w:sectPr w:rsidR="00E51023" w:rsidSect="008A4C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48" w:rsidRDefault="00B26148" w:rsidP="00E51023">
      <w:r>
        <w:separator/>
      </w:r>
    </w:p>
  </w:endnote>
  <w:endnote w:type="continuationSeparator" w:id="1">
    <w:p w:rsidR="00B26148" w:rsidRDefault="00B26148" w:rsidP="00E51023">
      <w:r>
        <w:continuationSeparator/>
      </w:r>
    </w:p>
  </w:endnote>
  <w:endnote w:id="2">
    <w:p w:rsidR="002E0367" w:rsidRPr="00804455" w:rsidRDefault="002E0367" w:rsidP="002E0367">
      <w:pPr>
        <w:jc w:val="both"/>
        <w:rPr>
          <w:rFonts w:ascii="Times New Roman" w:hAnsi="Times New Roman"/>
          <w:b/>
          <w:i/>
        </w:rPr>
      </w:pPr>
      <w:r w:rsidRPr="00804455">
        <w:rPr>
          <w:rStyle w:val="EndnoteReference"/>
          <w:b/>
          <w:i/>
        </w:rPr>
        <w:endnoteRef/>
      </w:r>
      <w:r w:rsidRPr="00804455">
        <w:rPr>
          <w:rFonts w:ascii="Times New Roman" w:hAnsi="Times New Roman"/>
          <w:b/>
          <w:i/>
        </w:rPr>
        <w:t>Скорочення:</w:t>
      </w:r>
    </w:p>
    <w:p w:rsidR="002E0367" w:rsidRDefault="002E0367" w:rsidP="002E0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ВНМ – вивчення нового матеріалу;</w:t>
      </w:r>
    </w:p>
    <w:p w:rsidR="002E0367" w:rsidRDefault="002E0367" w:rsidP="002E0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 – облік знань (контрольна робота);</w:t>
      </w:r>
    </w:p>
    <w:p w:rsidR="002E0367" w:rsidRDefault="002E0367" w:rsidP="002E0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РМ – розвиток мовлення;</w:t>
      </w:r>
    </w:p>
    <w:p w:rsidR="002E0367" w:rsidRDefault="002E0367" w:rsidP="002E0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ПЧ – позакласне читання;</w:t>
      </w:r>
    </w:p>
    <w:p w:rsidR="002E0367" w:rsidRDefault="002E0367" w:rsidP="002E0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 – виразне читання. </w:t>
      </w:r>
    </w:p>
    <w:p w:rsidR="002E0367" w:rsidRPr="00AB7C42" w:rsidRDefault="002E0367" w:rsidP="002E0367">
      <w:pPr>
        <w:pStyle w:val="EndnoteText"/>
      </w:pPr>
    </w:p>
    <w:p w:rsidR="00E51023" w:rsidRPr="001254D4" w:rsidRDefault="00E51023" w:rsidP="00E51023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48" w:rsidRDefault="00B26148" w:rsidP="00E51023">
      <w:r>
        <w:separator/>
      </w:r>
    </w:p>
  </w:footnote>
  <w:footnote w:type="continuationSeparator" w:id="1">
    <w:p w:rsidR="00B26148" w:rsidRDefault="00B26148" w:rsidP="00E51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023"/>
    <w:rsid w:val="00081C34"/>
    <w:rsid w:val="00086436"/>
    <w:rsid w:val="000A4CFE"/>
    <w:rsid w:val="000B5591"/>
    <w:rsid w:val="00147345"/>
    <w:rsid w:val="00164244"/>
    <w:rsid w:val="001E1FAB"/>
    <w:rsid w:val="001E45C3"/>
    <w:rsid w:val="001E5BA4"/>
    <w:rsid w:val="00260CD4"/>
    <w:rsid w:val="002E0367"/>
    <w:rsid w:val="002E6E74"/>
    <w:rsid w:val="002F5216"/>
    <w:rsid w:val="00374174"/>
    <w:rsid w:val="003814C1"/>
    <w:rsid w:val="003823B5"/>
    <w:rsid w:val="0038644D"/>
    <w:rsid w:val="003923E0"/>
    <w:rsid w:val="003F68DD"/>
    <w:rsid w:val="00426F89"/>
    <w:rsid w:val="00450FB3"/>
    <w:rsid w:val="00480EA8"/>
    <w:rsid w:val="00480EBD"/>
    <w:rsid w:val="00492788"/>
    <w:rsid w:val="004E16CC"/>
    <w:rsid w:val="004E174D"/>
    <w:rsid w:val="004F7DB9"/>
    <w:rsid w:val="005044CB"/>
    <w:rsid w:val="00590334"/>
    <w:rsid w:val="005D7788"/>
    <w:rsid w:val="00691C03"/>
    <w:rsid w:val="006C6772"/>
    <w:rsid w:val="0072590C"/>
    <w:rsid w:val="007419AD"/>
    <w:rsid w:val="007523AA"/>
    <w:rsid w:val="00795AF6"/>
    <w:rsid w:val="007A0EE1"/>
    <w:rsid w:val="00800027"/>
    <w:rsid w:val="008144FB"/>
    <w:rsid w:val="0082521A"/>
    <w:rsid w:val="008865D7"/>
    <w:rsid w:val="008910C4"/>
    <w:rsid w:val="008D0AC6"/>
    <w:rsid w:val="008E3381"/>
    <w:rsid w:val="00903AF9"/>
    <w:rsid w:val="0098449D"/>
    <w:rsid w:val="00990339"/>
    <w:rsid w:val="009949BD"/>
    <w:rsid w:val="009A4AEF"/>
    <w:rsid w:val="009F0A57"/>
    <w:rsid w:val="00A251FE"/>
    <w:rsid w:val="00A305C5"/>
    <w:rsid w:val="00A30A44"/>
    <w:rsid w:val="00A33E85"/>
    <w:rsid w:val="00A564DF"/>
    <w:rsid w:val="00A848B0"/>
    <w:rsid w:val="00A9367E"/>
    <w:rsid w:val="00A95B0B"/>
    <w:rsid w:val="00AC4980"/>
    <w:rsid w:val="00AD76CE"/>
    <w:rsid w:val="00B26148"/>
    <w:rsid w:val="00BB4D40"/>
    <w:rsid w:val="00BC41F7"/>
    <w:rsid w:val="00BE041A"/>
    <w:rsid w:val="00BE50C3"/>
    <w:rsid w:val="00C224C7"/>
    <w:rsid w:val="00C335A8"/>
    <w:rsid w:val="00CB49A6"/>
    <w:rsid w:val="00CE5CC1"/>
    <w:rsid w:val="00D46701"/>
    <w:rsid w:val="00D75959"/>
    <w:rsid w:val="00D97DA6"/>
    <w:rsid w:val="00E51023"/>
    <w:rsid w:val="00E52865"/>
    <w:rsid w:val="00E7118F"/>
    <w:rsid w:val="00E932E6"/>
    <w:rsid w:val="00E95F16"/>
    <w:rsid w:val="00EA2B05"/>
    <w:rsid w:val="00EF0FCB"/>
    <w:rsid w:val="00F21CD6"/>
    <w:rsid w:val="00F413D2"/>
    <w:rsid w:val="00F478E6"/>
    <w:rsid w:val="00F504E1"/>
    <w:rsid w:val="00F84624"/>
    <w:rsid w:val="00F86FD5"/>
    <w:rsid w:val="00F96908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23"/>
    <w:rPr>
      <w:rFonts w:ascii="Cambria" w:eastAsia="MS Mincho" w:hAnsi="Cambria" w:cs="Times New Roman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E51023"/>
  </w:style>
  <w:style w:type="character" w:customStyle="1" w:styleId="EndnoteTextChar">
    <w:name w:val="Endnote Text Char"/>
    <w:basedOn w:val="DefaultParagraphFont"/>
    <w:link w:val="EndnoteText"/>
    <w:uiPriority w:val="99"/>
    <w:rsid w:val="00E51023"/>
    <w:rPr>
      <w:rFonts w:ascii="Cambria" w:eastAsia="MS Mincho" w:hAnsi="Cambria" w:cs="Times New Roman"/>
      <w:lang w:val="uk-UA" w:eastAsia="ru-RU"/>
    </w:rPr>
  </w:style>
  <w:style w:type="character" w:styleId="EndnoteReference">
    <w:name w:val="endnote reference"/>
    <w:uiPriority w:val="99"/>
    <w:unhideWhenUsed/>
    <w:rsid w:val="00E510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2023-08-19T17:11:00Z</dcterms:created>
  <dcterms:modified xsi:type="dcterms:W3CDTF">2023-08-19T17:11:00Z</dcterms:modified>
</cp:coreProperties>
</file>