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F3" w:rsidRDefault="001A58F3" w:rsidP="001A58F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655093" w:rsidRDefault="001A58F3" w:rsidP="001A58F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542925"/>
            <wp:positionH relativeFrom="margin">
              <wp:align>left</wp:align>
            </wp:positionH>
            <wp:positionV relativeFrom="margin">
              <wp:align>top</wp:align>
            </wp:positionV>
            <wp:extent cx="1628775" cy="1353185"/>
            <wp:effectExtent l="0" t="0" r="0" b="0"/>
            <wp:wrapSquare wrapText="bothSides"/>
            <wp:docPr id="1" name="Рисунок 1" descr="Математика помощь: Помощь по высшей математике студентам от 20 руб —  Таловская средня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тематика помощь: Помощь по высшей математике студентам от 20 руб —  Таловская средняя шко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92" cy="135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5B00" w:rsidRPr="001A58F3">
        <w:rPr>
          <w:rFonts w:ascii="Times New Roman" w:hAnsi="Times New Roman" w:cs="Times New Roman"/>
          <w:sz w:val="36"/>
          <w:szCs w:val="36"/>
          <w:lang w:val="uk-UA"/>
        </w:rPr>
        <w:t>К</w:t>
      </w:r>
      <w:r w:rsidRPr="001A58F3">
        <w:rPr>
          <w:rFonts w:ascii="Times New Roman" w:hAnsi="Times New Roman" w:cs="Times New Roman"/>
          <w:sz w:val="36"/>
          <w:szCs w:val="36"/>
          <w:lang w:val="uk-UA"/>
        </w:rPr>
        <w:t>алендарно-тематичне планування до підручника О.Гісь, І. Філяк</w:t>
      </w:r>
    </w:p>
    <w:p w:rsidR="001A58F3" w:rsidRDefault="001A58F3" w:rsidP="001A58F3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3 години на тиждень / 105 годин на рік</w:t>
      </w:r>
    </w:p>
    <w:p w:rsidR="001A58F3" w:rsidRPr="001A58F3" w:rsidRDefault="001A58F3" w:rsidP="001A58F3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1A58F3">
        <w:rPr>
          <w:rFonts w:ascii="Times New Roman" w:hAnsi="Times New Roman" w:cs="Times New Roman"/>
          <w:sz w:val="32"/>
          <w:szCs w:val="32"/>
          <w:lang w:val="uk-UA"/>
        </w:rPr>
        <w:t>За типовою освітньою програмою, розробленою під керівництвом Шияна Р. Б. 1-2 клас (Наказ Міністерства освіти і науки України від 12.08.2022 № 743-22)</w:t>
      </w:r>
    </w:p>
    <w:p w:rsidR="007F5B00" w:rsidRPr="00AB5867" w:rsidRDefault="007F5B0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528"/>
        <w:gridCol w:w="718"/>
        <w:gridCol w:w="4726"/>
        <w:gridCol w:w="6568"/>
        <w:gridCol w:w="1248"/>
      </w:tblGrid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1130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4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6914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Послідовність чисел першої сотні. Утворення чисел у</w:t>
            </w:r>
          </w:p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межах 100. Кількість десятків у сотні. Місце кожного</w:t>
            </w:r>
          </w:p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числа першої сотні.</w:t>
            </w:r>
          </w:p>
        </w:tc>
        <w:tc>
          <w:tcPr>
            <w:tcW w:w="6914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лічить за правилами лічбиоб’єктинавколишньогосвіту (розташованіпослідовно, по колу, хаотично; двійками, п’ятірками, десятками) [2 МАО 1-4.2-1]; лічить до 100 в прямому і зворотному порядку [2 МАО 1- 4.2- 2]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уживає в мовленніпорядковічислівники при встановленні порядкового номера об’єктавідносноіншого [2 МАО 1-1.1- 1];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порівнюєнатуральні числа в межах 100, позначає результат порівнювання за допомогоюзнаків&gt;,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 і впорядковуєоб’єктинавколишньогосвіту за однієюабодекількомаознаками [2 МАО 1-4.1-2];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Одноцифрові, двоцифрові, трицифрові числа. Розряди</w:t>
            </w:r>
          </w:p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чисел. Позиційний принцип запису числа.</w:t>
            </w:r>
          </w:p>
        </w:tc>
        <w:tc>
          <w:tcPr>
            <w:tcW w:w="6914" w:type="dxa"/>
            <w:vMerge w:val="restart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читає і записуєнатуральні числа (мінімум до 100) та нуль – словами і цифрами[2 МАО 2-4.2-3];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досліджує, що одна і та ж цифра в записі числа набуваєрізнихзначеньзалежновідсвоєїпозиції [2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МАО 2-4.2-5];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порівнюєнатуральні числа в межах 100, позначає результат порівнювання за допомогоюзнаків&gt;,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оперує числами в межах 100, розв’язуючирізніжиттєвіпроблеми (шукає номер квартири (будинку), місця в кінотеатрі, у вагоні потяга, автобусі, літаку, номер кабінету в різнихустановах, номер телефону тощо) [2 МАО 2-4.3-1];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знань про десятковий склад числа.</w:t>
            </w:r>
          </w:p>
        </w:tc>
        <w:tc>
          <w:tcPr>
            <w:tcW w:w="6914" w:type="dxa"/>
            <w:vMerge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чисел. Числові рівності та нерівності.</w:t>
            </w:r>
          </w:p>
        </w:tc>
        <w:tc>
          <w:tcPr>
            <w:tcW w:w="6914" w:type="dxa"/>
            <w:vMerge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чисел на основі десяткової нумерації.</w:t>
            </w:r>
          </w:p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Порозрядне додавання чисел.</w:t>
            </w:r>
          </w:p>
        </w:tc>
        <w:tc>
          <w:tcPr>
            <w:tcW w:w="6914" w:type="dxa"/>
            <w:vMerge w:val="restart"/>
          </w:tcPr>
          <w:p w:rsidR="00196FF6" w:rsidRPr="00AB5867" w:rsidRDefault="00196FF6" w:rsidP="00546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196FF6" w:rsidRPr="00AB5867" w:rsidRDefault="00196FF6" w:rsidP="00546D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оперує числами в межах 100, розв’язуючирізніжиттєвіпроблеми (шукає номер квартири (будинку), місця в кінотеатрі, у вагоні потяга, автобусі, літаку, номер кабінету в різнихустановах, номер телефону тощо) [2 МАО 2-4.3-1];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Віднімання чисел на основі десяткової нумерації.</w:t>
            </w:r>
          </w:p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Порозрядне віднімання чисел.</w:t>
            </w:r>
          </w:p>
        </w:tc>
        <w:tc>
          <w:tcPr>
            <w:tcW w:w="6914" w:type="dxa"/>
            <w:vMerge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 числа на розрядні доданки.</w:t>
            </w:r>
          </w:p>
        </w:tc>
        <w:tc>
          <w:tcPr>
            <w:tcW w:w="6914" w:type="dxa"/>
          </w:tcPr>
          <w:p w:rsidR="00196FF6" w:rsidRPr="00AB5867" w:rsidRDefault="00196FF6" w:rsidP="00546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досліджує, що одна і та ж цифра в записі числа набуваєрізнихзначеньзалежновідсвоєїпозиції [2 МАО 2-4.2-5];</w:t>
            </w:r>
          </w:p>
          <w:p w:rsidR="00196FF6" w:rsidRPr="00AB5867" w:rsidRDefault="00196FF6" w:rsidP="00546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розв’язуєпроблемніситуації з опорою на простіматематичнімоделі [2 МАО 2-2.3-2]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простих задач.</w:t>
            </w:r>
          </w:p>
        </w:tc>
        <w:tc>
          <w:tcPr>
            <w:tcW w:w="6914" w:type="dxa"/>
            <w:vMerge w:val="restart"/>
          </w:tcPr>
          <w:p w:rsidR="00196FF6" w:rsidRPr="00AB5867" w:rsidRDefault="00196FF6" w:rsidP="00546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196FF6" w:rsidRPr="00AB5867" w:rsidRDefault="00196FF6" w:rsidP="00546D6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визначаєчисловідані, необхідні і достатні для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відповіді на конкретнезапитання [2 МАО 2-2.3-1];</w:t>
            </w:r>
          </w:p>
          <w:p w:rsidR="00196FF6" w:rsidRPr="00AB5867" w:rsidRDefault="00196FF6" w:rsidP="002600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розв’язуєпроблемніситуації з опорою на простіматематичнімоделі [2 МАО 2-2.3-2]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Сімейство рівностей. Числовий вираз на дві дії.</w:t>
            </w:r>
          </w:p>
        </w:tc>
        <w:tc>
          <w:tcPr>
            <w:tcW w:w="6914" w:type="dxa"/>
            <w:vMerge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Натуральні числа. Число 0.</w:t>
            </w:r>
          </w:p>
        </w:tc>
        <w:tc>
          <w:tcPr>
            <w:tcW w:w="6914" w:type="dxa"/>
            <w:vMerge w:val="restart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читає і записуєнатуральні числа (мінімум до 100) та нуль – словами і цифрами[2 МАО 2-4.2-3];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досліджує, що одна і та ж цифра в записі числа набуваєрізнихзначеньзалежновідсвоєїпозиції [2 МАО 2-4.2-5];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з’ясовує, яка інформаціяпотрібна для розв’язування проблемного завдання, в тому числі й сюжетних задач (яка інформаціянаявна, якоїінформаціїнемає і яку треба знайти) [2 МАО 2-2.2-1];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обчислює суму (додає), різницю (віднімає), добуток (множить), частку (ділить) зручним для себе способом у межах 100, зокрема й користуючись предметами абозасобами, якіїхзамінюють) [2 МАО 2-4.3-2];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збираєдані, щовідображаютьповсякденніпроблеми, на основізапропонованогоопитувальника (два-три запитання) [2 МАО 5-1.2-8]; впорядковує, порівнює, групує</w:t>
            </w:r>
          </w:p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розв’язуєпроблемніситуації з опорою на простіматематичнімоделі [2 МАО 2-2.3-2]</w:t>
            </w: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Парні та непарні числа.</w:t>
            </w:r>
          </w:p>
        </w:tc>
        <w:tc>
          <w:tcPr>
            <w:tcW w:w="6914" w:type="dxa"/>
            <w:vMerge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Круглі числа.</w:t>
            </w:r>
          </w:p>
        </w:tc>
        <w:tc>
          <w:tcPr>
            <w:tcW w:w="6914" w:type="dxa"/>
            <w:vMerge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130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196FF6" w:rsidRPr="00AB5867" w:rsidRDefault="00196FF6" w:rsidP="007F5B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Діагностувальна робота</w:t>
            </w:r>
            <w:r w:rsidR="001A58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6914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58F3" w:rsidRPr="00AB5867" w:rsidTr="0050374D">
        <w:tc>
          <w:tcPr>
            <w:tcW w:w="13562" w:type="dxa"/>
            <w:gridSpan w:val="5"/>
          </w:tcPr>
          <w:p w:rsidR="001A58F3" w:rsidRPr="00AB5867" w:rsidRDefault="001A58F3" w:rsidP="00147E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Величини</w:t>
            </w:r>
            <w:proofErr w:type="spellEnd"/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Величини. Довжина. Одиницівимірюваннядовжини.</w:t>
            </w:r>
          </w:p>
        </w:tc>
        <w:tc>
          <w:tcPr>
            <w:tcW w:w="6914" w:type="dxa"/>
            <w:vMerge w:val="restart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розв’язує проблемні ситуації зі свого життя, що містять групи пов’язаних між собою величин (довжини, маси, температури, часу, місткості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(об’єму) [2 МАО 3-1.2-1];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 об’єкти навколишнього світу за довжиною, масою, місткістю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(об’ємом) [2 МАО 3-1.2-3];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порівнюєіменовані числа, подані в одиницяхдовжини, маси, місткості (об’єму), часу, температури [2 МАО 3-1.2- 5];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порівнюєоб’єктинавколишньогосвіту за довжиною, масою, місткістю (об’ємом) [2 МАО 3-1.2-3];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розуміє, якіодиницівимірюваннявеличинидоцільновикористовувати в конкретному випадку [2 МАО 3-1.2-4];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вимірюєдовжинипредметівабовідрізків [2 МАО 3-4.7-4]; будуєвідрізкизаданоїдовжини ) [2 МАО 3-4.7-5];</w:t>
            </w: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Вимірюваннядовжинипредметів.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Порівняннядовжин.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Днітижня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використовуєкалендар для опису і розв’язанняповсякденних проблем [2 МАО 3-4.7-8];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порівнюєіменовані числа, подані в одиницяхдовжини, маси, місткості (об’єму), часу, температури [2 МАО 3-1.2- 5];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Розв’язування  задач  на  встановленнявіку.</w:t>
            </w:r>
          </w:p>
        </w:tc>
        <w:tc>
          <w:tcPr>
            <w:tcW w:w="6914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визначає числові дані, необхідні і достатні для відповіді на конкретне запитання [2 МАО 2-2.3-1]; розв’язує проблемні ситуації з опорою на прості математичні моделі [2 МАО 2-2.3-2]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виконуєдіїдодавання і віднімання з іменованими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числами, поданими в однаковиходиницяхвимірювання [2 МАО 3-1.2- 7]</w:t>
            </w: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Вартість. Грошовіодиниці: гривня, копійка.</w:t>
            </w:r>
          </w:p>
        </w:tc>
        <w:tc>
          <w:tcPr>
            <w:tcW w:w="6914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оперуєгрошима, здійснюючи покупки у крамницях (справжніх та уявних), продаж і покупки на шкільних ярмарках та ін. [2 МАО 3-1.2-2];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виконуєдіїдодавання і віднімання з іменованими числами, поданими в однаковиходиницяхвимірювання [2 МАО 3-1.2- 7]</w:t>
            </w: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Маса  і  місткість. Одиниці  їх  вимірювання.</w:t>
            </w:r>
          </w:p>
        </w:tc>
        <w:tc>
          <w:tcPr>
            <w:tcW w:w="6914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розв’язує проблемні ситуації зі свого життя, що містять групи пов’язаних між собою величин (довжини, маси, температури, часу, місткості (об’єму) [2 МАО 3-1.2-1];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вимірюємісткістьпосудини за допомогоюлітровоїмірки [2 МАО 3-4.7-9]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58F3" w:rsidRPr="00AB5867" w:rsidTr="00A66FBF">
        <w:tc>
          <w:tcPr>
            <w:tcW w:w="13562" w:type="dxa"/>
            <w:gridSpan w:val="5"/>
          </w:tcPr>
          <w:p w:rsidR="001A58F3" w:rsidRPr="00AB5867" w:rsidRDefault="001A58F3" w:rsidP="00147E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</w:t>
            </w:r>
            <w:proofErr w:type="spellEnd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Дії</w:t>
            </w:r>
            <w:proofErr w:type="spellEnd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  </w:t>
            </w: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числами</w:t>
            </w:r>
            <w:proofErr w:type="spellEnd"/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Додавання. Читаннярівностей  на  додавання.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Знаходженняневідомогододанка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 w:val="restart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обчислює суму (додає), різницю (віднімає), добуток (множить), частку (ділить) зручним для себе способом у межах 100, зокрема й користуючись предметами абозасобами, якіїхзамінюють) [2 МАО 2-4.3-2]; знаходитьзначенняматематичнихвиразів [2 МАО 2-4.3- 3];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розумієзалежністьрезультатіварифметичнихдійвідзміни одного з компонентів [2 МАО 2-4.8-1]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визначаєчисловідані, необхідні і достатні для відповіді на конкретнезапитання [2 МАО 2-2.3-1]; розв’язуєпроблемніситуації з опорою на простіматематичнімоделі [2 МАО 2-2.3-2]</w:t>
            </w:r>
          </w:p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з’ясовує, чиіснуєінший шлях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розв’язуванняпроблемноїситуації (з допомогоюдорослогоабосамостійно), робить відповіднийвисновок [2 МАО 2-3.2-1]</w:t>
            </w: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Віднімання. Читаннярівностей  на  віднімання.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Знаходженняневідомогозменшуваного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Знаходженняневідомоговід’ємника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Знаходження  невідомих  компонентів  дій  додавання  і  віднімання.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Задачі  на 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знаходженняневідомихкомпонентів.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Взаємозв’язок   дій  додавання  та  віднімання.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Повторення і закріпленняматеріалурозділу</w:t>
            </w:r>
          </w:p>
        </w:tc>
        <w:tc>
          <w:tcPr>
            <w:tcW w:w="6914" w:type="dxa"/>
            <w:vMerge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196FF6">
        <w:tc>
          <w:tcPr>
            <w:tcW w:w="566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130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F6" w:rsidRPr="001A58F3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Діагностувальнаробота</w:t>
            </w:r>
            <w:proofErr w:type="spellEnd"/>
            <w:r w:rsidR="001A5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2</w:t>
            </w:r>
          </w:p>
        </w:tc>
        <w:tc>
          <w:tcPr>
            <w:tcW w:w="6914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196FF6" w:rsidRPr="00AB5867" w:rsidRDefault="00196FF6" w:rsidP="00147E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FF6" w:rsidRPr="00AB5867" w:rsidTr="000F6901">
        <w:tc>
          <w:tcPr>
            <w:tcW w:w="13562" w:type="dxa"/>
            <w:gridSpan w:val="5"/>
          </w:tcPr>
          <w:p w:rsidR="00196FF6" w:rsidRPr="00AB5867" w:rsidRDefault="00196FF6" w:rsidP="00196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Просторовівідношення</w:t>
            </w:r>
            <w:proofErr w:type="spellEnd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Геометричніфігури</w:t>
            </w:r>
            <w:proofErr w:type="spellEnd"/>
          </w:p>
        </w:tc>
      </w:tr>
      <w:tr w:rsidR="00675154" w:rsidRPr="00AB5867" w:rsidTr="001D283B">
        <w:tc>
          <w:tcPr>
            <w:tcW w:w="566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130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Пряма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Відрізок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Їхпобудова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 w:val="restart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вимірює довжини предметів або відрізків [2 МАО 3-4.7-4]; будує відрізки заданої довжини ) [2 МАО 3-4.7-5];</w:t>
            </w:r>
          </w:p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моделює геометричні фігури з підручного матеріалу (шнурків, олівців, паличок тощо) [2 МАО 4-4.6-1]; конструює знайомі площинні та об’ємні фігури з підручного матеріалу (пластиліну, глини, соломки, конструктора тощо) [2 МАО 4-4.6-2];</w:t>
            </w:r>
          </w:p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будуєпрямокутник / квадрат на аркуші в клітинку [2 МАО 4- 4.5-6]</w:t>
            </w:r>
          </w:p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знаходитьвідоміплощинні та об’ємніфігурисередпредметівнавколишньогосередовища, на малюнках [2 МАО 4-4.5-3]; наводить прикладипредметів у навколишньомусвіті, якімають форму площинноїчиоб’ємноїфігури [2 МАО 4- 4.5-4]; розрізняєпрямі і непрямі кути, зображаєїх на аркуші в клітинку за допомогоюкосинця [2 МАО 4-4.5-5];</w:t>
            </w:r>
          </w:p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розрізняєгеометричніплощинні та об’ємніфігури за їхістотнимиознаками [2 МАО 4-4.5-1];</w:t>
            </w:r>
          </w:p>
        </w:tc>
        <w:tc>
          <w:tcPr>
            <w:tcW w:w="1408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154" w:rsidRPr="00AB5867" w:rsidTr="001D283B">
        <w:tc>
          <w:tcPr>
            <w:tcW w:w="566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130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Промінь. Кути. Прямі  кути. Кути, що  не  є  прямими.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Побудовапрямихкутів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154" w:rsidRPr="00AB5867" w:rsidTr="001D283B">
        <w:tc>
          <w:tcPr>
            <w:tcW w:w="566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1130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Прямі  та  кривілінії. Розпізнаваннямногокутників.</w:t>
            </w:r>
          </w:p>
        </w:tc>
        <w:tc>
          <w:tcPr>
            <w:tcW w:w="6914" w:type="dxa"/>
            <w:vMerge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154" w:rsidRPr="00AB5867" w:rsidTr="001D283B">
        <w:tc>
          <w:tcPr>
            <w:tcW w:w="566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1130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Кресленнявідрізківзаданоїдовжини. Закономірності.</w:t>
            </w:r>
          </w:p>
        </w:tc>
        <w:tc>
          <w:tcPr>
            <w:tcW w:w="6914" w:type="dxa"/>
            <w:vMerge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154" w:rsidRPr="00AB5867" w:rsidTr="001D283B">
        <w:tc>
          <w:tcPr>
            <w:tcW w:w="566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1130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Розпізнаваннягеометричнихтіл  за  їхописом.</w:t>
            </w:r>
          </w:p>
        </w:tc>
        <w:tc>
          <w:tcPr>
            <w:tcW w:w="6914" w:type="dxa"/>
            <w:vMerge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675154" w:rsidRPr="00AB5867" w:rsidRDefault="00675154" w:rsidP="00196F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25CB" w:rsidRPr="00AB5867" w:rsidTr="0056709F">
        <w:tc>
          <w:tcPr>
            <w:tcW w:w="13562" w:type="dxa"/>
            <w:gridSpan w:val="5"/>
          </w:tcPr>
          <w:p w:rsidR="00AB25CB" w:rsidRPr="00AB5867" w:rsidRDefault="00AB25CB" w:rsidP="00AB2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Величини</w:t>
            </w:r>
            <w:proofErr w:type="spellEnd"/>
          </w:p>
        </w:tc>
      </w:tr>
      <w:tr w:rsidR="00675154" w:rsidRPr="00AB5867" w:rsidTr="001D283B">
        <w:tc>
          <w:tcPr>
            <w:tcW w:w="566" w:type="dxa"/>
          </w:tcPr>
          <w:p w:rsidR="00675154" w:rsidRPr="00AB5867" w:rsidRDefault="00675154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33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1130" w:type="dxa"/>
          </w:tcPr>
          <w:p w:rsidR="00675154" w:rsidRPr="00AB5867" w:rsidRDefault="00675154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54" w:rsidRPr="00AB5867" w:rsidRDefault="00675154" w:rsidP="006751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Одиницідовжини  і 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співвідношенняміж  ними. Перетвореннядециметріву  сантиметри  з  метою 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порівняннядовжини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</w:tcPr>
          <w:p w:rsidR="00675154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вимірюєдовжинипредметівабовідрізків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</w:rPr>
              <w:t xml:space="preserve"> [2 МАО 3-</w:t>
            </w:r>
            <w:r w:rsidRPr="00AB58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4.7-4];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</w:rPr>
              <w:t>будуєвідрізкизаданоїдовжини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</w:rPr>
              <w:t xml:space="preserve"> ) [2 МАО 3-4.7-5];</w:t>
            </w:r>
          </w:p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 і впорядковуєоб’єктинавколишньогосвіту за однієюабодекількомаознаками [2 МАО 1-4.1-2];</w:t>
            </w:r>
          </w:p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порівнюєіменовані числа, подані в одиницяхдовжини, маси, місткості (об’єму), часу, температури [2 МАО 3-1.2- 5];</w:t>
            </w:r>
          </w:p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розв’язуєпроблемніситуаціїзісвогожиття, щомістятьгрупипов’язанихміж собою величин (довжини, маси, температури, часу, місткості (об’єму) [2 МАО 3-1.2-1];</w:t>
            </w:r>
          </w:p>
        </w:tc>
        <w:tc>
          <w:tcPr>
            <w:tcW w:w="1408" w:type="dxa"/>
          </w:tcPr>
          <w:p w:rsidR="00675154" w:rsidRPr="00AB5867" w:rsidRDefault="00675154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7CE" w:rsidRPr="00AB5867" w:rsidTr="001D283B">
        <w:tc>
          <w:tcPr>
            <w:tcW w:w="566" w:type="dxa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34.</w:t>
            </w:r>
          </w:p>
        </w:tc>
        <w:tc>
          <w:tcPr>
            <w:tcW w:w="1130" w:type="dxa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Поняття  «іменоване  число». Дії  над  іменованими  числами, вираженими  в  одиницяхдовжинидвохнайменувань.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Перетворення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мішаного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іменованогочисла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у 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звичайне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 w:val="restart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читає і записуєнатуральні числа (мінімум до 100) та нуль – словами і цифрами[2 МАО 2-4.2-3];</w:t>
            </w:r>
          </w:p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виконуєдіїдодавання і віднімання з іменованими числами, поданими в однаковиходиницяхвимірювання [2 МАО 3-1.2- 7]</w:t>
            </w:r>
          </w:p>
          <w:p w:rsidR="00A057CE" w:rsidRPr="00AB5867" w:rsidRDefault="00A057CE" w:rsidP="00A057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порівнюєіменовані числа, подані в одиницяхдовжини, маси, місткості (об’єму), часу, температури [2 МАО 3-1.2- 5];</w:t>
            </w:r>
          </w:p>
          <w:p w:rsidR="00A057CE" w:rsidRPr="00AB5867" w:rsidRDefault="00A057CE" w:rsidP="00A057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розв’язуєпроблемніситуаціїзісвогожиття, щомістятьгрупипов’язанихміж собою величин (довжини, маси, температури, часу, місткості (об’єму) [2 МАО 3-1.2-1];</w:t>
            </w:r>
          </w:p>
        </w:tc>
        <w:tc>
          <w:tcPr>
            <w:tcW w:w="1408" w:type="dxa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7CE" w:rsidRPr="00AB5867" w:rsidTr="001D283B">
        <w:tc>
          <w:tcPr>
            <w:tcW w:w="566" w:type="dxa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1130" w:type="dxa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CE" w:rsidRPr="00AB5867" w:rsidRDefault="00A057CE" w:rsidP="00675154">
            <w:pPr>
              <w:pStyle w:val="TableParagraph"/>
              <w:spacing w:line="256" w:lineRule="auto"/>
              <w:jc w:val="left"/>
              <w:rPr>
                <w:sz w:val="28"/>
                <w:szCs w:val="28"/>
                <w:lang w:eastAsia="ru-RU"/>
              </w:rPr>
            </w:pPr>
            <w:r w:rsidRPr="00AB5867">
              <w:rPr>
                <w:sz w:val="28"/>
                <w:szCs w:val="28"/>
                <w:lang w:eastAsia="ru-RU"/>
              </w:rPr>
              <w:t>Закріплення  вивченого  про  одиниці  довжини.</w:t>
            </w:r>
          </w:p>
          <w:p w:rsidR="00A057CE" w:rsidRPr="00AB5867" w:rsidRDefault="00A057CE" w:rsidP="006751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Самостійна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робота</w:t>
            </w:r>
            <w:proofErr w:type="spellEnd"/>
          </w:p>
        </w:tc>
        <w:tc>
          <w:tcPr>
            <w:tcW w:w="6914" w:type="dxa"/>
            <w:vMerge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057CE" w:rsidRPr="00AB5867" w:rsidRDefault="00A057CE" w:rsidP="006751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25CB" w:rsidRPr="00AB5867" w:rsidTr="001D283B">
        <w:tc>
          <w:tcPr>
            <w:tcW w:w="566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1130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B" w:rsidRPr="00AB5867" w:rsidRDefault="00AB25CB" w:rsidP="00AB25CB">
            <w:pPr>
              <w:pStyle w:val="TableParagraph"/>
              <w:spacing w:line="256" w:lineRule="auto"/>
              <w:jc w:val="left"/>
              <w:rPr>
                <w:sz w:val="28"/>
                <w:szCs w:val="28"/>
                <w:lang w:eastAsia="ru-RU"/>
              </w:rPr>
            </w:pPr>
            <w:r w:rsidRPr="00AB5867">
              <w:rPr>
                <w:sz w:val="28"/>
                <w:szCs w:val="28"/>
                <w:lang w:eastAsia="ru-RU"/>
              </w:rPr>
              <w:t>Діагностувальна робота</w:t>
            </w:r>
            <w:r w:rsidR="001A58F3">
              <w:rPr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6914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25CB" w:rsidRPr="00AB5867" w:rsidTr="007E029F">
        <w:tc>
          <w:tcPr>
            <w:tcW w:w="13562" w:type="dxa"/>
            <w:gridSpan w:val="5"/>
          </w:tcPr>
          <w:p w:rsidR="00AB25CB" w:rsidRPr="00AB5867" w:rsidRDefault="00AB25CB" w:rsidP="00AB2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Сюжетнізадачі</w:t>
            </w:r>
            <w:proofErr w:type="spellEnd"/>
          </w:p>
        </w:tc>
      </w:tr>
      <w:tr w:rsidR="00A057CE" w:rsidRPr="00AB5867" w:rsidTr="001D283B">
        <w:tc>
          <w:tcPr>
            <w:tcW w:w="566" w:type="dxa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1130" w:type="dxa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65072122"/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Задачі  на  знаходженнятретього  числа  за  сумою 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двохінших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bookmarkEnd w:id="0"/>
          </w:p>
        </w:tc>
        <w:tc>
          <w:tcPr>
            <w:tcW w:w="6914" w:type="dxa"/>
            <w:vMerge w:val="restart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застосовуєрізніспособивиконанняарифметичнихдій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 числами (додавання, віднімання, множення, ділення) під час розв’язуваннязавдань та конкретнихжиттєвих проблем, описаних у математичних задачах [2 МАО 2-4.3-5]</w:t>
            </w:r>
          </w:p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виконуєдіїдодавання і віднімання з іменованими числами, поданими в однаковиходиницяхвимірювання [2 МАО 3-1.2- 7]</w:t>
            </w:r>
          </w:p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57CE" w:rsidRPr="00AB5867" w:rsidTr="001D283B">
        <w:tc>
          <w:tcPr>
            <w:tcW w:w="566" w:type="dxa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.</w:t>
            </w:r>
          </w:p>
        </w:tc>
        <w:tc>
          <w:tcPr>
            <w:tcW w:w="1130" w:type="dxa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Задачі  на 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знаходженнясумитрьохдоданків.</w:t>
            </w:r>
          </w:p>
        </w:tc>
        <w:tc>
          <w:tcPr>
            <w:tcW w:w="6914" w:type="dxa"/>
            <w:vMerge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057CE" w:rsidRPr="00AB5867" w:rsidRDefault="00A057CE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25CB" w:rsidRPr="00AB5867" w:rsidTr="00621A21">
        <w:tc>
          <w:tcPr>
            <w:tcW w:w="13562" w:type="dxa"/>
            <w:gridSpan w:val="5"/>
          </w:tcPr>
          <w:p w:rsidR="00AB25CB" w:rsidRPr="00AB5867" w:rsidRDefault="00AB25CB" w:rsidP="00AB2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Числа</w:t>
            </w:r>
            <w:proofErr w:type="spellEnd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Дії</w:t>
            </w:r>
            <w:proofErr w:type="spellEnd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  </w:t>
            </w:r>
            <w:proofErr w:type="spellStart"/>
            <w:r w:rsidRPr="00AB58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числами</w:t>
            </w:r>
            <w:proofErr w:type="spellEnd"/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1130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Додаванняодноцифровихчиселчастинами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 w:val="restart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застосовуєрізніспособивиконанняарифметичнихдій з числами (додавання, віднімання, множення, ділення) під час розв’язуваннязавдань та конкретнихжиттєвих проблем, описаних у математичних задачах [2 МАО 2-4.3-5]</w:t>
            </w:r>
          </w:p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визначаєчисловідані, необхідні і достатні для відповіді на конкретнезапитання [2 МАО 2-2.3-1]; розв’язуєпроблемніситуації з опорою на простіматематичнімоделі [2 МАО 2-2.3-2]</w:t>
            </w:r>
          </w:p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утворюєнатуральні числа прилічуванням і відлічуваннямодиниці [2 МАО 2-4.2-4];</w:t>
            </w:r>
          </w:p>
        </w:tc>
        <w:tc>
          <w:tcPr>
            <w:tcW w:w="1408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1130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Додаванняодноцифрових  чисел  до  числа  9.</w:t>
            </w:r>
          </w:p>
        </w:tc>
        <w:tc>
          <w:tcPr>
            <w:tcW w:w="6914" w:type="dxa"/>
            <w:vMerge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1130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Додаванняодноцифрових  чисел  до  числа  8.</w:t>
            </w:r>
          </w:p>
        </w:tc>
        <w:tc>
          <w:tcPr>
            <w:tcW w:w="6914" w:type="dxa"/>
            <w:vMerge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1130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Додаванняодноцифрових  чисел  до  числа  7.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Задачі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 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двомазапитаннями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1130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Додавання  до  числа  6. Розв’язування  задач.</w:t>
            </w:r>
          </w:p>
        </w:tc>
        <w:tc>
          <w:tcPr>
            <w:tcW w:w="6914" w:type="dxa"/>
            <w:vMerge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25CB" w:rsidRPr="00AB5867" w:rsidTr="001D283B">
        <w:tc>
          <w:tcPr>
            <w:tcW w:w="566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1130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CB" w:rsidRPr="001A58F3" w:rsidRDefault="00AB25CB" w:rsidP="00AB25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Діагностувальнаробота</w:t>
            </w:r>
            <w:proofErr w:type="spellEnd"/>
            <w:r w:rsidR="001A58F3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4</w:t>
            </w:r>
          </w:p>
        </w:tc>
        <w:tc>
          <w:tcPr>
            <w:tcW w:w="6914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25CB" w:rsidRPr="00AB5867" w:rsidRDefault="00AB25CB" w:rsidP="00AB2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1130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Ознайомленнязіскладеноюзадачею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 w:val="restart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знаходитьзначенняматематичнихвиразів [2 МАО 2-4.3- 3];</w:t>
            </w:r>
          </w:p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застосовуєрізніспособивиконанняарифметичнихдій з числами (додавання, віднімання, множення, ділення) під час розв’язуваннязавдань та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конкретнихжиттєвих проблем, описаних у математичних задачах [2 МАО 2-4.3-5]</w:t>
            </w:r>
          </w:p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визначаєчисловідані, необхідні і достатні для відповіді на конкретнезапитання [2 МАО 2-2.3-1]; розв’язуєпроблемніситуації з опорою на простіматематичнімоделі [2 МАО 2-2.3-2]</w:t>
            </w:r>
          </w:p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утворюєнатуральні числа прилічуванням і відлічуваннямодиниці [2 МАО 2-4.2-4];</w:t>
            </w:r>
          </w:p>
        </w:tc>
        <w:tc>
          <w:tcPr>
            <w:tcW w:w="1408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1130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Відніманнячастинами  і  на  основітаблицідодавання. Розв’язуванняскладеноїзадачі  за  </w:t>
            </w: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планом.</w:t>
            </w:r>
          </w:p>
        </w:tc>
        <w:tc>
          <w:tcPr>
            <w:tcW w:w="6914" w:type="dxa"/>
            <w:vMerge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47.</w:t>
            </w:r>
          </w:p>
        </w:tc>
        <w:tc>
          <w:tcPr>
            <w:tcW w:w="1130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Відніманнявід  11  з  переходом  через  десяток. Розв’язуванняскладеноїзадачірізними  способами.</w:t>
            </w:r>
          </w:p>
        </w:tc>
        <w:tc>
          <w:tcPr>
            <w:tcW w:w="6914" w:type="dxa"/>
            <w:vMerge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867" w:rsidRPr="00AB5867" w:rsidTr="001D283B">
        <w:tc>
          <w:tcPr>
            <w:tcW w:w="566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1130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8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Відніманнявід  12  з  переходом  через  десяток. </w:t>
            </w:r>
            <w:proofErr w:type="spellStart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Доповненнязапитанняскладеноїзадачі</w:t>
            </w:r>
            <w:proofErr w:type="spellEnd"/>
            <w:r w:rsidRPr="00AB58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14" w:type="dxa"/>
            <w:vMerge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8" w:type="dxa"/>
          </w:tcPr>
          <w:p w:rsidR="00AB5867" w:rsidRPr="00AB5867" w:rsidRDefault="00AB5867" w:rsidP="00AB58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F5B00" w:rsidRPr="00AB5867" w:rsidRDefault="007F5B0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F5B00" w:rsidRPr="00AB5867" w:rsidSect="007F5B00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compat/>
  <w:rsids>
    <w:rsidRoot w:val="007F5B00"/>
    <w:rsid w:val="00147EAE"/>
    <w:rsid w:val="00196FF6"/>
    <w:rsid w:val="001A58F3"/>
    <w:rsid w:val="004158BB"/>
    <w:rsid w:val="00546D6C"/>
    <w:rsid w:val="00655093"/>
    <w:rsid w:val="00662FC9"/>
    <w:rsid w:val="00675154"/>
    <w:rsid w:val="007F5B00"/>
    <w:rsid w:val="009C6E7B"/>
    <w:rsid w:val="009F788C"/>
    <w:rsid w:val="00A057CE"/>
    <w:rsid w:val="00A15520"/>
    <w:rsid w:val="00AB25CB"/>
    <w:rsid w:val="00AB5867"/>
    <w:rsid w:val="00C049FD"/>
    <w:rsid w:val="00EC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5154"/>
    <w:pPr>
      <w:widowControl w:val="0"/>
      <w:autoSpaceDE w:val="0"/>
      <w:autoSpaceDN w:val="0"/>
      <w:spacing w:before="40" w:after="0" w:line="240" w:lineRule="auto"/>
      <w:ind w:left="79"/>
      <w:jc w:val="center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Кравченко</dc:creator>
  <cp:lastModifiedBy>Admin</cp:lastModifiedBy>
  <cp:revision>2</cp:revision>
  <dcterms:created xsi:type="dcterms:W3CDTF">2024-06-20T07:09:00Z</dcterms:created>
  <dcterms:modified xsi:type="dcterms:W3CDTF">2024-06-20T07:09:00Z</dcterms:modified>
</cp:coreProperties>
</file>