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CF" w:rsidRDefault="00573DDE">
      <w:pPr>
        <w:pStyle w:val="normal0"/>
        <w:jc w:val="center"/>
        <w:rPr>
          <w:rFonts w:ascii="Verdana" w:eastAsia="Verdana" w:hAnsi="Verdana" w:cs="Verdana"/>
          <w:b/>
          <w:color w:val="0070C0"/>
          <w:sz w:val="28"/>
          <w:szCs w:val="28"/>
        </w:rPr>
      </w:pPr>
      <w:r>
        <w:rPr>
          <w:rFonts w:ascii="Verdana" w:eastAsia="Verdana" w:hAnsi="Verdana" w:cs="Verdana"/>
          <w:b/>
          <w:color w:val="0070C0"/>
          <w:sz w:val="28"/>
          <w:szCs w:val="28"/>
        </w:rPr>
        <w:t xml:space="preserve">Навчальна програма та технологічна карта </w:t>
      </w:r>
    </w:p>
    <w:p w:rsidR="00A011CF" w:rsidRDefault="00573DDE">
      <w:pPr>
        <w:pStyle w:val="normal0"/>
        <w:jc w:val="center"/>
        <w:rPr>
          <w:rFonts w:ascii="Verdana" w:eastAsia="Verdana" w:hAnsi="Verdana" w:cs="Verdana"/>
          <w:b/>
          <w:color w:val="0070C0"/>
          <w:sz w:val="28"/>
          <w:szCs w:val="28"/>
        </w:rPr>
      </w:pPr>
      <w:r>
        <w:rPr>
          <w:rFonts w:ascii="Verdana" w:eastAsia="Verdana" w:hAnsi="Verdana" w:cs="Verdana"/>
          <w:b/>
          <w:color w:val="0070C0"/>
          <w:sz w:val="28"/>
          <w:szCs w:val="28"/>
        </w:rPr>
        <w:t xml:space="preserve">уроків інформатики для учнів 7 класу за модельною навчальною програмою </w:t>
      </w:r>
    </w:p>
    <w:p w:rsidR="00A011CF" w:rsidRDefault="00573DDE">
      <w:pPr>
        <w:pStyle w:val="normal0"/>
        <w:jc w:val="center"/>
        <w:rPr>
          <w:rFonts w:ascii="Verdana" w:eastAsia="Verdana" w:hAnsi="Verdana" w:cs="Verdana"/>
          <w:b/>
          <w:color w:val="0070C0"/>
          <w:sz w:val="28"/>
          <w:szCs w:val="28"/>
        </w:rPr>
      </w:pPr>
      <w:r>
        <w:rPr>
          <w:rFonts w:ascii="Verdana" w:eastAsia="Verdana" w:hAnsi="Verdana" w:cs="Verdana"/>
          <w:b/>
          <w:color w:val="0070C0"/>
          <w:sz w:val="28"/>
          <w:szCs w:val="28"/>
        </w:rPr>
        <w:t>«Інформатика 7-9 клас. Авторський колектив: І. Завадський, О. Коршунова, І. Твердохліб»</w:t>
      </w:r>
    </w:p>
    <w:p w:rsidR="00A011CF" w:rsidRDefault="00573DDE">
      <w:pPr>
        <w:pStyle w:val="normal0"/>
        <w:jc w:val="center"/>
        <w:rPr>
          <w:rFonts w:ascii="Verdana" w:eastAsia="Verdana" w:hAnsi="Verdana" w:cs="Verdana"/>
          <w:b/>
          <w:color w:val="0070C0"/>
          <w:sz w:val="28"/>
          <w:szCs w:val="28"/>
        </w:rPr>
      </w:pPr>
      <w:r>
        <w:rPr>
          <w:rFonts w:ascii="Verdana" w:eastAsia="Verdana" w:hAnsi="Verdana" w:cs="Verdana"/>
          <w:b/>
          <w:color w:val="0070C0"/>
          <w:sz w:val="28"/>
          <w:szCs w:val="28"/>
        </w:rPr>
        <w:t>(2 години)</w:t>
      </w:r>
    </w:p>
    <w:p w:rsidR="00A011CF" w:rsidRDefault="00573DDE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Ознайомитися зі змістом МНП:</w:t>
      </w:r>
    </w:p>
    <w:p w:rsidR="00A011CF" w:rsidRDefault="00A011CF">
      <w:pPr>
        <w:pStyle w:val="normal0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hyperlink r:id="rId5">
        <w:r w:rsidR="00573D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https://mon.gov.ua/storage/app/media/zagalna%20se</w:t>
        </w:r>
        <w:r w:rsidR="00573D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rednya/Navchalni.prohramy/2023/Model.navch.prohr.5-9.klas/Inform.osv.haluz.2023/16.08.2023/Informatyka.7-9%20kl.Zavadskyy.ta.in.16.08.2023.pdf</w:t>
        </w:r>
      </w:hyperlink>
    </w:p>
    <w:p w:rsidR="00A011CF" w:rsidRDefault="00573DDE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Електронна версія підручника за посиланням:</w:t>
      </w:r>
    </w:p>
    <w:p w:rsidR="00A011CF" w:rsidRDefault="00A011CF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">
        <w:r w:rsidR="00573DD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</w:t>
        </w:r>
        <w:r w:rsidR="00573DD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ttps://www.calameo.com/read/0061919634de025d33a1a</w:t>
        </w:r>
      </w:hyperlink>
    </w:p>
    <w:p w:rsidR="00A011CF" w:rsidRDefault="00A011CF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1CF" w:rsidRDefault="00573DDE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Стаття щодо змісту навчальної програми:</w:t>
      </w:r>
    </w:p>
    <w:p w:rsidR="00A011CF" w:rsidRDefault="00A011CF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">
        <w:r w:rsidR="00573DD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https://nus.org.ua/articles/navc</w:t>
        </w:r>
        <w:r w:rsidR="00573DD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halna-programa-ne-maye-kopiyuvaty-modelnu-shho-spilnogo-j-riznogo-v-tsyh-programah/</w:t>
        </w:r>
      </w:hyperlink>
    </w:p>
    <w:p w:rsidR="00A011CF" w:rsidRDefault="00A011CF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1CF" w:rsidRDefault="00A011CF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1CF" w:rsidRDefault="00573DDE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Загальні групи результатів навчання:</w:t>
      </w:r>
    </w:p>
    <w:p w:rsidR="00A011CF" w:rsidRDefault="00573DDE">
      <w:pPr>
        <w:pStyle w:val="Heading3"/>
        <w:numPr>
          <w:ilvl w:val="0"/>
          <w:numId w:val="2"/>
        </w:numPr>
        <w:spacing w:before="0" w:after="0" w:line="240" w:lineRule="auto"/>
        <w:rPr>
          <w:rFonts w:ascii="Times New Roman" w:eastAsia="Times New Roman" w:hAnsi="Times New Roman" w:cs="Times New Roman"/>
          <w:b w:val="0"/>
          <w:color w:val="000000"/>
        </w:rPr>
      </w:pPr>
      <w:r>
        <w:rPr>
          <w:rFonts w:ascii="Times New Roman" w:eastAsia="Times New Roman" w:hAnsi="Times New Roman" w:cs="Times New Roman"/>
          <w:b w:val="0"/>
          <w:color w:val="000000"/>
        </w:rPr>
        <w:t>Робота з інформацією, даними, моделями (ІФО1);</w:t>
      </w:r>
    </w:p>
    <w:p w:rsidR="00A011CF" w:rsidRDefault="00573DD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Створює інформаційні продукти (</w:t>
      </w:r>
      <w:r>
        <w:rPr>
          <w:rFonts w:ascii="Times New Roman" w:eastAsia="Times New Roman" w:hAnsi="Times New Roman" w:cs="Times New Roman"/>
          <w:sz w:val="28"/>
          <w:szCs w:val="28"/>
        </w:rPr>
        <w:t>ІФО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A011CF" w:rsidRDefault="00573DD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Працює в цифровому середовищі (ІФО 3);</w:t>
      </w:r>
    </w:p>
    <w:p w:rsidR="00A011CF" w:rsidRDefault="00573DD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Безпечно та відповідально використовує інформаційні технології (ІФО 4).</w:t>
      </w:r>
    </w:p>
    <w:p w:rsidR="00A011CF" w:rsidRDefault="00A011C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011CF" w:rsidRDefault="00573DD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! Очікувані результати є орієнтирами для оцінювання.</w:t>
      </w:r>
    </w:p>
    <w:p w:rsidR="00A011CF" w:rsidRDefault="00A011C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A011CF" w:rsidRDefault="00573DD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! За уроки можна виставляти традиційні інтегровані 12-бальні оцінки, а підсумкові оцінки за групами результатів отримувати за допомогою засобу </w:t>
      </w:r>
      <w:hyperlink r:id="rId8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Антимончик</w:t>
        </w:r>
      </w:hyperlink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(щоб побачити інструкції, прокрутіть арку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ш електронної таблиці вправо).</w:t>
      </w:r>
    </w:p>
    <w:p w:rsidR="00A011CF" w:rsidRDefault="00A011C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tbl>
      <w:tblPr>
        <w:tblStyle w:val="a"/>
        <w:tblW w:w="1557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00"/>
      </w:tblPr>
      <w:tblGrid>
        <w:gridCol w:w="706"/>
        <w:gridCol w:w="1845"/>
        <w:gridCol w:w="705"/>
        <w:gridCol w:w="4179"/>
        <w:gridCol w:w="3875"/>
        <w:gridCol w:w="2550"/>
        <w:gridCol w:w="1710"/>
      </w:tblGrid>
      <w:tr w:rsidR="00A011CF">
        <w:trPr>
          <w:cantSplit/>
          <w:trHeight w:val="322"/>
          <w:tblHeader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0070C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11CF" w:rsidRDefault="00573DDE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№ уроку з/с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70C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11CF" w:rsidRDefault="00573DDE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Тема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70C0"/>
            <w:vAlign w:val="center"/>
          </w:tcPr>
          <w:p w:rsidR="00A011CF" w:rsidRDefault="00573DDE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Дата уроку</w:t>
            </w:r>
          </w:p>
        </w:tc>
        <w:tc>
          <w:tcPr>
            <w:tcW w:w="4179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70C0"/>
            <w:vAlign w:val="center"/>
          </w:tcPr>
          <w:p w:rsidR="00A011CF" w:rsidRDefault="00573DDE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Очікувані результати</w:t>
            </w:r>
          </w:p>
        </w:tc>
        <w:tc>
          <w:tcPr>
            <w:tcW w:w="3875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70C0"/>
            <w:vAlign w:val="center"/>
          </w:tcPr>
          <w:p w:rsidR="00A011CF" w:rsidRDefault="00573DDE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 xml:space="preserve">Пропонований зміст уроку 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70C0"/>
          </w:tcPr>
          <w:p w:rsidR="00A011CF" w:rsidRDefault="00573DDE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Гейміфікація навчання</w:t>
            </w:r>
          </w:p>
          <w:p w:rsidR="00A011CF" w:rsidRDefault="00573DDE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(пропозиції на вибір)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0070C0"/>
            <w:vAlign w:val="center"/>
          </w:tcPr>
          <w:p w:rsidR="00A011CF" w:rsidRDefault="00573DDE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Пропозиції щодо оцінювання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15569" w:type="dxa"/>
            <w:gridSpan w:val="7"/>
            <w:tcBorders>
              <w:top w:val="single" w:sz="4" w:space="0" w:color="FFFFFF"/>
            </w:tcBorders>
            <w:shd w:val="clear" w:color="auto" w:fill="C6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lastRenderedPageBreak/>
              <w:t>Тема 1. Цифрові інструменти для навчання</w:t>
            </w:r>
          </w:p>
        </w:tc>
      </w:tr>
      <w:tr w:rsidR="00A011CF">
        <w:trPr>
          <w:cantSplit/>
          <w:trHeight w:val="804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Вступний урок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Пояснює наслідки недотримання правил поведінки та ТБ у комп’ютерному класі.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Дотримується правил поведінки та ТБ у комп’ютерному класі.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Орієнтується у структурі підручника.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Знаходить відповідь на запитання, користуючись апаратом орієнтування підручника.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Висловлює власну думку щодо наслідків  порушення правил безпеки під час користування мережею Інтернет.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ТБ та поведінки в комп`ютерному класі.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Ознайомлення зі змістом курсу інформатики у 7 класі та зі структурою підручника.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Складання правил навчан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ня та виконання домашніх завдань для різних форм навчання (очна, дистанційна, змішана)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Свідоме користування мережею Інтернет.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самостійного опрацювання учнями: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>
              <w:r w:rsidR="00573D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https://www.youtube.com/watch?v=cyOBHGt6rFk</w:t>
              </w:r>
            </w:hyperlink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 w:rsidR="00573D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https://wordwall.net/uk/resource/49825964/правила-безпечної-поведінки-в-кабінеті-інформатики</w:t>
              </w:r>
            </w:hyperlink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 w:rsidR="00573D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</w:t>
              </w:r>
              <w:r w:rsidR="00573D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wordwall.net/uk/resource/52289229/інформатика/небезпека-що-чатує-в-інтернеті</w:t>
              </w:r>
            </w:hyperlink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>
              <w:r w:rsidR="00573D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https://wordwall.net/uk/resource/37522073/правила-безпечної-роботи-з-компютером</w:t>
              </w:r>
            </w:hyperlink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 4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Тестування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Цифрові інструменти для навчання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Називає джерела інформації та види діяльності, використання / застосування яких надає можливість отримати нові знання / навички.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Складає алгоритм навчальної діяльності.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Пояснює, що таке інтелект і які способи є розвитку власного інтелекту.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Наводить приклади цифрових інструментів та пояснює, як їх можна використати у власній навчальній діяльності.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Співпрацює в команді.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Оцінює власну роботу та роботу своїх однокласників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§1 (стор. 7-10)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Дискусія за змістом проблемного питання.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1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Практична робота: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2 (може бути використаним як домашнє)</w:t>
            </w:r>
          </w:p>
        </w:tc>
        <w:tc>
          <w:tcPr>
            <w:tcW w:w="255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самостійного опрацювання: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>
              <w:r w:rsidR="00573D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https://wordwall.net/de/resource/54967128/психологія/множинний-інтелект</w:t>
              </w:r>
            </w:hyperlink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 1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Взаємооцінювання роботи кожної групи інтелектуального кафе.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ІФО 2; ІФО 3; 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 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результатів практичної роботи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Дослідження цифрових інструментів для навчання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Наводить приклади цифрових інструментів та пояснює, як їх можна використати у власній навчальній діяльності. 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Порівнює відомі йому інструменти для навчання.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Оцінює навчальний ресурс та презентує його можливості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§1 (стор. 11-12)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3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Практична робота: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Виконання завдання 5 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Пропозиції щодо розв’язання проблемного питання до §1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Додатково: завдання 4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ІФО1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складеного списку навчальних ресурсів (визначити категорію, доповнити власним ресурсом, презентувати його)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Штучний інтелект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Пояснює власне розуміння технології «штучний інтелект».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Наводить приклади застосування штучного інтелекту в сучасному житті.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Наводить приклади користі та шкоди від застосування штучного інтелекту.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Висловлює власні міркуванні щодо визначеної проблеми / питання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§2  (стор. 17-18)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Дискусія за змістом проблемного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питання.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1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2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Виконання завдання 3 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Додатково або д/з: завдання 4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highlight w:val="yellow"/>
              </w:rPr>
              <w:t>Всеукраїнський проєкт IT-студії: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hyperlink r:id="rId14">
              <w:r w:rsidR="00573D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https://it-osvita.</w:t>
              </w:r>
              <w:r w:rsidR="00573D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diia.gov.ua/task/item/c26a5de6-160f-4186-acd7-7b96314c8c74</w:t>
              </w:r>
            </w:hyperlink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486025" cy="162433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1624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>
              <w:r w:rsidR="00573D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https://wordwall.net/resource/58159928/інфо</w:t>
              </w:r>
              <w:r w:rsidR="00573D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рматика/штучний-інтелект</w:t>
              </w:r>
            </w:hyperlink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ІФО1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Оцінювання усних відповідей учнів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Машинне навчання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Пояснює, як створюються моделі машинного навчання засновані на класифікації.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Створює власні моделі машинного навчання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§2  (стор. 20-22)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Практична робота: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Виконання завдання 5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255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Завдання 5 (1 частина)</w:t>
            </w: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ІФО2; ІФО3; ІФО4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результатів практичної роботи.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Дослідження чату GPT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Наводить приклади цифрових інструментів, зокрема із ШІ та пояснює, як їх можна використати у власній навчальній діяльності.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Наводить приклади власних задач, які можна використати за допомогою штучного інтелекту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§2  (стор. 22-26)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Практична робота: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Виконання завдання 6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Виконання завдання 7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Пропозиції щодо розв’язання проблемного питання до §2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ІФО1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Оцінювання усних відповідей учнів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ІФО3; ІФО4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результатів практичної роботи.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Підсумковий урок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§2 (стор. 34)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Рубрика «Перевір себе”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Усні завдання та п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рактична робота №7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ІФО1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Оцінювання усних відповідей учнів.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ІФО2; ІФО3; ІФО4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результатів практичної роботи.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</w:tr>
      <w:tr w:rsidR="00A011CF">
        <w:trPr>
          <w:cantSplit/>
          <w:trHeight w:val="322"/>
          <w:tblHeader/>
        </w:trPr>
        <w:tc>
          <w:tcPr>
            <w:tcW w:w="15569" w:type="dxa"/>
            <w:gridSpan w:val="7"/>
            <w:shd w:val="clear" w:color="auto" w:fill="C6D9F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Тема 2. Текстовий процесор. Основи верстки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Створення списків у текстовому процесорі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Наводить приклади текстових процесорів, порівнює їх. 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Вводить, редагує та форматує тексти. Створює текстові документи відповідно до зразка.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Розрізняє види списків.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Обґрунтовує, який саме текст потрібно оформляти у вигляді списку.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Створює марковані, нумеровані та багаторівневі списки, форматує їх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§3 (стор.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36-38)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Дискусія за змістом проблемного питання.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1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2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Практична робота: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Виконання завдання 4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!</w:t>
            </w:r>
            <w:r>
              <w:rPr>
                <w:rFonts w:ascii="Times New Roman" w:eastAsia="Times New Roman" w:hAnsi="Times New Roman" w:cs="Times New Roman"/>
                <w:i/>
                <w:color w:val="212529"/>
                <w:sz w:val="20"/>
                <w:szCs w:val="20"/>
              </w:rPr>
              <w:t xml:space="preserve"> Цифровий додаток до підручника містить відеоінструкції щодо створення списків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hyperlink r:id="rId17">
              <w:r w:rsidR="00573D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https://learningapps.org/view411656</w:t>
              </w:r>
            </w:hyperlink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hyperlink r:id="rId18">
              <w:r w:rsidR="00573DD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https://wordwall.net/uk/resource/37670097/вкажи-елементи-керування-для-форматування-символів</w:t>
              </w:r>
            </w:hyperlink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hyperlink r:id="rId19">
              <w:r w:rsidR="00573D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https://learningapps.org/12202098</w:t>
              </w:r>
            </w:hyperlink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hyperlink r:id="rId20">
              <w:r w:rsidR="00573D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https://learningapps.org/1132070</w:t>
              </w:r>
            </w:hyperlink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ІФО1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Оцінювання усних відповідей учнів.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ІФО3; ІФО4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результатів практичної роботи.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Створення таблиць у текстовому процесорі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Створює таблиці в текстових документах та форматує їх.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Використовує таблиці для оформлення фрагментів текстового документа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§3  (стор. 37-38)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3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Практична робота: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5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hyperlink r:id="rId21">
              <w:r w:rsidR="00573D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https://wordwall.net/uk/resource/34146430/алгоритм-с</w:t>
              </w:r>
              <w:r w:rsidR="00573D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творення-таблиці</w:t>
              </w:r>
            </w:hyperlink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hyperlink r:id="rId22">
              <w:r w:rsidR="00573DD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https://learningapps.org/watch?v=pjd4k9kma22</w:t>
              </w:r>
            </w:hyperlink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ІФО3; ІФО4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результатів практичної роботи.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Розробка кросворда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За допомогою таблиць створює об’єкти текстового документа, наприклад зображення сітки кросворда тощо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§3  (стор. 17-18)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Рубрика “Перевір себе”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Усні завдання та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практична робота №3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Пропозиції щодо розв’язання проблемного питання до §3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ІФО1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Оцінювання усних відповідей учнів.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ІФО2; ІФО3; ІФО4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результатів практичної роботи.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Редагування тексту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bookmarkStart w:id="0" w:name="_sxk4xpashvt" w:colFirst="0" w:colLast="0"/>
            <w:bookmarkEnd w:id="0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Досліджує властивості об’єктів текстового документа.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bookmarkStart w:id="1" w:name="_v2k72vbp1p79" w:colFirst="0" w:colLast="0"/>
            <w:bookmarkEnd w:id="1"/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Порівнює вигляд  двох однакових за змістом документів але різних за оцінкою властивостей об’єктів текстового документа.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bookmarkStart w:id="2" w:name="_xberkc65bp15" w:colFirst="0" w:colLast="0"/>
            <w:bookmarkEnd w:id="2"/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bookmarkStart w:id="3" w:name="_cry4cfh6s9d6" w:colFirst="0" w:colLast="0"/>
            <w:bookmarkEnd w:id="3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Використовує режим “недруковані символи” для ознайомлення з об’єктами текстового документа.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bookmarkStart w:id="4" w:name="_48qaj210dpn" w:colFirst="0" w:colLast="0"/>
            <w:bookmarkEnd w:id="4"/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bookmarkStart w:id="5" w:name="_3yjsjn3ajohr" w:colFirst="0" w:colLast="0"/>
            <w:bookmarkEnd w:id="5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Визначає проблему яка закладена в навчальн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ому завдання та пропонує  шляхи її розв’язання.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bookmarkStart w:id="6" w:name="_1a8uovttrd8k" w:colFirst="0" w:colLast="0"/>
            <w:bookmarkEnd w:id="6"/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bookmarkStart w:id="7" w:name="_mghivmur8h5x" w:colFirst="0" w:colLast="0"/>
            <w:bookmarkEnd w:id="7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Використовує пошукову систему, вміє правильно складати пошукові запити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bookmarkStart w:id="8" w:name="_yh5edbb62uqf" w:colFirst="0" w:colLast="0"/>
            <w:bookmarkEnd w:id="8"/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§4  (стор. 44-45)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Дискусія за змістом проблемного питання.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1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2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Практична робота: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2 (4)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>
              <w:r w:rsidR="00573DD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https://wordwall.net/uk/resource/23260251/правила-в</w:t>
              </w:r>
              <w:r w:rsidR="00573DD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ведення-тексту</w:t>
              </w:r>
            </w:hyperlink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hyperlink r:id="rId24">
              <w:r w:rsidR="00573DD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https://wordwall.net/resource/61947326/недруковані-символи</w:t>
              </w:r>
            </w:hyperlink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ІФО1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усних відповідей учнів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Автоматичний пошук та заміна тексту.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Редагує текст використовуючи прийом пошуку та заміни символів.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Редагує текст за допомогою “підставних знаків”.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Обґрунтовує доцільність обраних алгоритмів та прийомів для редагування тексту.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§4  (стор. 46)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3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4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Практична робота: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5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Пропозиції щодо вирішення проблемного питання до §4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hyperlink r:id="rId25">
              <w:r w:rsidR="00573DD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https://wordwall.net/resource/64486068/операції-з-фрагментами-тексту-пошук-і-заміна-фрагментів-тексту</w:t>
              </w:r>
            </w:hyperlink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hyperlink r:id="rId26">
              <w:r w:rsidR="00573DD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https://learningapps.org/1364647</w:t>
              </w:r>
            </w:hyperlink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ІФО3, ІФО4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результатів практичної роботи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Застосовуємо практично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Редагує текст використовуючи прийом пошуку та заміни символів.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Редагує текст за допомогою “підставних знаків”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Обґрунтовує доцільність обраних алгоритмів та прийомів для редагування тексту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§4 (стор. 51-52 )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Рубрика “Перевір себе”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Усні завдання та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практична робота №5 або №6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ІФО1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усних відповідей учнів.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ІФО3; ІФО4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результатів практичної роботи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Форматування тексту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bookmarkStart w:id="9" w:name="_gjdgxs" w:colFirst="0" w:colLast="0"/>
            <w:bookmarkEnd w:id="9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Досліджує властивості об’єктів текстового документа.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bookmarkStart w:id="10" w:name="_qkq4z05xvj9l" w:colFirst="0" w:colLast="0"/>
            <w:bookmarkEnd w:id="10"/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Порівнює вигляд  двох однакових за змістом документів але різних за оформленням.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bookmarkStart w:id="11" w:name="_gwi6y7k9yah" w:colFirst="0" w:colLast="0"/>
            <w:bookmarkEnd w:id="11"/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bookmarkStart w:id="12" w:name="_s7hllvrperq9" w:colFirst="0" w:colLast="0"/>
            <w:bookmarkEnd w:id="12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Оформлює текст відповідно до зразка та за власним баченням.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bookmarkStart w:id="13" w:name="_mmn94uto3z5u" w:colFirst="0" w:colLast="0"/>
            <w:bookmarkEnd w:id="13"/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bookmarkStart w:id="14" w:name="_al9uyss6d05l" w:colFirst="0" w:colLast="0"/>
            <w:bookmarkEnd w:id="14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Оцінює читабельність текстового документа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§5 (стор. 54-55)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Дискусія за змістом проблемного питання.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1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2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hyperlink r:id="rId27">
              <w:r w:rsidR="00573DD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https://wordwall.net/uk/resource/37555708/елементи-форматування-абзаців</w:t>
              </w:r>
            </w:hyperlink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ІФО1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цінювання усних відповідей учнів.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Стилі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Оформлює текст з використанням стилів.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Налаштовує властивості текстових об’єктів у створених стилях та створює власні стилі.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§5 (стор. 56)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3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Практична робота: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4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highlight w:val="yellow"/>
              </w:rPr>
              <w:t>Всеукраїнський проєкт IT-студії: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hyperlink r:id="rId28">
              <w:r w:rsidR="00573DDE"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https://it-osvita.diia.gov.ua/task/item/fa414f8c-d7f1-488b-bed8-e929b54243ee</w:t>
              </w:r>
            </w:hyperlink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50"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1751013" cy="2062746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013" cy="20627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Пропозиції щодо вирішення проблемного питання до §5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ІФО1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усних відповідей учнів.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ІФО3; ІФО4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результатів практичної роботи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Мініпроєкт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Оформлює текст з використанням стилів.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Налаштовує властивості текстових об’єктів у створених стилях та створює власні стилі.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Презентує власний цифровий продукт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§5 (стор. 56 )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5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ІФО2; ІФО3; ІФО4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готового продукту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Структура документа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Досліджує властивості об’єктів текстового документа.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bookmarkStart w:id="15" w:name="_gdhinhql3aff" w:colFirst="0" w:colLast="0"/>
            <w:bookmarkEnd w:id="15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Порівнює вигляд  двох однакових за змістом документів але різних за оформленням.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Наводить приклади структури в різних документах.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Складає алгоритми роботи з багатосторінковими документами.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Обґрунтову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є необхідність дотримання структури під час створення багатосторінкових документів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§6 (стор.63-64)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Дискусія за змістом проблемного питання.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1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Практична робота: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2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highlight w:val="yellow"/>
              </w:rPr>
              <w:t>Всеукраїнський проєкт IT-студії: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https://it-osvita.diia.gov.ua/cabinet-teacher/modules?programId=01513ba0-1f81-4389-b927-88d9cafbcdda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2461394" cy="1111597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394" cy="11115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ІФО2; ІФО3; ІФО4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результатів практичної роботи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Форматування багатосторінкових документів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Створює структуру текстового документа.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Встановлює різні властивості для об’єктів текстового документа  в різних розділах, зокрема орієнтацію та розмір сторінки, колонтитули.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Встановлює нумерацію сторінок.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Вносить зміни в нумерацію сторінок (формат номера, початкове значення тощо)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§6 (стор. 66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3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Практична робота: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4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Пропозиції щодо вирішення проблемного питання до §6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ІФО2; ІФО3; ІФО4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результатів практичної роботи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Гіперпосилання в текстових документах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Наводить приклади документів, у яких доцільно створювати посилання.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Порівнює можливості використання друкованої та електронної книжки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Створює  гіперпосилання.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Створює закладки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§7 (стор. 77-79)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Дискусія за змістом проблемного питання.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1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2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3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4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5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6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ІФО1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усних відповідей учнів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Мініпроєкт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Створює концепцію  вигляду готового продукту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Планує етапи роботи над проєктом.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Здійснює пошук у мережі Інтернет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Добирає необхідний матеріал для створення продукту проєкту.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Розробляє структуру текстового документа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§7 (стор. 79)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7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highlight w:val="yellow"/>
              </w:rPr>
              <w:t>Всеукраїнський проєкт IT-студії: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hyperlink r:id="rId31">
              <w:r w:rsidR="00573DDE">
                <w:rPr>
                  <w:rFonts w:ascii="Times New Roman" w:eastAsia="Times New Roman" w:hAnsi="Times New Roman" w:cs="Times New Roman"/>
                  <w:b/>
                  <w:color w:val="1155CC"/>
                  <w:sz w:val="20"/>
                  <w:szCs w:val="20"/>
                  <w:u w:val="single"/>
                </w:rPr>
                <w:t>https://it-osvita.diia.gov.ua/cabinet-teacher/modules?programId=01513ba0-1f81-4389-b927-88d9cafbcdda</w:t>
              </w:r>
            </w:hyperlink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ІФО3;  ІФО4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організації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оботи над проєктом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Мініпроєкт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Розробляє обкладинку книжки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Оформляє документ із дотриманням структури, використанням стилів і вимогами до оформлення колонтитулів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§7 (стор. 79)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7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ІФО2; ІФО3; ІФО4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готового продукту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Верстка текстів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Пояснює, що таке верстка документа.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За готовим зразком документа складає алгоритм його створення.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Пояснює, які технічні прийоми роботи з об’єктами текстового документа були використані.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Здійснює пошук у мережі Інтернет необхідного зобра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ження.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Додає до документа, редагує та форматує таблиці, формули, діаграми й інші об’єкти.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Створює документ відповідно до зразка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§8 (стор. 84)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Дискусія за змістом проблемного питання.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Практична робота: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1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highlight w:val="yellow"/>
              </w:rPr>
              <w:t>Всеукраїнський проєкт IT-студії: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">
              <w:r w:rsidR="00573DD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https://it-osvita.diia.gov.ua/task/item/0cf0298d-7150-43cb-ab6b-1730d718552d</w:t>
              </w:r>
            </w:hyperlink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1817688" cy="1177366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688" cy="11773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hyperlink r:id="rId34">
              <w:r w:rsidR="00573DD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https://wordwall.net/resource/12755693/інформатика-8-клас-структура-документа</w:t>
              </w:r>
            </w:hyperlink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ІФО2; ІФО3; ІФО4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готового продукту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Верстка текстів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Досліджує способи створення документа поданого зразка.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Розробляє алгоритм його створення.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Пояснює, які технічні прийоми роботи з об’єктами текстового документа були використані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Здійснює пошук у мережі Інтернет необхідного зображення.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Додає до документа, редагує та форматує таблиці, формули, діаграми й інші об’єкти.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Створює документ відповідн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о до зразка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§8 (стор. 86)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Практична робота: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2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ІФО2; ІФО3; ІФО4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готового продукту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Верстка текстів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Досліджує способи створення документа поданого зразка.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Розробляє алгоритм його створення.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Пояснює, які технічні прийоми роботи з об’єктами текстового документа були використані.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Здійснює пошук у мережі Інтернет необхідного зображення.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Додає до документа, редагує та форматує таблиці, формули, діаграми й інші об’єкти.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Створює документ відповідно до зразка.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Висловлює власне ставлення до екологічних проблем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§8 (стор. 86)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Практична робота: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3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ІФО1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висловлювань учнів щодо проблеми, яка розглядається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ІФО2; ІФО3; ІФО4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готового 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дукту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Верстка текстів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Досліджує способи створення документа поданого зразка.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Додає символи до документа.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Пояснює, які технічні прийоми роботи з об’єктами текстового документа були використані.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Створює зображення за допомогою вбудованого графічного редактора середовища текстового процесора або іншим способом.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Вводить математичні формули.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Створює документ відповідно до зразка.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Створює графіки за допомогою таблиць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§8 (стор. 87-88)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Практична ро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бота: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4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5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Пропозиції щодо вирішення проблемного питання до §8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ІФО2; ІФО3; ІФО4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готового продукту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Спільна робота з документом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Наводить приклади проблем, які доцільно вирішувати спільно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Співпрацює  в парі.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Називає правила спільної взаємодії та описує можливі варіанти розподілу ролей.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Оцінює різні варіанти організації співпраці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§9 (стор. 96-98)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Дискусія за змістом проблемного питання.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1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2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нання завдання 3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4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hyperlink r:id="rId35">
              <w:r w:rsidR="00573DD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</w:t>
              </w:r>
              <w:r w:rsidR="00573DD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//wordwall.net/uk/resource/53498219/спільна-робота-з-документом</w:t>
              </w:r>
            </w:hyperlink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ІФО1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висловлювань учнів щодо проблеми, яка розглядається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Спільна робота з документом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Порівнює та оцінює можливості різних середовищ для створення текстових документів.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Співпрацює в команді (спільна робота з текстовим документом).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Оцінює власні результати роботи та роботу інших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§9 (стор. 98)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Практична робота: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5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ІФО2; ІФО3, ІФО4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готового продукту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Підсумковий урок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Презентує результати роботи.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Називає технічні прийоми роботи з текстом, якими володіє, описує, у яких випадках вони застосовується, застосовує зазначені технічні прийоми під час створення документа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Презентація результатів спільної роботи над документом.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§9 (стор. 107)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Рубрика “Перевір себе”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Пропозиції щодо вирішення проблемного питання до §9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ІФО1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висловлювань учнів щодо проблеми, яка розглядається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ІФО2; ІФО3, ІФО4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готового продукту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15569" w:type="dxa"/>
            <w:gridSpan w:val="7"/>
            <w:shd w:val="clear" w:color="auto" w:fill="C6D9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Тема 3. Моделювання в електронних таблицях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Автозаповнення та автозавершення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Виконує операції в електронних таблицях відповідно до інструкцій, аналізує результати та робить висновки.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Вводить дані в електронні таблиці за допомогою функції автозаповнення та автозавершення.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Пояснює, для якого набору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даних можна скористатися функціями автозаповнення за автозавершення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§10 (стор. 109-111)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Дискусія за змістом проблемного питання.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1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Практична робота: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2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3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ІФО1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висловлювань учнів щодо проблеми, яка розглядається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Автозаповнення та автозавершення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Виконує операції в електронних таблицях відповідно до інструкцій, аналізує результати та робить висновки.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Вводить дані в електронні таблиці за допомогою функції автозаповнення та автозавершення.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Пояснює, для якого набору даних можна скористатися функціями автозаповнення за автозавершення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§10 (стор.112-113)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Практична робота: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4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авдання 5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6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hyperlink r:id="rId36">
              <w:r w:rsidR="00573DD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https://wordwall.net/uk/resource/32066519/табличний-процесор-excel-підсумковий-тест-7-клас</w:t>
              </w:r>
            </w:hyperlink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ІФО2; ІФО3; ІФО4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результатів практичної роботи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Копіювання формул</w:t>
            </w:r>
          </w:p>
        </w:tc>
        <w:tc>
          <w:tcPr>
            <w:tcW w:w="705" w:type="dxa"/>
            <w:shd w:val="clear" w:color="auto" w:fill="CFE2F3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Виконує операції в електронних таблицях відповідно до інструкцій, аналізує результати та робить висновки.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Пояснює, як змінюється формула в результаті виконання операції копіювання.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Застосовує операцію копіювання формул для розв’язування задач 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§10 (стор. 114)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Практична робота: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7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ІФО2; ІФО3; ІФО4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результатів практичної роботи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Копіювання формул</w:t>
            </w:r>
          </w:p>
        </w:tc>
        <w:tc>
          <w:tcPr>
            <w:tcW w:w="705" w:type="dxa"/>
            <w:shd w:val="clear" w:color="auto" w:fill="CFE2F3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Пояснює, як змінюється формула в результаті виконання операції копіювання.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Застосовує операцію копіювання формул для розв’язування задач. 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Будує зв’язки між даними в електронних таблицях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§10 (стор. 115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Практична робота: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8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Пропозиції щодо вирішення проблемного питання до §10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ІФО2; ІФО3; ІФО4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результатів практичної роботи</w:t>
            </w:r>
          </w:p>
        </w:tc>
      </w:tr>
      <w:tr w:rsidR="00A011CF">
        <w:trPr>
          <w:cantSplit/>
          <w:trHeight w:val="1875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Абсолютні й мішані посилання</w:t>
            </w:r>
          </w:p>
        </w:tc>
        <w:tc>
          <w:tcPr>
            <w:tcW w:w="705" w:type="dxa"/>
            <w:shd w:val="clear" w:color="auto" w:fill="CFE2F3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Пояснює різницю між відносним і абсолютним посиланням.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Створює електронні таблиці з використанням відносних та абсолютних посилань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§11 (стор. 119-120)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Дискусія за змістом проблемного питання.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1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Практична робота: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2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highlight w:val="yellow"/>
              </w:rPr>
              <w:t>Всеукраїнський проєкт IT-студії: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numPr>
                <w:ilvl w:val="0"/>
                <w:numId w:val="1"/>
              </w:numPr>
              <w:shd w:val="clear" w:color="auto" w:fill="FFFFFF"/>
              <w:spacing w:after="0" w:line="264" w:lineRule="auto"/>
            </w:pPr>
            <w:hyperlink r:id="rId37">
              <w:r w:rsidR="00573DDE">
                <w:rPr>
                  <w:rFonts w:ascii="Arial" w:eastAsia="Arial" w:hAnsi="Arial" w:cs="Arial"/>
                  <w:color w:val="1155CC"/>
                  <w:sz w:val="23"/>
                  <w:szCs w:val="23"/>
                  <w:u w:val="single"/>
                </w:rPr>
                <w:t>1.2 Статистика та підсумки в таблицях</w:t>
              </w:r>
            </w:hyperlink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ІФО2; ІФО3; ІФО4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результатів практичної роботи</w:t>
            </w:r>
          </w:p>
        </w:tc>
      </w:tr>
      <w:tr w:rsidR="00A011CF">
        <w:trPr>
          <w:cantSplit/>
          <w:trHeight w:val="3769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Функції в табличному процесорі</w:t>
            </w:r>
          </w:p>
        </w:tc>
        <w:tc>
          <w:tcPr>
            <w:tcW w:w="705" w:type="dxa"/>
            <w:shd w:val="clear" w:color="auto" w:fill="CFE2F3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Наводить приклади математичних, статистичних та логічних функцій в електронних таблицях.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Подає дані у вигляді таблиці, використовує формули для обчислень.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Пояснює, які дії виконує для пошуку помилок у побудованій моделі.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Використовує довідку для ознайомлення із особливостями запису формули.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Розв’язує математичні та економічні задачі за допо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могою електронних таблиць.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§11  (стор. 121-122)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3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Практична робота: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4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5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ІФО2; ІФО3; ІФО4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результатів практичної роботи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Функції в табличному процесорі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Співпрацює в групі.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Пояснює, які дані необхідно вказати для побудови логічної функції “IF…then…else”.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Добирає необхідні формули для розв’язування задач у середовищі електронних таблиць.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Налаштовує умовне форматування даних у таблиці.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Розв’язує математичні та економічні зад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ачі за допомогою електронних таблиць.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§11  (стор. 123-124)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6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Практична робота: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7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8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Пропозиції щодо вирішення проблемного питання до §11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hyperlink r:id="rId38">
              <w:r w:rsidR="00573DD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https://wordwall.net/de/resource/63186001/інформатика/математичні-і-статистичні-функції-в-excel</w:t>
              </w:r>
            </w:hyperlink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ІФО2; ІФО3; ІФО4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результатів практичної роботи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Розв’язання математичних та економічних задач у електронних таблицях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Добирає необхідні формули для розв’язування задач у середовищі електронних таблиць.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Налаштовує умовне форматування даних у таблиці.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Розв’язує математичні та економічні задачі за допомогою електронних таблиць.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§11 (стор. 138-140)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Рубрика “Перевір себе”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Усні завдання та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практична робота №4 або №5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hyperlink r:id="rId39">
              <w:r w:rsidR="00573DD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https://wordwall.net/u</w:t>
              </w:r>
              <w:r w:rsidR="00573DD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k/resource/28355165/інформатика/табличний-процесор-excel</w:t>
              </w:r>
            </w:hyperlink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ІФО1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ІФО2; ІФО3; ІФО4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результатів практичної роботи</w:t>
            </w:r>
          </w:p>
        </w:tc>
      </w:tr>
      <w:tr w:rsidR="00A011CF">
        <w:trPr>
          <w:cantSplit/>
          <w:trHeight w:val="1704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Розв’язання математичних та економічних задач у електронних таблицях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Добирає необхідні формули для розв’язування задач у середовищі електронних таблиць.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Налаштовує умовне форматування даних у таблиці.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Розв’язує математичні та економічні задачі за допомогою електронних таблиць.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§11 (стор. 138-140)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Рубрика “Перевір себе”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Усні завдання та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практична робота №5 або №6, №7, №8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ІФО1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ІФО2; ІФО3; ІФО4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результатів практичної роботи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Створення інформаційних моделей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Пояснює, що таке інформаційна модель, наводить приклади готових моделей.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Будує різні за формою подання інформаційні моделі.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Добирає доцільну форму подання моделі.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Співпрацює в парах.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Будує математичні моделі та реалізує їх у електронних таблицях.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(стор. 141-142)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Дискусія за змістом проблемного питання.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ня 1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2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3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Практична робота: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Виконання завдання 4 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ІФО1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ІФО2; ІФО3; ІФО4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результатів практичної роботи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Створення інформаційних моделей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Добирає доцільну форму подання моделі.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Співпрацює в парах.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Будує математичні моделі та реалізує їх у електронних таблицях.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(стор. 143-144)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Практична робота: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5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6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Пропозиції щодо вирішення проблемного питання до §12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ІФО1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ІФО2; ІФО3; ІФО4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результатів практичн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ої роботи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Мініпроєкт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Складає план реалізації проєкту.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Досліджує поставлене питання.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Планує етапи роботи над проєктом.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Здійснює пошук даних  у мережі Інтернет.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Створює модель у табличному процесорі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(стор. 147-151)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Виконання проєкту на вибір: 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“Я майстер шеф”, 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“Я підприємець / підприємиця”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ІФО1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0"/>
                <w:szCs w:val="20"/>
              </w:rPr>
              <w:t>Підсумковий урок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Презентує готовий проєкт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Пояснює етапи роботи над проєктом.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Презентація проєкту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ІФО2; ІФО3; ІФО4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Оцінювання продукту проєкту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15569" w:type="dxa"/>
            <w:gridSpan w:val="7"/>
            <w:shd w:val="clear" w:color="auto" w:fill="C6D9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Тема 4. Алгоритми та програми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Знайомство з Python.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Дослідження середовищ для кодування на Python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Пояснює відмінності між різними середовищами програмування на Python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Виконання завдання 1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2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0">
              <w:r w:rsidR="00573DD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https://itknyga.com.ua/rebus/17/</w:t>
              </w:r>
            </w:hyperlink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ІФО1, ІФО3</w:t>
            </w:r>
          </w:p>
        </w:tc>
      </w:tr>
      <w:tr w:rsidR="00A011CF">
        <w:trPr>
          <w:cantSplit/>
          <w:trHeight w:val="689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Виведення даних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Складає та запускає програми на Python, що відображають повідомлення в текстовому режимі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Виконання завдання 3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4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Виконання завдання 5 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Складання програм (виведення повідомлень)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Складає та запускає програми на Python, що обчислюють значення арифметичних виразів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Рубрика «Перевір себе»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Змінні. Присвоювання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Пояснює поняття змінної та зміст вказівки присвоювання.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Описує алгоритм обміну значеннями між змінними та різні способи реалізації цього алгоритму в Python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§15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1">
              <w:r w:rsidR="00573DD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https://itknyga.com.ua/rebus/18/</w:t>
              </w:r>
            </w:hyperlink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Виправлення помилок у програмах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Пояснює причини виникнення основних помилок і вміє виправляти найпростіші помилки в програмах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§15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2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Типи даних, перетворення типів.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Пояснює поняття та призначення типу даних. 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§16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2">
              <w:r w:rsidR="00573DD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https://itknyga.com.ua/rebus/19/</w:t>
              </w:r>
            </w:hyperlink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Складання програм (опрацювання даних різних типів)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Використовує принаймні 3 типи даних у програмуванні.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Складає програми, що передбачають використання різних типів даних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Рубрика «Перевір себе»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Складання програм (опрацювання даних різних типів)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Розв’язує математичні задачі з використанням мови програмування та різних типів даних</w:t>
            </w:r>
          </w:p>
        </w:tc>
        <w:tc>
          <w:tcPr>
            <w:tcW w:w="3875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Умовний оператор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Пояснює призначення та вміє застосовувати алгоритмічну конструкцію розгалуження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§17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3">
              <w:r w:rsidR="00573DD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https://itknyga.com.ua/rebus/20/</w:t>
              </w:r>
            </w:hyperlink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Складання програм (умовний оператор)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Застосовує повне та скорочене розгалуження в мові Python як з одиночними, так і зі складеними операторами на гілках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Виконання завдань 1-3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Складання програм (умовний оператор)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Пояснює зміст вкладених алгоритмічних конструкцій. Розуміє спосіб їх побудови в мові 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Python.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Розв’язує задачі із застосуванням розгалужень, зокрема вкладених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§17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Рубрика «Перевір себе»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4">
              <w:r w:rsidR="00573DD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https://itknyga.com.ua/rebus/21/</w:t>
              </w:r>
            </w:hyperlink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Малювання. Цикли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Розуміє призначення алгоритмічної конструкції повторення та розрізняє задачі, що вимагають її застосування.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Знає синтаксис визначеного та невизначеного циклів у Python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Виконання завдань 1-4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5">
              <w:r w:rsidR="00573DD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https://itknyga.com.ua/rebus/22/</w:t>
              </w:r>
            </w:hyperlink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Зображення геометричних фігур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Застосовує цикли в Python для малювання геометричних фігур із повторюваними елементами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Виконання завдань 5-7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Зображення геометричних фігур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Застосовує цикли в Python для малювання геометричних фігур з повторюваними елементами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Рубрика «Перевір себе»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6">
              <w:r w:rsidR="00573DD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https://itknyga.com.ua/rebus/23/</w:t>
              </w:r>
            </w:hyperlink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Вкладені цикли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Пояснює призначення вкладених алгоритмічних конструкцій повторення та спосіб їх використання в мові програмування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Виконання завдань 1-3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Складання програм (вкладені цикли)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Розпізнає задачі, які потребують застосування вкладених циклів.</w:t>
            </w:r>
          </w:p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Конструює алгоритми із вкладеними циклами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Виконання завдань 4-5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Складання програм (вкладені цикли)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Конструює алгоритми із вкладеними циклами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Виконання завдання 6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7">
              <w:r w:rsidR="00573DD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https://itknyga.com.ua/rebus/24/</w:t>
              </w:r>
            </w:hyperlink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Малюємо орнаменти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Застосовує вкладені цикли в Python для малювання орнаментів, що складаються з повторюваних геометричних фігур.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Рубрика «Перевір себе»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Малюємо орнаменти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Застосовує вкладені цикли в Python для малювання орнаментів, що складаються з повторюваних геометричних фігур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Рубрика «Перевір себе»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Моделювання в табличному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процесорі та в Python.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Невизначений цикл.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Будує в табличному процесорі модель, що опрацьовує набори даних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§20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1 - фізична модель у табличному процесорі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8">
              <w:r w:rsidR="00573DD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https://itknyga.com.ua/rebus/25/</w:t>
              </w:r>
            </w:hyperlink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Моделювання в табличному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процесорі та Python.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Невизначений цикл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Будує з використанням мови Python модель, що опрацьовує набори даних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§20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1 - фізична модель у Python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">
              <w:r w:rsidR="00573DD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https://itknyga.com.ua/rebus/26/</w:t>
              </w:r>
            </w:hyperlink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Моделювання в табличному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процесорі та Python.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Невизначений цикл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Моделює в табличному процесорі ітеративні обчислення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§20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2 - економічна модель в табличному процесорі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Моделювання в табличному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процесорі та в Python.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Невизначений цикл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Моделює ітеративні обчислення мовою Python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§20</w:t>
            </w:r>
          </w:p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завдання 2 - економічна модель в Python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0">
              <w:r w:rsidR="00573DD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https://itknyga.com.ua/rebus/28/</w:t>
              </w:r>
            </w:hyperlink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Підсумковий урок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Самостійно будує модель для розв’язання задачі з іншої дисципліни в табличному процесорі та за допомогою мови програмування</w:t>
            </w:r>
          </w:p>
        </w:tc>
        <w:tc>
          <w:tcPr>
            <w:tcW w:w="3875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Рубрика «Перевір себе»</w:t>
            </w:r>
          </w:p>
        </w:tc>
        <w:tc>
          <w:tcPr>
            <w:tcW w:w="2550" w:type="dxa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shd w:val="clear" w:color="auto" w:fill="D7E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D7E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 проєкту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  <w:shd w:val="clear" w:color="auto" w:fill="D7EBFC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5" w:type="dxa"/>
            <w:shd w:val="clear" w:color="auto" w:fill="D7EBFC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§21</w:t>
            </w:r>
          </w:p>
        </w:tc>
        <w:tc>
          <w:tcPr>
            <w:tcW w:w="2550" w:type="dxa"/>
            <w:shd w:val="clear" w:color="auto" w:fill="D7EBFC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7EBFC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ІФО2; ІФО3; ІФО4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shd w:val="clear" w:color="auto" w:fill="D7E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D7E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 проєкту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  <w:shd w:val="clear" w:color="auto" w:fill="D7EBFC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5" w:type="dxa"/>
            <w:shd w:val="clear" w:color="auto" w:fill="D7EBFC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§21</w:t>
            </w:r>
          </w:p>
        </w:tc>
        <w:tc>
          <w:tcPr>
            <w:tcW w:w="2550" w:type="dxa"/>
            <w:shd w:val="clear" w:color="auto" w:fill="D7EBFC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7EBFC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ІФО2; ІФО3; ІФО4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shd w:val="clear" w:color="auto" w:fill="D7E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D7E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 проєкту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  <w:shd w:val="clear" w:color="auto" w:fill="D7EBFC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5" w:type="dxa"/>
            <w:shd w:val="clear" w:color="auto" w:fill="D7EBFC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§21</w:t>
            </w:r>
          </w:p>
        </w:tc>
        <w:tc>
          <w:tcPr>
            <w:tcW w:w="2550" w:type="dxa"/>
            <w:shd w:val="clear" w:color="auto" w:fill="D7EBFC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7EBFC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ІФО2; ІФО3; ІФО4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shd w:val="clear" w:color="auto" w:fill="D7E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D7E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Виконання  проєкту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  <w:shd w:val="clear" w:color="auto" w:fill="D7EBFC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5" w:type="dxa"/>
            <w:shd w:val="clear" w:color="auto" w:fill="D7EBFC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§21</w:t>
            </w:r>
          </w:p>
        </w:tc>
        <w:tc>
          <w:tcPr>
            <w:tcW w:w="2550" w:type="dxa"/>
            <w:shd w:val="clear" w:color="auto" w:fill="D7EBFC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7EBFC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ІФО2; ІФО3; ІФО4</w:t>
            </w:r>
          </w:p>
        </w:tc>
      </w:tr>
      <w:tr w:rsidR="00A011CF">
        <w:trPr>
          <w:cantSplit/>
          <w:trHeight w:val="322"/>
          <w:tblHeader/>
        </w:trPr>
        <w:tc>
          <w:tcPr>
            <w:tcW w:w="705" w:type="dxa"/>
            <w:shd w:val="clear" w:color="auto" w:fill="D7E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A011CF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D7EB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Підсумковий урок</w:t>
            </w:r>
          </w:p>
        </w:tc>
        <w:tc>
          <w:tcPr>
            <w:tcW w:w="705" w:type="dxa"/>
            <w:shd w:val="clear" w:color="auto" w:fill="C6D9F1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9" w:type="dxa"/>
            <w:shd w:val="clear" w:color="auto" w:fill="D7EBFC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5" w:type="dxa"/>
            <w:shd w:val="clear" w:color="auto" w:fill="D7EBFC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Рубрики «Перевір себе»  §14-§20</w:t>
            </w:r>
          </w:p>
        </w:tc>
        <w:tc>
          <w:tcPr>
            <w:tcW w:w="2550" w:type="dxa"/>
            <w:shd w:val="clear" w:color="auto" w:fill="D7EBFC"/>
          </w:tcPr>
          <w:p w:rsidR="00A011CF" w:rsidRDefault="00A011CF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7EBFC"/>
          </w:tcPr>
          <w:p w:rsidR="00A011CF" w:rsidRDefault="00573DDE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ІФО2; ІФО3; ІФО4</w:t>
            </w:r>
          </w:p>
        </w:tc>
      </w:tr>
    </w:tbl>
    <w:p w:rsidR="00A011CF" w:rsidRDefault="00A011CF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30j0zll" w:colFirst="0" w:colLast="0"/>
      <w:bookmarkEnd w:id="16"/>
    </w:p>
    <w:p w:rsidR="00A011CF" w:rsidRDefault="00A011CF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A011CF" w:rsidRDefault="00A011CF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A011CF" w:rsidRDefault="00A011CF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A011CF" w:rsidRDefault="00A011CF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A011CF" w:rsidRDefault="00A011CF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A011CF" w:rsidRDefault="00A011CF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A011CF" w:rsidRDefault="00A011CF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sectPr w:rsidR="00A011CF" w:rsidSect="00A011CF">
      <w:pgSz w:w="16838" w:h="11906" w:orient="landscape"/>
      <w:pgMar w:top="567" w:right="850" w:bottom="850" w:left="85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E72"/>
    <w:multiLevelType w:val="multilevel"/>
    <w:tmpl w:val="4F68A2F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C70BF"/>
    <w:multiLevelType w:val="multilevel"/>
    <w:tmpl w:val="4D3094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B5D5F63"/>
    <w:multiLevelType w:val="multilevel"/>
    <w:tmpl w:val="514A1D8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A011CF"/>
    <w:rsid w:val="00573DDE"/>
    <w:rsid w:val="00A0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011C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011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011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011C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011C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011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011CF"/>
  </w:style>
  <w:style w:type="paragraph" w:styleId="Title">
    <w:name w:val="Title"/>
    <w:basedOn w:val="normal0"/>
    <w:next w:val="normal0"/>
    <w:rsid w:val="00A011C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011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011C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dwall.net/de/resource/54967128/%D0%BF%D1%81%D0%B8%D1%85%D0%BE%D0%BB%D0%BE%D0%B3%D1%96%D1%8F/%D0%BC%D0%BD%D0%BE%D0%B6%D0%B8%D0%BD%D0%BD%D0%B8%D0%B9-%D1%96%D0%BD%D1%82%D0%B5%D0%BB%D0%B5%D0%BA%D1%82" TargetMode="External"/><Relationship Id="rId18" Type="http://schemas.openxmlformats.org/officeDocument/2006/relationships/hyperlink" Target="https://wordwall.net/uk/resource/37670097/%D0%B2%D0%BA%D0%B0%D0%B6%D0%B8-%D0%B5%D0%BB%D0%B5%D0%BC%D0%B5%D0%BD%D1%82%D0%B8-%D0%BA%D0%B5%D1%80%D1%83%D0%B2%D0%B0%D0%BD%D0%BD%D1%8F-%D0%B4%D0%BB%D1%8F-%D1%84%D0%BE%D1%80%D0%BC%D0%B0%D1%82%D1%83%D0%B2%D0%B0%D0%BD%D0%BD%D1%8F-%D1%81%D0%B8%D0%BC%D0%B2%D0%BE%D0%BB%D1%96%D0%B2" TargetMode="External"/><Relationship Id="rId26" Type="http://schemas.openxmlformats.org/officeDocument/2006/relationships/hyperlink" Target="https://learningapps.org/1364647" TargetMode="External"/><Relationship Id="rId39" Type="http://schemas.openxmlformats.org/officeDocument/2006/relationships/hyperlink" Target="https://wordwall.net/uk/resource/28355165/%D1%96%D0%BD%D1%84%D0%BE%D1%80%D0%BC%D0%B0%D1%82%D0%B8%D0%BA%D0%B0/%D1%82%D0%B0%D0%B1%D0%BB%D0%B8%D1%87%D0%BD%D0%B8%D0%B9-%D0%BF%D1%80%D0%BE%D1%86%D0%B5%D1%81%D0%BE%D1%80-exce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ordwall.net/uk/resource/34146430/%D0%B0%D0%BB%D0%B3%D0%BE%D1%80%D0%B8%D1%82%D0%BC-%D1%81%D1%82%D0%B2%D0%BE%D1%80%D0%B5%D0%BD%D0%BD%D1%8F-%D1%82%D0%B0%D0%B1%D0%BB%D0%B8%D1%86%D1%96" TargetMode="External"/><Relationship Id="rId34" Type="http://schemas.openxmlformats.org/officeDocument/2006/relationships/hyperlink" Target="https://wordwall.net/resource/12755693/%D1%96%D0%BD%D1%84%D0%BE%D1%80%D0%BC%D0%B0%D1%82%D0%B8%D0%BA%D0%B0-8-%D0%BA%D0%BB%D0%B0%D1%81-%D1%81%D1%82%D1%80%D1%83%D0%BA%D1%82%D1%83%D1%80%D0%B0-%D0%B4%D0%BE%D0%BA%D1%83%D0%BC%D0%B5%D0%BD%D1%82%D0%B0" TargetMode="External"/><Relationship Id="rId42" Type="http://schemas.openxmlformats.org/officeDocument/2006/relationships/hyperlink" Target="https://itknyga.com.ua/rebus/19/" TargetMode="External"/><Relationship Id="rId47" Type="http://schemas.openxmlformats.org/officeDocument/2006/relationships/hyperlink" Target="https://itknyga.com.ua/rebus/24/" TargetMode="External"/><Relationship Id="rId50" Type="http://schemas.openxmlformats.org/officeDocument/2006/relationships/hyperlink" Target="https://itknyga.com.ua/rebus/28/" TargetMode="External"/><Relationship Id="rId7" Type="http://schemas.openxmlformats.org/officeDocument/2006/relationships/hyperlink" Target="https://nus.org.ua/articles/navchalna-programa-ne-maye-kopiyuvaty-modelnu-shho-spilnogo-j-riznogo-v-tsyh-programah/" TargetMode="External"/><Relationship Id="rId12" Type="http://schemas.openxmlformats.org/officeDocument/2006/relationships/hyperlink" Target="https://wordwall.net/uk/resource/37522073/%D0%BF%D1%80%D0%B0%D0%B2%D0%B8%D0%BB%D0%B0-%D0%B1%D0%B5%D0%B7%D0%BF%D0%B5%D1%87%D0%BD%D0%BE%D1%97-%D1%80%D0%BE%D0%B1%D0%BE%D1%82%D0%B8-%D0%B7-%D0%BA%D0%BE%D0%BC%D0%BF%D1%8E%D1%82%D0%B5%D1%80%D0%BE%D0%BC" TargetMode="External"/><Relationship Id="rId17" Type="http://schemas.openxmlformats.org/officeDocument/2006/relationships/hyperlink" Target="https://learningapps.org/view411656" TargetMode="External"/><Relationship Id="rId25" Type="http://schemas.openxmlformats.org/officeDocument/2006/relationships/hyperlink" Target="https://wordwall.net/resource/64486068/%D0%BE%D0%BF%D0%B5%D1%80%D0%B0%D1%86%D1%96%D1%97-%D0%B7-%D1%84%D1%80%D0%B0%D0%B3%D0%BC%D0%B5%D0%BD%D1%82%D0%B0%D0%BC%D0%B8-%D1%82%D0%B5%D0%BA%D1%81%D1%82%D1%83-%D0%BF%D0%BE%D1%88%D1%83%D0%BA-%D1%96-%D0%B7%D0%B0%D0%BC%D1%96%D0%BD%D0%B0-%D1%84%D1%80%D0%B0%D0%B3%D0%BC%D0%B5%D0%BD%D1%82%D1%96%D0%B2-%D1%82%D0%B5%D0%BA%D1%81%D1%82%D1%83" TargetMode="External"/><Relationship Id="rId33" Type="http://schemas.openxmlformats.org/officeDocument/2006/relationships/image" Target="media/image4.png"/><Relationship Id="rId38" Type="http://schemas.openxmlformats.org/officeDocument/2006/relationships/hyperlink" Target="https://wordwall.net/de/resource/63186001/%D1%96%D0%BD%D1%84%D0%BE%D1%80%D0%BC%D0%B0%D1%82%D0%B8%D0%BA%D0%B0/%D0%BC%D0%B0%D1%82%D0%B5%D0%BC%D0%B0%D1%82%D0%B8%D1%87%D0%BD%D1%96-%D1%96-%D1%81%D1%82%D0%B0%D1%82%D0%B8%D1%81%D1%82%D0%B8%D1%87%D0%BD%D1%96-%D1%84%D1%83%D0%BD%D0%BA%D1%86%D1%96%D1%97-%D0%B2-excel" TargetMode="External"/><Relationship Id="rId46" Type="http://schemas.openxmlformats.org/officeDocument/2006/relationships/hyperlink" Target="https://itknyga.com.ua/rebus/2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dwall.net/resource/58159928/%D1%96%D0%BD%D1%84%D0%BE%D1%80%D0%BC%D0%B0%D1%82%D0%B8%D0%BA%D0%B0/%D1%88%D1%82%D1%83%D1%87%D0%BD%D0%B8%D0%B9-%D1%96%D0%BD%D1%82%D0%B5%D0%BB%D0%B5%D0%BA%D1%82" TargetMode="External"/><Relationship Id="rId20" Type="http://schemas.openxmlformats.org/officeDocument/2006/relationships/hyperlink" Target="https://learningapps.org/1132070" TargetMode="External"/><Relationship Id="rId29" Type="http://schemas.openxmlformats.org/officeDocument/2006/relationships/image" Target="media/image2.png"/><Relationship Id="rId41" Type="http://schemas.openxmlformats.org/officeDocument/2006/relationships/hyperlink" Target="https://itknyga.com.ua/rebus/1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alameo.com/read/0061919634de025d33a1a" TargetMode="External"/><Relationship Id="rId11" Type="http://schemas.openxmlformats.org/officeDocument/2006/relationships/hyperlink" Target="https://wordwall.net/uk/resource/52289229/%D1%96%D0%BD%D1%84%D0%BE%D1%80%D0%BC%D0%B0%D1%82%D0%B8%D0%BA%D0%B0/%D0%BD%D0%B5%D0%B1%D0%B5%D0%B7%D0%BF%D0%B5%D0%BA%D0%B0-%D1%89%D0%BE-%D1%87%D0%B0%D1%82%D1%83%D1%94-%D0%B2-%D1%96%D0%BD%D1%82%D0%B5%D1%80%D0%BD%D0%B5%D1%82%D1%96" TargetMode="External"/><Relationship Id="rId24" Type="http://schemas.openxmlformats.org/officeDocument/2006/relationships/hyperlink" Target="https://wordwall.net/resource/61947326/%D0%BD%D0%B5%D0%B4%D1%80%D1%83%D0%BA%D0%BE%D0%B2%D0%B0%D0%BD%D1%96-%D1%81%D0%B8%D0%BC%D0%B2%D0%BE%D0%BB%D0%B8" TargetMode="External"/><Relationship Id="rId32" Type="http://schemas.openxmlformats.org/officeDocument/2006/relationships/hyperlink" Target="https://it-osvita.diia.gov.ua/task/item/0cf0298d-7150-43cb-ab6b-1730d718552d" TargetMode="External"/><Relationship Id="rId37" Type="http://schemas.openxmlformats.org/officeDocument/2006/relationships/hyperlink" Target="https://it-osvita.diia.gov.ua/educational-unit/1.2_statistika_ta_pidsumki_v_tablicyah" TargetMode="External"/><Relationship Id="rId40" Type="http://schemas.openxmlformats.org/officeDocument/2006/relationships/hyperlink" Target="https://itknyga.com.ua/rebus/17/" TargetMode="External"/><Relationship Id="rId45" Type="http://schemas.openxmlformats.org/officeDocument/2006/relationships/hyperlink" Target="https://itknyga.com.ua/rebus/22/" TargetMode="External"/><Relationship Id="rId5" Type="http://schemas.openxmlformats.org/officeDocument/2006/relationships/hyperlink" Target="https://mon.gov.ua/storage/app/media/zagalna%20serednya/Navchalni.prohramy/2023/Model.navch.prohr.5-9.klas/Inform.osv.haluz.2023/16.08.2023/Informatyka.7-9%20kl.Zavadskyy.ta.in.16.08.2023.pdf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s://wordwall.net/uk/resource/23260251/%D0%BF%D1%80%D0%B0%D0%B2%D0%B8%D0%BB%D0%B0-%D0%B2%D0%B2%D0%B5%D0%B4%D0%B5%D0%BD%D0%BD%D1%8F-%D1%82%D0%B5%D0%BA%D1%81%D1%82%D1%83" TargetMode="External"/><Relationship Id="rId28" Type="http://schemas.openxmlformats.org/officeDocument/2006/relationships/hyperlink" Target="https://it-osvita.diia.gov.ua/task/item/fa414f8c-d7f1-488b-bed8-e929b54243ee" TargetMode="External"/><Relationship Id="rId36" Type="http://schemas.openxmlformats.org/officeDocument/2006/relationships/hyperlink" Target="https://wordwall.net/uk/resource/32066519/%D1%82%D0%B0%D0%B1%D0%BB%D0%B8%D1%87%D0%BD%D0%B8%D0%B9-%D0%BF%D1%80%D0%BE%D1%86%D0%B5%D1%81%D0%BE%D1%80-excel-%D0%BF%D1%96%D0%B4%D1%81%D1%83%D0%BC%D0%BA%D0%BE%D0%B2%D0%B8%D0%B9-%D1%82%D0%B5%D1%81%D1%82-7-%D0%BA%D0%BB%D0%B0%D1%81" TargetMode="External"/><Relationship Id="rId49" Type="http://schemas.openxmlformats.org/officeDocument/2006/relationships/hyperlink" Target="https://itknyga.com.ua/rebus/26/" TargetMode="External"/><Relationship Id="rId10" Type="http://schemas.openxmlformats.org/officeDocument/2006/relationships/hyperlink" Target="https://wordwall.net/uk/resource/49825964/%D0%BF%D1%80%D0%B0%D0%B2%D0%B8%D0%BB%D0%B0-%D0%B1%D0%B5%D0%B7%D0%BF%D0%B5%D1%87%D0%BD%D0%BE%D1%97-%D0%BF%D0%BE%D0%B2%D0%B5%D0%B4%D1%96%D0%BD%D0%BA%D0%B8-%D0%B2-%D0%BA%D0%B0%D0%B1%D1%96%D0%BD%D0%B5%D1%82%D1%96-%D1%96%D0%BD%D1%84%D0%BE%D1%80%D0%BC%D0%B0%D1%82%D0%B8%D0%BA%D0%B8" TargetMode="External"/><Relationship Id="rId19" Type="http://schemas.openxmlformats.org/officeDocument/2006/relationships/hyperlink" Target="https://learningapps.org/12202098" TargetMode="External"/><Relationship Id="rId31" Type="http://schemas.openxmlformats.org/officeDocument/2006/relationships/hyperlink" Target="https://it-osvita.diia.gov.ua/cabinet-teacher/modules?programId=01513ba0-1f81-4389-b927-88d9cafbcdda" TargetMode="External"/><Relationship Id="rId44" Type="http://schemas.openxmlformats.org/officeDocument/2006/relationships/hyperlink" Target="https://itknyga.com.ua/rebus/21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yOBHGt6rFk" TargetMode="External"/><Relationship Id="rId14" Type="http://schemas.openxmlformats.org/officeDocument/2006/relationships/hyperlink" Target="https://it-osvita.diia.gov.ua/task/item/c26a5de6-160f-4186-acd7-7b96314c8c74" TargetMode="External"/><Relationship Id="rId22" Type="http://schemas.openxmlformats.org/officeDocument/2006/relationships/hyperlink" Target="https://learningapps.org/watch?v=pjd4k9kma22" TargetMode="External"/><Relationship Id="rId27" Type="http://schemas.openxmlformats.org/officeDocument/2006/relationships/hyperlink" Target="https://wordwall.net/uk/resource/37555708/%D0%B5%D0%BB%D0%B5%D0%BC%D0%B5%D0%BD%D1%82%D0%B8-%D1%84%D0%BE%D1%80%D0%BC%D0%B0%D1%82%D1%83%D0%B2%D0%B0%D0%BD%D0%BD%D1%8F-%D0%B0%D0%B1%D0%B7%D0%B0%D1%86%D1%96%D0%B2" TargetMode="External"/><Relationship Id="rId30" Type="http://schemas.openxmlformats.org/officeDocument/2006/relationships/image" Target="media/image3.png"/><Relationship Id="rId35" Type="http://schemas.openxmlformats.org/officeDocument/2006/relationships/hyperlink" Target="https://wordwall.net/uk/resource/53498219/%D1%81%D0%BF%D1%96%D0%BB%D1%8C%D0%BD%D0%B0-%D1%80%D0%BE%D0%B1%D0%BE%D1%82%D0%B0-%D0%B7-%D0%B4%D0%BE%D0%BA%D1%83%D0%BC%D0%B5%D0%BD%D1%82%D0%BE%D0%BC" TargetMode="External"/><Relationship Id="rId43" Type="http://schemas.openxmlformats.org/officeDocument/2006/relationships/hyperlink" Target="https://itknyga.com.ua/rebus/20/" TargetMode="External"/><Relationship Id="rId48" Type="http://schemas.openxmlformats.org/officeDocument/2006/relationships/hyperlink" Target="https://itknyga.com.ua/rebus/25/" TargetMode="External"/><Relationship Id="rId8" Type="http://schemas.openxmlformats.org/officeDocument/2006/relationships/hyperlink" Target="https://itknyga.com.ua/antimonchyk_7-9.xlsx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4901</Words>
  <Characters>27938</Characters>
  <Application>Microsoft Office Word</Application>
  <DocSecurity>0</DocSecurity>
  <Lines>232</Lines>
  <Paragraphs>65</Paragraphs>
  <ScaleCrop>false</ScaleCrop>
  <Company>*</Company>
  <LinksUpToDate>false</LinksUpToDate>
  <CharactersWithSpaces>32774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2024-07-15T11:35:00Z</dcterms:created>
  <dcterms:modified xsi:type="dcterms:W3CDTF">2024-07-15T11:35:00Z</dcterms:modified>
</cp:coreProperties>
</file>