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D7" w:rsidRPr="00430FE9" w:rsidRDefault="00AC3AD7" w:rsidP="00430F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0FE9">
        <w:rPr>
          <w:rFonts w:ascii="Times New Roman" w:eastAsia="Times New Roman" w:hAnsi="Times New Roman" w:cs="Times New Roman"/>
          <w:b/>
          <w:sz w:val="24"/>
          <w:szCs w:val="24"/>
        </w:rPr>
        <w:t>ОРІЄНТОВНЕ КАЛЕНДАРНО-ТЕМАТИЧНЕ ПЛАНУВАННЯ</w:t>
      </w:r>
    </w:p>
    <w:p w:rsidR="00A33795" w:rsidRPr="00430FE9" w:rsidRDefault="00F83250" w:rsidP="00430F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FE9">
        <w:rPr>
          <w:rFonts w:ascii="Times New Roman" w:eastAsia="Times New Roman" w:hAnsi="Times New Roman" w:cs="Times New Roman"/>
          <w:b/>
          <w:sz w:val="24"/>
          <w:szCs w:val="24"/>
        </w:rPr>
        <w:t>Біологія. 7 клас</w:t>
      </w:r>
    </w:p>
    <w:p w:rsidR="00430FE9" w:rsidRPr="00430FE9" w:rsidRDefault="00430FE9" w:rsidP="00430F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0" w:rsidRPr="009871DF" w:rsidRDefault="00AC3AD7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1D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30FE9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модельною навчальною програмою </w:t>
      </w:r>
      <w:r w:rsidR="00F83250" w:rsidRPr="009871DF">
        <w:rPr>
          <w:rFonts w:ascii="Times New Roman" w:eastAsia="Times New Roman" w:hAnsi="Times New Roman" w:cs="Times New Roman"/>
          <w:sz w:val="24"/>
          <w:szCs w:val="24"/>
        </w:rPr>
        <w:t xml:space="preserve">«Біологія. 7–9 класи» </w:t>
      </w:r>
    </w:p>
    <w:p w:rsidR="00AC3AD7" w:rsidRPr="009871DF" w:rsidRDefault="00AC3AD7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1DF">
        <w:rPr>
          <w:rFonts w:ascii="Times New Roman" w:eastAsia="Times New Roman" w:hAnsi="Times New Roman" w:cs="Times New Roman"/>
          <w:sz w:val="24"/>
          <w:szCs w:val="24"/>
        </w:rPr>
        <w:t xml:space="preserve">для закладів загальної середньої освіти </w:t>
      </w:r>
      <w:r w:rsidRPr="009871DF">
        <w:rPr>
          <w:rFonts w:ascii="Times New Roman" w:eastAsia="Times New Roman" w:hAnsi="Times New Roman" w:cs="Times New Roman"/>
          <w:bCs/>
          <w:sz w:val="24"/>
          <w:szCs w:val="24"/>
        </w:rPr>
        <w:t>(автори П.Г. Балан, О.М. Кулініч, Л.П. Юрченко.</w:t>
      </w:r>
    </w:p>
    <w:p w:rsidR="00AC3AD7" w:rsidRPr="009871DF" w:rsidRDefault="00AC3AD7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1DF">
        <w:rPr>
          <w:rFonts w:ascii="Times New Roman" w:eastAsia="Times New Roman" w:hAnsi="Times New Roman" w:cs="Times New Roman"/>
          <w:bCs/>
          <w:sz w:val="24"/>
          <w:szCs w:val="24"/>
        </w:rPr>
        <w:t>За підручником К.</w:t>
      </w:r>
      <w:r w:rsidR="00F83250" w:rsidRPr="009871D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Задорожний, Г. </w:t>
      </w:r>
      <w:r w:rsidRPr="009871DF">
        <w:rPr>
          <w:rFonts w:ascii="Times New Roman" w:eastAsia="Times New Roman" w:hAnsi="Times New Roman" w:cs="Times New Roman"/>
          <w:bCs/>
          <w:sz w:val="24"/>
          <w:szCs w:val="24"/>
        </w:rPr>
        <w:t>Ягенська, О.Павленко, В.Додь</w:t>
      </w:r>
      <w:r w:rsidR="000A3A25" w:rsidRPr="009871DF">
        <w:rPr>
          <w:rFonts w:ascii="Times New Roman" w:eastAsia="Times New Roman" w:hAnsi="Times New Roman" w:cs="Times New Roman"/>
          <w:bCs/>
          <w:sz w:val="24"/>
          <w:szCs w:val="24"/>
        </w:rPr>
        <w:t xml:space="preserve"> «Біологія. 7 клас»</w:t>
      </w:r>
    </w:p>
    <w:p w:rsidR="00AC3AD7" w:rsidRPr="009871DF" w:rsidRDefault="00AC3AD7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AD7" w:rsidRPr="009871DF" w:rsidRDefault="00AC3AD7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1DF">
        <w:rPr>
          <w:rFonts w:ascii="Times New Roman" w:eastAsia="Times New Roman" w:hAnsi="Times New Roman" w:cs="Times New Roman"/>
          <w:b/>
          <w:sz w:val="24"/>
          <w:szCs w:val="24"/>
        </w:rPr>
        <w:t xml:space="preserve">(Всього </w:t>
      </w:r>
      <w:r w:rsidR="00F83250" w:rsidRPr="009871DF"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 w:rsidRPr="009871DF">
        <w:rPr>
          <w:rFonts w:ascii="Times New Roman" w:eastAsia="Times New Roman" w:hAnsi="Times New Roman" w:cs="Times New Roman"/>
          <w:b/>
          <w:sz w:val="24"/>
          <w:szCs w:val="24"/>
        </w:rPr>
        <w:t xml:space="preserve">87 год, з них 3 год </w:t>
      </w:r>
      <w:r w:rsidR="00F83250" w:rsidRPr="009871DF"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 w:rsidRPr="009871DF">
        <w:rPr>
          <w:rFonts w:ascii="Times New Roman" w:eastAsia="Times New Roman" w:hAnsi="Times New Roman" w:cs="Times New Roman"/>
          <w:b/>
          <w:sz w:val="24"/>
          <w:szCs w:val="24"/>
        </w:rPr>
        <w:t>резервні)</w:t>
      </w:r>
    </w:p>
    <w:p w:rsidR="00AC3AD7" w:rsidRPr="009871DF" w:rsidRDefault="00AC3AD7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98"/>
        <w:gridCol w:w="7521"/>
        <w:gridCol w:w="1336"/>
      </w:tblGrid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b/>
                <w:sz w:val="24"/>
                <w:szCs w:val="24"/>
              </w:rPr>
              <w:t>№ уроку</w:t>
            </w:r>
          </w:p>
        </w:tc>
        <w:tc>
          <w:tcPr>
            <w:tcW w:w="3816" w:type="pct"/>
          </w:tcPr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уроку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DDB" w:rsidRPr="009871DF" w:rsidRDefault="00105DDB" w:rsidP="00430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F83250" w:rsidP="0043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b/>
                <w:sz w:val="24"/>
                <w:szCs w:val="24"/>
              </w:rPr>
              <w:t>ВСТУП. Біорізноманіття</w:t>
            </w:r>
            <w:r w:rsidR="00105DDB" w:rsidRPr="00100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год)</w:t>
            </w: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F83250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Рівні організації живого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F83250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Біологія —</w:t>
            </w:r>
            <w:r w:rsidR="00105DDB" w:rsidRPr="009871D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наук про живу природу. З</w:t>
            </w: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начення біології в житті людини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Біорізноманіття та рівні його організації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Основні методи дослідження біорізноманіття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Дослідження біорізноманіття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</w:t>
            </w:r>
            <w:r w:rsidR="00F83250" w:rsidRPr="009871DF">
              <w:rPr>
                <w:rFonts w:ascii="Times New Roman" w:hAnsi="Times New Roman" w:cs="Times New Roman"/>
                <w:sz w:val="24"/>
                <w:szCs w:val="24"/>
              </w:rPr>
              <w:t>изація. 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10087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КЛІТИНА —</w:t>
            </w:r>
            <w:r w:rsidR="00105DDB" w:rsidRPr="00100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СТРУКТУРНО-ФУНКЦІОНАЛЬНА ОДИНИЦЯ ОРГАНІЗМІВ. ПРОКАРІОТИ</w:t>
            </w:r>
            <w:r w:rsidR="00105DDB" w:rsidRPr="00987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Методи дослідження клітин. Збільшувальні прилади і правила роботи з ними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Будова клітин</w:t>
            </w:r>
            <w:r w:rsidR="00F83250" w:rsidRPr="009871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рослин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F83250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Органели клітини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Типи організації клітин: прокаріотичні та еукаріотичні клітини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Різноманіття прокаріотичних організмів. Значення прокаріотів у природі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="00F83250" w:rsidRPr="009871DF">
              <w:rPr>
                <w:rFonts w:ascii="Times New Roman" w:hAnsi="Times New Roman" w:cs="Times New Roman"/>
                <w:sz w:val="24"/>
                <w:szCs w:val="24"/>
              </w:rPr>
              <w:t>ення прокаріотів у житті людини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Узагальнення: Порівняння клітин різних груп організмів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9871DF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F83250" w:rsidP="0043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b/>
                <w:sz w:val="24"/>
                <w:szCs w:val="24"/>
              </w:rPr>
              <w:t>ТЕМА 2. ОДНОКЛІТИННІ ЕВКАРІОТИ —</w:t>
            </w:r>
            <w:r w:rsidR="00105DDB" w:rsidRPr="00987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ЦІЛІСНІ ОРГАНІЗМИ </w:t>
            </w:r>
            <w:r w:rsidR="00105DDB" w:rsidRPr="00100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будови одноклітинних еукаріотів. Одноклітинні еукаріоти водойм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Паразитичні одноклітинні еукаріоти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Одноклітинні, колоніальні та багатоклітинні організми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</w:t>
            </w:r>
            <w:r w:rsidR="009871DF" w:rsidRPr="009871DF">
              <w:rPr>
                <w:rFonts w:ascii="Times New Roman" w:hAnsi="Times New Roman" w:cs="Times New Roman"/>
                <w:sz w:val="24"/>
                <w:szCs w:val="24"/>
              </w:rPr>
              <w:t>изація. 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87B">
              <w:rPr>
                <w:rFonts w:ascii="Times New Roman" w:hAnsi="Times New Roman" w:cs="Times New Roman"/>
                <w:b/>
                <w:sz w:val="24"/>
                <w:szCs w:val="24"/>
              </w:rPr>
              <w:t>ТЕМА 3. ВОДОРОСТІ</w:t>
            </w:r>
            <w:r w:rsidRPr="00987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(5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Загальні ознаки водоростей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Зелені та Червоні водорост</w:t>
            </w:r>
            <w:r w:rsid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Бурі та Діатомові водорості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Значення водорост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ей. Різноманітність водоростей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изація. 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 ХАРАКТЕРНІ РИСИ ТА БУДОВА ВИЩИХ РОСЛИН </w:t>
            </w:r>
            <w:r w:rsidRPr="00100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Тканини і органи</w:t>
            </w:r>
            <w:r w:rsid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рослин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Середовища існування рослин. </w:t>
            </w: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Адаптації вищих р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ослин до різних умов зростання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Вегетативні органи вищих рослин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Лабораторні досліджен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ня вегетативних органів рослин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9871DF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Видозміни вегетативних органів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Процеси життєдіяльності рослин: фотосинтез, тр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анспірація, мінеральне живлення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Взаємозв’язок органів рослини. Тра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нспортування речовин по рослині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Розмноженн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я рослин. Життєві цикли рослин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ня: Рослина — цілісний організм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9871DF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D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 xml:space="preserve">ТЕМА 5. РІЗНОМАНІТНІСТЬ ВИЩИХ РОСЛИН </w:t>
            </w:r>
            <w:r w:rsidRPr="0010087B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(9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Вищі спорові рослини: особлив</w:t>
            </w:r>
            <w:r w:rsidR="009871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ості будови та життєдіяльності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Різнома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нітність вищих спорових рослин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 xml:space="preserve">Насінні рослини. Голонасінні: особливості будови і життєдіяльності. Лабораторне дослідження 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Покритонасінні. Будо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ва квітки. Суцвіття. Запилення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9871DF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Запліднення. Насінини. Плід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Різноманітність покритонас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інних (дводольні та однодольні)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ізноманітність насінних рослин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Роль вищих рос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лин у природі і в житті людини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изація. 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10087B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1D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 xml:space="preserve">ТЕМА 6. ХАРАКТЕРНІ РИСИ ТВАРИН </w:t>
            </w:r>
            <w:r w:rsidRPr="0010087B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(11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Особл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ивості тварин.  Живлення тварин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канини тварин. Системи органів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9871DF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Травна система тварин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Транспо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ртна і дихальна системи органів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</w:t>
            </w:r>
            <w:r w:rsid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рухова система органів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Видільна система і покриви тіла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Розмноження і розвиток тварин. Репродуктивна система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Регуляція життєвих функцій тварин. Нервова і ендокринна системи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Поведінка і комунікації тварин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 xml:space="preserve">Пристосування тварин до 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середовища існування. Міграції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</w:t>
            </w:r>
            <w:r w:rsidR="009871DF">
              <w:rPr>
                <w:rFonts w:ascii="Times New Roman" w:hAnsi="Times New Roman" w:cs="Times New Roman"/>
                <w:sz w:val="24"/>
                <w:szCs w:val="24"/>
              </w:rPr>
              <w:t>изація. 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87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ТЕМА 7. РІЗНОМАНІТНІСТЬ ТВАРИН</w:t>
            </w:r>
            <w:r w:rsidRPr="00987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(17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Губки і Жалкі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Плоскі, Круглі й Кільчасті черви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Значенн</w:t>
            </w:r>
            <w:r w:rsidR="0010087B">
              <w:rPr>
                <w:rFonts w:ascii="Times New Roman" w:hAnsi="Times New Roman" w:cs="Times New Roman"/>
                <w:sz w:val="24"/>
                <w:szCs w:val="24"/>
              </w:rPr>
              <w:t>я червів. Різноманітність червів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087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Молюски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087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Членистоногі. Ракоподібні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087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Павукоподібні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430FE9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Комахи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Різноманітність і значення членистоногих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087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Хордові —</w:t>
            </w:r>
            <w:r w:rsidR="00105DDB" w:rsidRPr="009871DF">
              <w:rPr>
                <w:rFonts w:ascii="Times New Roman" w:hAnsi="Times New Roman" w:cs="Times New Roman"/>
                <w:sz w:val="24"/>
                <w:szCs w:val="24"/>
              </w:rPr>
              <w:t xml:space="preserve"> тварини  з внутрішнім скелетом. Головохордові.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Риби. Прист</w:t>
            </w:r>
            <w:r w:rsidR="0010087B">
              <w:rPr>
                <w:rFonts w:ascii="Times New Roman" w:hAnsi="Times New Roman" w:cs="Times New Roman"/>
                <w:sz w:val="24"/>
                <w:szCs w:val="24"/>
              </w:rPr>
              <w:t>осування до мешкання у водоймах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087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Амфібії. Рептилії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 xml:space="preserve">Птахи. </w:t>
            </w:r>
            <w:r w:rsidR="0010087B">
              <w:rPr>
                <w:rFonts w:ascii="Times New Roman" w:hAnsi="Times New Roman" w:cs="Times New Roman"/>
                <w:sz w:val="24"/>
                <w:szCs w:val="24"/>
              </w:rPr>
              <w:t>Пристосування до польоту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Різноманітність птахів. Пристосування</w:t>
            </w:r>
            <w:r w:rsidR="0010087B">
              <w:rPr>
                <w:rFonts w:ascii="Times New Roman" w:hAnsi="Times New Roman" w:cs="Times New Roman"/>
                <w:sz w:val="24"/>
                <w:szCs w:val="24"/>
              </w:rPr>
              <w:t xml:space="preserve"> птахів різних екологічних груп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087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Ссавці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087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Різноманітність ссавців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</w:t>
            </w:r>
            <w:r w:rsidR="0010087B">
              <w:rPr>
                <w:rFonts w:ascii="Times New Roman" w:hAnsi="Times New Roman" w:cs="Times New Roman"/>
                <w:sz w:val="24"/>
                <w:szCs w:val="24"/>
              </w:rPr>
              <w:t>тизація: Різноманітність тварин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087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87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ТЕМА 8. СЕРЕДОВИЩА ІСНУВАННЯ ТВАРИН</w:t>
            </w:r>
            <w:r w:rsidRPr="00987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Середовища існування тварин. Пристосування тварин до умов середовища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Зв’язки тварин між собою та іншими організмами в екосистемах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Роль тварин у біосфері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Значення тварин у житті людини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Узагальнення: просторові і харчові зв’язки організмів в екосистемах.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087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10087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ТЕМА 9. ГРИБИ —</w:t>
            </w:r>
            <w:r w:rsidR="00105DDB" w:rsidRPr="0010087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 xml:space="preserve"> ГЕТЕРОТРОФНІ ОРГАНІЗМИ</w:t>
            </w:r>
            <w:r w:rsidR="00105DDB" w:rsidRPr="00987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живлення та різноманіття грибів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 грибів у природі. Паразитичні гриби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грибів людиною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Різноманітність гр</w:t>
            </w:r>
            <w:r w:rsidR="00430FE9">
              <w:rPr>
                <w:rFonts w:ascii="Times New Roman" w:hAnsi="Times New Roman" w:cs="Times New Roman"/>
                <w:sz w:val="24"/>
                <w:szCs w:val="24"/>
              </w:rPr>
              <w:t>ибів. Їстівні та отруйні гриби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Лишайники. Значення лишайни</w:t>
            </w:r>
            <w:r w:rsidR="0043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ків у природі та в житті людини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Узагальнення і системат</w:t>
            </w:r>
            <w:r w:rsidR="00430FE9">
              <w:rPr>
                <w:rFonts w:ascii="Times New Roman" w:hAnsi="Times New Roman" w:cs="Times New Roman"/>
                <w:sz w:val="24"/>
                <w:szCs w:val="24"/>
              </w:rPr>
              <w:t>изація. Діагностувальна робота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AC3AD7">
        <w:tc>
          <w:tcPr>
            <w:tcW w:w="5000" w:type="pct"/>
            <w:gridSpan w:val="3"/>
            <w:shd w:val="clear" w:color="auto" w:fill="D5DCE4" w:themeFill="text2" w:themeFillTint="33"/>
          </w:tcPr>
          <w:p w:rsidR="00105DDB" w:rsidRPr="009871DF" w:rsidRDefault="00105DDB" w:rsidP="00430FE9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FE9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r w:rsidR="00430FE9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9871DF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2 год)</w:t>
            </w:r>
          </w:p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 xml:space="preserve">Сучасні уявлення про систему органічного </w:t>
            </w:r>
            <w:r w:rsidR="00430FE9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DF">
              <w:rPr>
                <w:rFonts w:ascii="Times New Roman" w:hAnsi="Times New Roman" w:cs="Times New Roman"/>
                <w:sz w:val="24"/>
                <w:szCs w:val="24"/>
              </w:rPr>
              <w:t>Сучасні уявленн</w:t>
            </w:r>
            <w:r w:rsidR="00430FE9">
              <w:rPr>
                <w:rFonts w:ascii="Times New Roman" w:hAnsi="Times New Roman" w:cs="Times New Roman"/>
                <w:sz w:val="24"/>
                <w:szCs w:val="24"/>
              </w:rPr>
              <w:t>я про систему органічного світу</w:t>
            </w: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DB" w:rsidRPr="009871DF" w:rsidTr="00105DDB">
        <w:tc>
          <w:tcPr>
            <w:tcW w:w="506" w:type="pct"/>
          </w:tcPr>
          <w:p w:rsidR="00105DDB" w:rsidRPr="009871DF" w:rsidRDefault="00105DDB" w:rsidP="00430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105DDB" w:rsidRPr="009871DF" w:rsidRDefault="00105DDB" w:rsidP="00430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7A7" w:rsidRPr="009871DF" w:rsidRDefault="007A27A7" w:rsidP="007A27A7">
      <w:pPr>
        <w:rPr>
          <w:rFonts w:ascii="Times New Roman" w:hAnsi="Times New Roman" w:cs="Times New Roman"/>
          <w:sz w:val="24"/>
          <w:szCs w:val="24"/>
        </w:rPr>
      </w:pPr>
    </w:p>
    <w:sectPr w:rsidR="007A27A7" w:rsidRPr="009871DF" w:rsidSect="002668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o2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1D7"/>
    <w:multiLevelType w:val="hybridMultilevel"/>
    <w:tmpl w:val="9B9A06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05D8"/>
    <w:multiLevelType w:val="hybridMultilevel"/>
    <w:tmpl w:val="D0724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3795"/>
    <w:rsid w:val="00005EE7"/>
    <w:rsid w:val="00040968"/>
    <w:rsid w:val="00067872"/>
    <w:rsid w:val="000A3A25"/>
    <w:rsid w:val="0010087B"/>
    <w:rsid w:val="00105DDB"/>
    <w:rsid w:val="0015077D"/>
    <w:rsid w:val="001D2611"/>
    <w:rsid w:val="00266816"/>
    <w:rsid w:val="00430FE9"/>
    <w:rsid w:val="004C7DD4"/>
    <w:rsid w:val="005B6D1C"/>
    <w:rsid w:val="006B5FE4"/>
    <w:rsid w:val="007855BA"/>
    <w:rsid w:val="007A27A7"/>
    <w:rsid w:val="00883196"/>
    <w:rsid w:val="0093006D"/>
    <w:rsid w:val="009871DF"/>
    <w:rsid w:val="009B1103"/>
    <w:rsid w:val="009F2DF2"/>
    <w:rsid w:val="00A30D94"/>
    <w:rsid w:val="00A33795"/>
    <w:rsid w:val="00AC3AD7"/>
    <w:rsid w:val="00B9456A"/>
    <w:rsid w:val="00BA186B"/>
    <w:rsid w:val="00BA6C95"/>
    <w:rsid w:val="00C4019C"/>
    <w:rsid w:val="00C4206E"/>
    <w:rsid w:val="00D56E32"/>
    <w:rsid w:val="00E71FB0"/>
    <w:rsid w:val="00F83250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A27A7"/>
    <w:rPr>
      <w:rFonts w:ascii="Exo2-Light" w:hAnsi="Exo2-Light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C4019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C7D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3E33-A067-4C8E-B645-2A278D47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2</cp:revision>
  <dcterms:created xsi:type="dcterms:W3CDTF">2024-07-17T12:11:00Z</dcterms:created>
  <dcterms:modified xsi:type="dcterms:W3CDTF">2024-07-17T12:11:00Z</dcterms:modified>
</cp:coreProperties>
</file>