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CF" w:rsidRDefault="00651B24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>Орієнтовне тематичне планування</w:t>
      </w:r>
    </w:p>
    <w:p w:rsidR="005766CF" w:rsidRDefault="00651B24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І семестр – 56 год.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3"/>
        <w:gridCol w:w="6175"/>
        <w:gridCol w:w="2187"/>
      </w:tblGrid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уроку,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дата 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Назва розділу; теми.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уроку; матеріал до уроку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Зауваги вчителя</w:t>
            </w: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Знайомство з новим підручником: обкладинка, форзац, звернення до читачів. Структура змісту підручника.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Розділ.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До школи, до книги, до друзів, душа поривається знов.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 Спасибі, літечку!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Вірш Валентина Бичка «Літо, до побачення!»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Створення усного журналу: «Спасибі, літечку!»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Скринька очікувань учнів щодо уроків читання.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Здрастуй, рідна школо!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Вірш Миколи Сингаївського «До школи».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Настрій твору. Навчання учнів виразно читати.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Умовні позначення. Ознайомлення учнів із «Словничком настроїв і почуттів»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Не кажу: Не вмію, а кажу «Навчусь!»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Вірші: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Марія Хоросницька «Добра порада», Нузет Умер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ов «Наш клас». 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Тетяна Цидзіна «Очі, вуха маю…»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Визначення головної думки у прочитаних віршах.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Опрацювання пам’ятки «Вчися (з допомогою вчителя) працювати з підручником».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Нові друзі.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Вірш Лідії Повх «В їдальні».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Визначення дійових осіб. Розрізнення у тексті діалогів. Визначення настрою твору. Розігрування сценки за прочитаним.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Ознайомлення учнів з «Театральним словничком».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Чому зникла хитринка?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Казка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Василя Сухомлинського «Як Наталка в Лисиці хитринку к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упила».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Формування навички читати вголос. Ознайомлення учнів із логічною структурою твору (зачин, основна частина, кінцівка). Визначення теми головної думки прочитаного  (з допомогою вчителя).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Розповідь казки за малюнками-пазлами. Опрацювання пам’ятки: вчися працювати з підручником.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7.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Робота з дитячими книжками і творами з посібників і хрестоматії для позакласного читання за вибором учнів.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 Вереснева стежечка.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Практичне ознайомлення з тем</w:t>
            </w:r>
            <w:r>
              <w:rPr>
                <w:rFonts w:ascii="Times New Roman" w:eastAsia="Times New Roman" w:hAnsi="Times New Roman" w:cs="Times New Roman"/>
                <w:sz w:val="28"/>
              </w:rPr>
              <w:t>атичною збіркою. Розповіді дітей про книжки із своєї бібліотечки, які вони читали влітку, або про книжки, журнали,  які вони дібрали на цю тему з бібліотеки. Ознайомлення із посібником «Я люблю читати». Твори розділу «Нас кличе веселий дзвінок».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Тема. Медіавіконце: читаю, слухаю, бачу.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Ознайомлення учнів з поняттями: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інформація, медіа.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Розповіді дітей: звідки можна одержати нові знання, відомості. 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Групова робота: створення павутинки «Медіа» (у Робочому зошиті).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Пошук інформації з різно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ю метою.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Казка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Юрія Ярмиша «Зайчик і Вовчик».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Визначення почуттів дійових осіб. Інтерактивна вправа «Займи позицію».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10-11.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Образи золотої осені: кольори, звуки, настрої.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Вірш Максима Рильського «Ми збирали з сином на землі каштани»…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Образні засоби твору.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Розрізнення переносного і прямого значення слів у тексті.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Розгляд картини Сергія Шишка «Осінь. Голосієво».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Вірш Дмитра Павличка «Небеса прозорі».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Вивловлювання оцінних суджень естетичного змісту.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Ознайомлення з книжкою поета «</w:t>
            </w:r>
            <w:r>
              <w:rPr>
                <w:rFonts w:ascii="Times New Roman" w:eastAsia="Times New Roman" w:hAnsi="Times New Roman" w:cs="Times New Roman"/>
                <w:sz w:val="28"/>
              </w:rPr>
              <w:t>Найкраще місце на Землі». Міжпредметні зв’язки.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12.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Гумористичні вірші.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Грицько Бойко «Хвастунець» Григорій Фалькович «Чесний кіт»</w:t>
            </w:r>
            <w:r>
              <w:rPr>
                <w:rFonts w:ascii="Times New Roman" w:eastAsia="Times New Roman" w:hAnsi="Times New Roman" w:cs="Times New Roman"/>
                <w:sz w:val="28"/>
              </w:rPr>
              <w:t>. Розповіді учнями смішних історій (прийом сторітелінг).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13.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Тема. Добре того вчити, хто хоче все знати. 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Українська народ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на казка «Дрізд і голуб».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Обговорення заголовку. Визначення головної думки твору з допомогою вчителя.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Твір за вибором учнів з хрестоматії для учнів І-ІІ класів і посібника «Я люблю читати».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14.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Тема. Узагальнення вивченого за розділом. 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Виконання учнями завдань блоку «Перевіряю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свої досягнення».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5766CF" w:rsidRDefault="00651B24">
      <w:pPr>
        <w:tabs>
          <w:tab w:val="left" w:pos="709"/>
        </w:tabs>
        <w:spacing w:after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</w:t>
      </w:r>
    </w:p>
    <w:p w:rsidR="005766CF" w:rsidRDefault="005766CF">
      <w:pPr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6268"/>
        <w:gridCol w:w="2117"/>
      </w:tblGrid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15.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Робота з дитячими книжками; посібниками для позакласного читання.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Тема: «Кольори і звуки осені»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Практичне ознайомлення з авторською збіркою.Навчальний посібник «Моя домашня читальня» </w:t>
            </w:r>
            <w:r>
              <w:rPr>
                <w:rFonts w:ascii="Times New Roman" w:eastAsia="Times New Roman" w:hAnsi="Times New Roman" w:cs="Times New Roman"/>
                <w:sz w:val="28"/>
              </w:rPr>
              <w:t>розділ «В осінні барви-шати  вдяглись ліси й поля»… Оповідання Василя Сухомлинського «Яблуко з осіннього саду» Інсценізація прочитаного. «Хризантема і цибулина». Вірші: Ліна Костенко «Білочка восени»; Степан Жупанин «Осіння пожежа», Анатолій Качан «Листи 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осіннього саду» та ін. Вернісаж малюнків за прочитаним.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16-17.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Розділ «Читаємо і пізнаємо таємниці рідної мови».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Вступ до розділу.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Тема. Колискові пісеньки – перлинки української мови. 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Вчимося слухати і розуміти текст.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Науково-художнє оповідання Оксани Кротюк «Ходить сон».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Колискові: Котику сіренький… Ой люлі, ой люлі…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Формування умінь обирати темп і силу голосу.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Як «прочитати» картину?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Розгляд картини Вікторії Ковальчук «Колискова».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Перегляд і обговорення змісту мультфі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льму «Колискові світу: українська». 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Міжпредметні зв’язки з уроками «Мистецтво».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18.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Дитячі заклички і лічилки.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Утворення слів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закличка, лічилка. 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Навчання правильної вимови слів. Розвиток чіткої дикції. 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Інсценізація у групах.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Творчі завдання: придумати у групах лічилку, закличку.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Міжпредметні зв’язки з уроками української мови.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19-20.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 Мирилки. Загадки. Скоромовки.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Утворення слів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мирилка, загадка. </w:t>
            </w:r>
            <w:r>
              <w:rPr>
                <w:rFonts w:ascii="Times New Roman" w:eastAsia="Times New Roman" w:hAnsi="Times New Roman" w:cs="Times New Roman"/>
                <w:sz w:val="28"/>
              </w:rPr>
              <w:t>Як скласти загадку?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Скоромовки.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Вправляння у читанні скоромовок: правильність читання, пришвидшення темпу.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Інценізація мирилок у групах. 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Міжпредметні зв’язки з уроками української мови.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21.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Тема. В′язка народних прислів’їв. Народ скаже як зав′яже. 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Ознайомлення із поняттям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прислів’я.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Тематика прислів’їв. 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Українська народна казка. «Кіт і пес».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Мультфільм «Про всіх на світі». Обговорення мультфільму. Вибір прислів’я, близького йому за смислом.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22.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Робота з дитячою книгою.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Тема читання: Вчіться, діти, розмовляти своїм рідним словом! </w:t>
            </w:r>
            <w:r>
              <w:rPr>
                <w:rFonts w:ascii="Times New Roman" w:eastAsia="Times New Roman" w:hAnsi="Times New Roman" w:cs="Times New Roman"/>
                <w:sz w:val="28"/>
              </w:rPr>
              <w:t>Вірші: Ігор Січовик, Дмитро Білоус, Іван Андрусяк, Марія Хоросницька та ін.; оповідання Алла Коваль,Зірка Мензатюк, Антоніна Мовчун, Аандрій Мястківський та ін. Посібники: «Я люблю читати», «Моя домашня читальня», «Хрестоматія для учнів 1-2 класів».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23.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На зеленому човні пропливає літо.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Оповідання Василя Чухліба «Чи далеко до осені?»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Дослідження тексту: тема, дійові особи; структура.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Співвідношення темпу читання із змістом прочитаного. Чи є у змісті твору відповідь на запитання, що є у заголовку?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24.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Тема. Медіавіконце: книжка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. 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Які бувають книжки? Книжка збірка; книжка одного автора.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Як побудована книжка?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Обкладинка, титульний аркуш, форзац, зміст, сторінки.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Створення реклами улюбленої книжки (у робочому зошиті).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25-26.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Яка багата наша рі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дна мова!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Вірші: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Надія Мовчан-Карпусь «Василинка»; Варвара Гринько «Сію дитині в серденько ласку»…. </w:t>
            </w:r>
            <w:r>
              <w:rPr>
                <w:rFonts w:ascii="Times New Roman" w:eastAsia="Times New Roman" w:hAnsi="Times New Roman" w:cs="Times New Roman"/>
                <w:sz w:val="28"/>
              </w:rPr>
              <w:t>Вибір інтонації і темпу читання.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Казка Зірки Мензатюк «Золоте серце».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Пряме і переносне значення слів. Мовні цікавинки: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Василь Плахотник, Ігор Січовик. Узаг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альнення за розділом. Блок: Перевіряю свої досягнення.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27.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Робота з дитячою книгою, періодичними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виданнями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Бібліотечка класу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як обмінюватися книжками, журналами.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Як підготуватись до розповіді про прочитану книжку, журнал?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28.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Розділ. «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 кожній казці є урок, мов у квіточці медок».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Вступ до розділу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Поняття: народні казки, казки про тварин.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Тема.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Українська народна казка «Вовк і собака».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Вчимося слухати і розуміти прочитане. Вибір відповіді у тестовому завданні.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29.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Медіавіконце: мандрівка до бібліотеки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. 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Де і як можна вибрати потрібну книгу?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Віртуальна екскурсія до Національної бібліотеки України для дітей.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Зустріч у шкільній бібліотеці. Знайомство з тематичною виставкою. 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Поради як вибрати книгу в бібліотеці. </w:t>
            </w:r>
            <w:r>
              <w:rPr>
                <w:rFonts w:ascii="Times New Roman" w:eastAsia="Times New Roman" w:hAnsi="Times New Roman" w:cs="Times New Roman"/>
                <w:sz w:val="28"/>
              </w:rPr>
              <w:t>Ознайомлення з тематичною виставкою.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Створення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листівки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 користь читання (у робочому зошиті).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30.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Тема. Якщо сила не поможе, сміливість і кмітливість врятують. 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Українська народна казка «Цап та баран»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Формування початкових умінь читати мовчки.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Визначення рис характеру дійових осіб казки.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Переказ казки за малюнками-пазлами.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31.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Коли щось робиш, думай  про наслідки.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Болгарська народна казка «Виноградар і змія».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Розвиток смислової здогадки.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Відображення у схемі зв’язків між причиною і наслідком вчинків дійових осіб.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Придумування заголовків до частин твору (у робочому зошиті).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Розповідь казки за планом. Висловлювання оцінювальних суджень.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32-33.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Як риби обирали короля.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Польська народна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казка «Оселедець і камбала».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Прогнозування змісту. Визначення послідовності подій. Характеристика дійових осіб. Висловлювання оцінювальних суджень.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Цілісність сприймання і розкриття смислу казки.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34.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Узагальнення за розділом. Блок. Перевіряю свої досягнення.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35.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Робота з дитячою книжкою: народні казки, які учні прочитали за своїм вибором у бібліотеці або у навчальних посібниках </w:t>
            </w:r>
            <w:r>
              <w:rPr>
                <w:rFonts w:ascii="Times New Roman" w:eastAsia="Times New Roman" w:hAnsi="Times New Roman" w:cs="Times New Roman"/>
                <w:sz w:val="28"/>
              </w:rPr>
              <w:t>для учнів 2 класів: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«Я люблю читати», «Моя домашня читальня», хрестоматія</w:t>
            </w:r>
            <w:r>
              <w:rPr>
                <w:rFonts w:ascii="Times New Roman" w:eastAsia="Times New Roman" w:hAnsi="Times New Roman" w:cs="Times New Roman"/>
                <w:sz w:val="28"/>
              </w:rPr>
              <w:t>х для позакласного читання.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36.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Розділ «Щоб у серці жила Батьківщина».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З багатьох малих родин, зростає мій народ єдиний.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Вступ до розділу.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Вірш Марії Чумарної «Маленька і велика».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Українська народна пісня «Роде наш красний…». </w:t>
            </w:r>
            <w:r>
              <w:rPr>
                <w:rFonts w:ascii="Times New Roman" w:eastAsia="Times New Roman" w:hAnsi="Times New Roman" w:cs="Times New Roman"/>
                <w:sz w:val="28"/>
              </w:rPr>
              <w:t>Формування умінь дотримуватись розділових знаків і ритмічних пауз. Міжпредметні зв’язки з уроками «Я досліджую світ», «Мистецтво».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37. 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Калина – символ рідної землі.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Науково-художнє оповідання Василя Скуратівського «Калина».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Вчимося слухати і розуміти текст.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Визначення учнями нової інформації.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Міжпредметні зв’язки з уроками української мови, музики, «Я досліджую світ».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38.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Тема. Петриківські розписи – символ українського народного мистецтва. 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Вірш Наталки Поклад «Петриківськ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і диво-квіти».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Настрій і почуття. Засоби художньої виразності. Світлини і малюнки на тему уроку. Ознайомлення з партитурою виразного читання. Міжпредметні зв’язки з уроками «Мистецтво».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39.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Чи знаєш ти, що таке Батьківщина?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Вірші: Анатолій Костецьк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ий «Батьківщина»; Леонід Полтава «Наша Батьківщина». 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Визначення теми віршів. Багатозначність образу «Батьківщина». Порівняння віршів.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Складання тематичної павутинки «Батьківщина» (у робочому зошиті).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40.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Почуття любові і щастя.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Вірш Марії Морозенко «Мій тато повернувся із війни».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Визначення теми, настрою вірша. Емоційні і смислові домінанти вірша. Їх відображення у виразному читанні твору.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Зв'язок з особистим досвідом учнів.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41.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Обговорення книг і періодичних видань обраних учн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ями за темою: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Яка стежка найкраща?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Відображення теми у творах Анатолія Костецького, Ліни Костенко, Анатолія Каменчука, Дмитра Павличка, Дмитра Чередниченка та ін. Твори у посібнику «Я люблю читати» (розділ «Яка стежка найкраща»); «Моя домашня читальня» (р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озділ «Читаємо у рідному колі»).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42.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Наша Україна – вічна.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Легенда Василя Сухомлинського «Вічна тополя».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Знаходження у тексті опису і міркувань.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Визначення головної думки твору (з допомогою вчителя).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43.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Узагальнення за розділом. Блок Перевіряю свої досягнення.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44.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Розділ «Зачарувала все зима».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Вступ до розділу. Розвиток уміння працювати з підручником.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Зимова казка.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Дослідження тексту: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оповідання Василя Чухліба «Зимова казка».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Визначення емоційного настрою твору і образні засоби.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45.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Поетичний образ зимового лісу.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Вірші: Вадим Скомаровський «Казкові шати».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Настрій твору. Порівняння як засіб образності.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Тамара Коломієць «Падав сніг».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Відтворення змісту вірша за опорними словами. Загадки.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Міжпредметні зв’язки з уроками української мови, мистецтва.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46.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Робота з дитячою книжкою, журналами.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Мову рідної природи розуміти серцем вчись.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Презентація учнями прочитаних за власним вибором </w:t>
            </w:r>
            <w:r>
              <w:rPr>
                <w:rFonts w:ascii="Times New Roman" w:eastAsia="Times New Roman" w:hAnsi="Times New Roman" w:cs="Times New Roman"/>
                <w:sz w:val="28"/>
              </w:rPr>
              <w:t>творів: у збірках, журналах; посібниках  «Я люблю читати», «Моя домашня читальня».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47.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Ознайомлення з коміксом.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Робочий зошит. Комікс. Дитячі періодичні видання. Прийом сторітелінг.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48-49.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Хто ласував ялиновою шишкою?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Дослідження тексту: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науково-художнє оповідання Галини Демченко «Ялинова шишка».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Ознаки науково-художнього оповідання. Дійові особи.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Відтворення послідовності змісту твору  за ключовими реченнями. Розрізнення елементів казковості і смислове передбачення реального світу природ</w:t>
            </w:r>
            <w:r>
              <w:rPr>
                <w:rFonts w:ascii="Times New Roman" w:eastAsia="Times New Roman" w:hAnsi="Times New Roman" w:cs="Times New Roman"/>
                <w:sz w:val="28"/>
              </w:rPr>
              <w:t>и.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Загадка-добавлянка Богдани Бойко.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50.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Зимові дива: день святого Миколая.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Вірші: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Віра Багірова «Лист до Чудотворця», Іван Малкович «Молитва Ангелу».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Настрій віршів. Передача почуттів мовців.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Оповідання Ольги Наконечної «Свято Миколая».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Колективна дискусія: що означає вислів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невидимі дари?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Прийом «Займи позицію».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51.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Тема. Медіавіконце: вітальна листівка.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Робота в групах: ідеї, варіанти листівок.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Обговорення послідовності дій, зіставлення і вибір варіантів привітань із святами. 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Створен</w:t>
            </w:r>
            <w:r>
              <w:rPr>
                <w:rFonts w:ascii="Times New Roman" w:eastAsia="Times New Roman" w:hAnsi="Times New Roman" w:cs="Times New Roman"/>
                <w:sz w:val="28"/>
              </w:rPr>
              <w:t>ня і презентація індивідуального проекту вітальної листівки (Робочий зошит).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52.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Вже Різдво прийшло до хати, нам пора колядувати!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Розгляд картини Галини Назаренко «Колядники». Складання учнями розповіді за картиною.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Українські народні пісні «Щедрів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ка», «Колядка».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Лідія Повх «Колядники».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Вправи для розвитку артикуляції. Заосби виразності. Інсценізація.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Міжпредметні зв’язки з уроками музики, образотворчого мистецтва.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53.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Робота з дитячою книгою. 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Розповідає читач-читачам.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Найцікавіші твори про зимові свята українського народу.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Виставка книг, малюнків.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Обмін враженнями про прочитані твори. Конкурс найкращого оповідача.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54-55.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Узагальнення вивченого за І семестр в іграх, конкурсах, інсценізації.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Блок: </w:t>
            </w:r>
            <w:r>
              <w:rPr>
                <w:rFonts w:ascii="Times New Roman" w:eastAsia="Times New Roman" w:hAnsi="Times New Roman" w:cs="Times New Roman"/>
                <w:sz w:val="28"/>
              </w:rPr>
              <w:t>Перевіряю свої досягн</w:t>
            </w:r>
            <w:r>
              <w:rPr>
                <w:rFonts w:ascii="Times New Roman" w:eastAsia="Times New Roman" w:hAnsi="Times New Roman" w:cs="Times New Roman"/>
                <w:sz w:val="28"/>
              </w:rPr>
              <w:t>ення.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Аналіз учнями своїх прогнозів щодо уроків читання із «Скриньки очікувань».</w:t>
            </w:r>
          </w:p>
          <w:p w:rsidR="005766CF" w:rsidRDefault="005766CF">
            <w:pPr>
              <w:spacing w:after="0" w:line="240" w:lineRule="auto"/>
              <w:jc w:val="both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5766CF" w:rsidRDefault="005766CF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5766CF" w:rsidRDefault="00651B24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766CF" w:rsidRDefault="005766CF">
      <w:pPr>
        <w:rPr>
          <w:rFonts w:ascii="Times New Roman" w:eastAsia="Times New Roman" w:hAnsi="Times New Roman" w:cs="Times New Roman"/>
          <w:sz w:val="28"/>
        </w:rPr>
      </w:pPr>
    </w:p>
    <w:p w:rsidR="005766CF" w:rsidRDefault="00651B24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Орієнтовне тематичне планування</w:t>
      </w:r>
    </w:p>
    <w:p w:rsidR="005766CF" w:rsidRDefault="00651B24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ІІ семестр – 63 години</w:t>
      </w:r>
    </w:p>
    <w:p w:rsidR="005766CF" w:rsidRDefault="005766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"/>
        <w:gridCol w:w="3724"/>
        <w:gridCol w:w="878"/>
        <w:gridCol w:w="1029"/>
        <w:gridCol w:w="1230"/>
        <w:gridCol w:w="1499"/>
      </w:tblGrid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уроку,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дата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Назва розділу, теми.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уроку,  матеріал до уроку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Зауваги вчителя</w:t>
            </w: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Розділ «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Світ дитинства у творах українських письменників: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Перша тема розділу: вірші. 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 уроку. Чому вірші це диво?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Ознайомлення із поняттями: авторські твори; рима і ритм як ознаки віршованої мови.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Слухання і читання учнями віршів; розповідь про свої почуття 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враження від твору.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2-3.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Вірші Платона Воронька: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«На кораблику»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(вірш – казка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). «Картина»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− вірш-небилиця. Зіставлення тексту з малюнками. Гумористичні твори.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Придумування учнями небилиць.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4-5.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Тема. Вірші Тамари Коломієць: 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Хиталочка-гойдалочка»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(головна дійова особа; настрій, рими, ритм вірша).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«Біле поле полотняне»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(переносне значення слів; ланцюжок слів, що означають дії вишивальниці).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Навчання учнів виразно читати, передавати настрій твору.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Зіставлення змісту віршів з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малюнками.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6-7.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Вірші Ліни Костенко.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Картини природи у вірші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«Пряля».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Образ прялі. Додержання у читання ритму вірша, розділових знаків. 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Вірш-діалог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«Польові дзвіночки».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Пошук римованих слів; розвиток уяви учнів.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Робота з дитячою книжкою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 «Які вірші цікаві і різні!».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Вірші-картини природи; вірші-діалоги, небилиці, вірші-загадки.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Твори з хрестоматій і навчальних посібників «Я люблю читати», «Моя домашня читальня»; авторські збірки.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9-10.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Вірші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Анатолія Качана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Море і його мандрівники у віршах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«Хвилювалось море», «Розмова з пароплавом».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віршів.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Настрій і образні засоби у віршах. Пошук римованих слів. Зіставлення змісту твору з малюнками. Пряме і переносне значення слів, висловів.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Інсценізац</w:t>
            </w:r>
            <w:r>
              <w:rPr>
                <w:rFonts w:ascii="Times New Roman" w:eastAsia="Times New Roman" w:hAnsi="Times New Roman" w:cs="Times New Roman"/>
                <w:sz w:val="28"/>
              </w:rPr>
              <w:t>ія вірша «Розмова з пароплавом».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Оповідання, їх ознаки.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Вчись слухати серцем.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Василь Сухомлинський «Глуха дівчинка».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Визначення теми і структури твору, визначення послідовності подій. Пошук у тексті і пояснення почуттів і вчинків дійових осіб.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Обговорення смислу думки «Слухати треба не тільки вухами, а й серцем». Дослідницьке завдання; якою мовою спілкуються нечуючі люди</w:t>
            </w:r>
            <w:r>
              <w:rPr>
                <w:rFonts w:ascii="Times New Roman" w:eastAsia="Times New Roman" w:hAnsi="Times New Roman" w:cs="Times New Roman"/>
                <w:sz w:val="28"/>
              </w:rPr>
              <w:t>; дізнатися, що таке «жестова мова». Завдання з «Робочого зошита»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12.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Медіавіконце: вистава.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Як підготувати виставу? Хто учасники вистави?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Ознайомлення з різними афішами. 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  <w:t>Складання афіші про виставу «Хто зігріє кошеня?»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Перегляд мультфільму за сюжетом відомої казки.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13-14.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«Оповідання Василя Сухомлинського «Покинуте кошеня». 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Встановлення зв’язків між дійовими особами та їхніми вчинками.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Вистава «Хто зігріє кошеня?»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Дійові особи.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Відображення різного  ставлення дійових осіб до кошеняти (інтонація, рухи, міміка). 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Використання учнями порад «Медіавіконце – вистава», «Театрального словничка».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Обговорення вистави: що означає бути добрим?.</w:t>
            </w:r>
          </w:p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Зв'язок з особистим досвідом учнів.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15.</w:t>
            </w:r>
          </w:p>
          <w:p w:rsidR="005766CF" w:rsidRDefault="005766CF">
            <w:pPr>
              <w:spacing w:after="0" w:line="240" w:lineRule="auto"/>
              <w:jc w:val="both"/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Робота з дитячою книжкою, періодичними виданнями.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«Ми в цьому світі не самі…»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Твори С.Жупанина,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Д.Павличка, Н.Кир′ян, Г.Малик, М.Павленко, Т.Коломієць, С.Носаня, А.Давидова, В.Кави, В.Сухомлинського та ін.</w:t>
            </w:r>
          </w:p>
          <w:p w:rsidR="005766CF" w:rsidRDefault="00651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Створення учнями реклами прочитаного твору.</w:t>
            </w:r>
          </w:p>
          <w:p w:rsidR="005766CF" w:rsidRDefault="005766CF">
            <w:pPr>
              <w:spacing w:after="0" w:line="240" w:lineRule="auto"/>
              <w:jc w:val="both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16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Чи легко зробити правильний вибір?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Оповідання Ніни Бічуї «Пиріжок з вишнями».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Пошук у тексті слів. Які підказують інтонацію читання.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Характеристика персонажів; розпізнавання їхніх почуттів; взаємозв’язок почуттів і вчинків.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Розв′язання моральної задачі «Займи позицію» (що важливе у стосунках між людьми). Завдання у «Робочому зошиті».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«Умій сказати, умій і промовчати».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Дослідження тексту. Оповідання Оксани Кротюк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«Шкідлива звичка».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Дійові особи оповідання. Характеристика головної дійової особи – Михайлика. Визначення почуттів дійових осіб.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Добір слів, висловів для увічливого спілкування з людьми старшого віку.</w:t>
            </w:r>
          </w:p>
          <w:p w:rsidR="005766CF" w:rsidRDefault="005766CF">
            <w:pPr>
              <w:spacing w:after="0" w:line="240" w:lineRule="auto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18-19.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Тема: За праве діло стій сміло».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Уривок з повісті Оксани Радушинської «Щоденник Славка Хоробрика, або Пригоди хлопчика-міліціонера» - «Кишенькові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>гроші».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Дослідження тексту. 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Передбачення змісту твору. Визначення послідовності і тривалості подій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Характеристика персонажів: зовнішності, почуттів, вчинків.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Зв'язок із особистим досвідом дітей. Оцінювальні судження. Завдання у «Робочому зошиті».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20.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Узагальнення за розділом.  Опрацювання блоку: Перевіряю свої досягнення.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21.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Робота з дитячою періодикою.  Відвідування шкільної бібліотеки.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Презентація журналів, газет  або творів з них, які діти підготували до уроку.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22-23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Розділ «У колі літературних казок».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Ознаки літературних казок. 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Поет Іван Франко і його казки.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Книжка «Іван Франко від А до Я». Що означає назва книжки?  Розгляд ілюстрацій з книжки. Казка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Лисичка і Рак». Визначення головної думки твору. Гарно сміється той, хто сміється останнім. 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Медіавіконце: Малюнок, ілюстрація як джерело нової  інформації до пр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очитаного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24-25.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Тема. Поетеса Наталя Забіла. Віршована казка «Хто сильніший?» 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Характеристика дійових осіб. Знаходження образних засобів, складання ланцюжка римованих слів. Визначення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ознак казковості подій твору. Слухання віршів з аудіокниги Наталі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Забіли «Ясочкина книжка».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26.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Право кожного на життя.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Оповідання Василя Сухомлинського «Нехай будуть і Соловей, і Жук».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Визначення почуттів і вчинків дійових осіб.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Визначення і обговорення головної думки твору.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Робота з дитячою книжкою.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Автор і його твори.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Зустріч з творами письменника Всеволода Нестайка для молодших школярів.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28.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Тема. «Чому Равлик ховається?»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Вчимося слухати і розуміти казку.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Слухання казки у виконанні автора Галини Малик.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Створення за з</w:t>
            </w:r>
            <w:r>
              <w:rPr>
                <w:rFonts w:ascii="Times New Roman" w:eastAsia="Times New Roman" w:hAnsi="Times New Roman" w:cs="Times New Roman"/>
                <w:sz w:val="28"/>
              </w:rPr>
              <w:t>містом казки порівняльної таблиці почуттів і вчинків дійових осіб. Зв'язок з життєвим досвідом дітей (Завдання у «Робочому зошиті»).</w:t>
            </w:r>
          </w:p>
          <w:p w:rsidR="005766CF" w:rsidRDefault="005766CF">
            <w:pPr>
              <w:spacing w:after="0" w:line="240" w:lineRule="auto"/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29.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Чиє рішення краще?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Казка Марії Манеру «Збори іграшок» (переклад з іспанської О.Л.Соколової).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Розпізнавання почуттів дійових осіб. 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Зв'язок почуттів і вчинків дійових осіб. 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Розповідання історій: «А зі мною було так…».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Узагальнення за прочитаним розділом.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Опрацювання блоку: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«Перевіряю свої досягнення».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31.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Розділ «Шевченкове слово».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Дитинство Тараса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Автопортрет Тараса Шевченка. Ознайомлення дітей з основними відомостями біографії поета.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Дмитро Красицький «Тарас Шевченко».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32.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Кобзарики для дітей з віршами Тараса Шевченка. Назви книжок: «Кобзарик «За сонцем хмаронька пливе..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», «Дитячий Кобзар», «Волинський кобзарик». 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Зміст кобзариків, вибіркове читання поезій, розгляд ілюстрацій.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Подібність і відмінність книжок. Аналіз ілюстрацій. Зв'язок із читацьким досвідом дітей.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33.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Вірші Тараса Шевченка: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Поетичні картини української природи</w:t>
            </w:r>
            <w:r>
              <w:rPr>
                <w:rFonts w:ascii="Times New Roman" w:eastAsia="Times New Roman" w:hAnsi="Times New Roman" w:cs="Times New Roman"/>
                <w:sz w:val="28"/>
              </w:rPr>
              <w:t>: «…Світає, край неба палає..», «Встала й весна…».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Виразне читання. Словесне малювання.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34.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Краса природи і краса людини в поезії Тараса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Шевченка «Зацвіла в долині червона калина…».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Образні засоби вірша. Міжпредметні зв’язки з уроками мистецтва. Слухання пісні Аркадія Філіпенка на слова Тараса Шевченка.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35.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Урок-практикум. Створення книжечки-малятко «Дитинство Тараса». 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икористання досвіду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презентації аналогічних книжечок в Інтер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неті.  Читання вірша Вадима Скомаровського «Над «Кобзарем». 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Перевіряю свої  досягнення» (прийоми «Мікрофон», «Незакінчене речення», «Тематична павутинка»).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36-37.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Розділ «Надійшла весна прекрасна.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Вступ до розділу.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Ой весна, весна днем  красна.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Українські народні пісеньки.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«Ой, весна, весна…»; «Вийди, вийди сонечко». Виразне читання. Інсценівка у групах (Настрій, рухи, інтонація). 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Варвара Гринько Мирилки. 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Вірш Івана Франка «Надійшла весна прекрасна».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38-39.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Олександр Копиленко «Весна іде». Дослідження тексту:  визначення структури, змісту абзаців</w:t>
            </w:r>
            <w:r>
              <w:rPr>
                <w:rFonts w:ascii="Times New Roman" w:eastAsia="Times New Roman" w:hAnsi="Times New Roman" w:cs="Times New Roman"/>
                <w:sz w:val="28"/>
              </w:rPr>
              <w:t>; в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иділення у кожному абзаці ключових речень.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Визначення нової інформації у науково-художньому оповіданні. Зіставлення ключових речень із фотоілюстраціями. Відтворення змісту оповідання за ключовими реченнями. Міжпредметні зв’язки з уроками «Я досліджую світ».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40.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Робота з дитячою книгою: авторською збіркою творами посібників, хрестоматій для позакласного читання;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>Тема: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Звуки, фарби, рухи весни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«В нас весела новина – повертається весна!» «Все навколо зеленіє» – розділи у навчальних посібниках з позакласного читання </w:t>
            </w:r>
            <w:r>
              <w:rPr>
                <w:rFonts w:ascii="Times New Roman" w:eastAsia="Times New Roman" w:hAnsi="Times New Roman" w:cs="Times New Roman"/>
                <w:sz w:val="28"/>
              </w:rPr>
              <w:t>«Я люблю читати», «Моя домашня читальня».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41.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Медіапроект «Класна газета».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Обговорення плану дій: «Як створити «Класну газету»? Завдання для групової та індивідуальної роботи: «Я –Ми». Вірш Марії Чумарної «Зоряний клас». Завдання у «Робочому зошиті».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42.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Ліна Костенко «Перекинута шпаківня».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Вчимося слухати і розуміти текст.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Визначення почуттів. Встановлення зв’язку між причиною і наслідком дій хлопців.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Малюнок як джерело нової інформації.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43.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Для кого краса весняної квітки?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Василь Сухомлинський «Хлопчик і Дзвіночок Конвалії».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Прогнозування змісту казки за заголовком і малюнком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Образні засоби: опис квітки, порівняння. Перебіг почуттів і дій Хлопчика і Дзвіночка Конвалії.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Визначення головної думки, зв'язок із життєвим досвідом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учнів.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Зіставлення малюнка з епізодом твору.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Порівняння із віршем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О.Пархоменка «Простіть мене конвалії»( Робочий зошит»).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44.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Краса українських писанок. Порівняння створює образ: Вірш Анатолія Камінчука «Українська писанка».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У посібнику 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Я люблю читати», «Крашанки і писанки». За Олександром Менем; «Писанка» Дмитро Чередниченко. 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Розгляд репродукції картини Наталії Бендус-Петровської «Великдень».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Розповіді учнів про свій досвід,  участі у святі.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45.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Образ матері у поезії.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Володим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ир Лучук «Тільки мама».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Леся Українка «На зеленому горбочку».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Виразне читання. Визначення почуттів мовців.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Знаходження у віршах рим, образних засобів.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Вірш у «Робочому зошиті»  Петра Осадчука «Я навчаюся у тата».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46-47.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Робота з дитячою книгою.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Створення і презентація усного журналу до Дня матері «Все починається з мами».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Усна народна творчість (пісні, прислів’я).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Твори Марії Познанської , Дмитра Павличка, Анатолія Костецького, Варвари Гринько, Ганни Чубач, Василя Сухомлинського, Анатолія Григор</w:t>
            </w:r>
            <w:r>
              <w:rPr>
                <w:rFonts w:ascii="Times New Roman" w:eastAsia="Times New Roman" w:hAnsi="Times New Roman" w:cs="Times New Roman"/>
                <w:sz w:val="28"/>
              </w:rPr>
              <w:t>ука та ін. Вернісаж малюнків до прочитаних творів.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Розвиток виразності читання. Інсценізація творів за темою усного журналу.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48.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Що таке мир?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Образи мирного життя в художніх творах і мистецтві.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Вірш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Тетяни Майданович «Що таке мир».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Мурал «</w:t>
            </w:r>
            <w:r>
              <w:rPr>
                <w:rFonts w:ascii="Times New Roman" w:eastAsia="Times New Roman" w:hAnsi="Times New Roman" w:cs="Times New Roman"/>
                <w:sz w:val="28"/>
              </w:rPr>
              <w:t>Рукавичка миру», створений японським художником Міязакі Кенске на стіні школи 68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м. Маріуполя.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Розгляд, пояснення символів, обмін враженнями. Що особливе є на вікнах школи? Про що це свідчить?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Прийом сторітелінг.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49.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Узагальнення прочитаного за розділом.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Блок «Перевіряю свої досягнення».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50.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Презентація Медіапроекту «Класна газета».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51-52.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Розділ «Скільки на землі іще цікавого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!»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Перша тема розділу: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Що? Де? Чому? Навіщо?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 уроку: Ми живемо в світі, повному чудес!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Вірш Олександра Дерманського «Чудо із чудес».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Розділи «Допитливим читачам» (посібник «Моя домашня читальня»), «Скільки на землі іще цікавого!» (посібник «Я люблю читати»).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53.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Робота з періодичними виданнями.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Медіавіконце : дитячі журнали, енциклопедії.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Виставка журналів.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Інформація на обкладинці журналу.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Поради для тих, хто хоче спілкуватися з журналами.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Створення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реклами </w:t>
            </w:r>
            <w:r>
              <w:rPr>
                <w:rFonts w:ascii="Times New Roman" w:eastAsia="Times New Roman" w:hAnsi="Times New Roman" w:cs="Times New Roman"/>
                <w:sz w:val="28"/>
              </w:rPr>
              <w:t>журналу.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54.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Погортаємо, почитаємо сторінки журналів і газет для дітей.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Чим зацікавлює журнал читачів?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Досвід читачів журналів.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Зачитування і обговорення публікацій журналу.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 що пишуть у газетах для дітей. 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Досвід читачів газет.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Завдання у «Робочому зошиті».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55-56.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Що пропонує читачам журнал «Джміль»?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Статті з журналу «Наша гривня». «Чому грошей не може бути скільки завгодно?»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Казка – загадка Марії Чумарної «Товар і покупець»</w:t>
            </w:r>
            <w:r>
              <w:rPr>
                <w:rFonts w:ascii="Times New Roman" w:eastAsia="Times New Roman" w:hAnsi="Times New Roman" w:cs="Times New Roman"/>
                <w:sz w:val="28"/>
              </w:rPr>
              <w:t>. Проблемна ситуація: «Чому різні точки зору?». Досвід учнів читачів журналі</w:t>
            </w:r>
            <w:r>
              <w:rPr>
                <w:rFonts w:ascii="Times New Roman" w:eastAsia="Times New Roman" w:hAnsi="Times New Roman" w:cs="Times New Roman"/>
                <w:sz w:val="28"/>
              </w:rPr>
              <w:t>в.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57.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Наші мудрі друзі – енциклопедії.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Які є енциклопедії для дітей? Як знайти в них інформацію? Дослідження тексту «Поклоніння вогню» з дитячої енциклопедії «Дивосвіт».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58.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Друга тема розділу: «Фантазуй і створюй!»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Вступ до теми.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Вірш Надії Кир′ян «Розмова хмарок»</w:t>
            </w:r>
            <w:r>
              <w:rPr>
                <w:rFonts w:ascii="Times New Roman" w:eastAsia="Times New Roman" w:hAnsi="Times New Roman" w:cs="Times New Roman"/>
                <w:sz w:val="28"/>
              </w:rPr>
              <w:t>. Чому про одне явище можна сказати по-різному?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Прийом сторітелінг.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Хрестоматія з позакласного читання для учнів 1-2 класів.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Розділ «Стежинкою творчості» («Я люблю читати»).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59.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Вірш – це не просто рими…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Гумористична вірш-казка Павла Глазового «Як Сергійко вчив клоуна Бобу складати вірші».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Характеристика персонажів. Інсценізація прочитаного. Використання театрального словничка.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60.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Тема. Як створити свою казку?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Ліна Костенко. Вербові сережки.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Придумування казки про пригоди дівчаток із чарівними сережками. Підказки, як створити свою казку. 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Завдання у «Робочому зошиті».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61.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Як здійснити свою мрію?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Казка Миколи Снаговського «Про пасажирський лайнер і паперовий літачок»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Визначення послідовності подій.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Риси характеру хлопчика, які допомогли йому здійснити свою мрію.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62.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Мандрівка у Країну Фантазілію. Вірш Лідії Компанієць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«Чотири квіточки».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«Створи свою казку».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Завдання у «Робочому зошиті».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766C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63.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Узагальнення за розділом. Перевіряю свої досягнення.</w:t>
            </w:r>
          </w:p>
          <w:p w:rsidR="005766CF" w:rsidRDefault="0065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Заповнення учнями таблички особистих досягнень  з читання («Робочий зошит»). </w:t>
            </w:r>
          </w:p>
          <w:p w:rsidR="005766CF" w:rsidRDefault="00651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Обговорення кола читання влітку.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66CF" w:rsidRDefault="005766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766CF" w:rsidRDefault="005766CF">
      <w:pPr>
        <w:rPr>
          <w:rFonts w:ascii="Times New Roman" w:eastAsia="Times New Roman" w:hAnsi="Times New Roman" w:cs="Times New Roman"/>
          <w:sz w:val="28"/>
        </w:rPr>
      </w:pPr>
    </w:p>
    <w:p w:rsidR="005766CF" w:rsidRDefault="005766CF">
      <w:pPr>
        <w:rPr>
          <w:rFonts w:ascii="Times New Roman" w:eastAsia="Times New Roman" w:hAnsi="Times New Roman" w:cs="Times New Roman"/>
          <w:sz w:val="28"/>
        </w:rPr>
      </w:pPr>
    </w:p>
    <w:p w:rsidR="005766CF" w:rsidRDefault="005766CF">
      <w:pPr>
        <w:rPr>
          <w:rFonts w:ascii="Times New Roman" w:eastAsia="Times New Roman" w:hAnsi="Times New Roman" w:cs="Times New Roman"/>
          <w:sz w:val="28"/>
        </w:rPr>
      </w:pPr>
    </w:p>
    <w:p w:rsidR="005766CF" w:rsidRDefault="005766CF">
      <w:pPr>
        <w:rPr>
          <w:rFonts w:ascii="Times New Roman" w:eastAsia="Times New Roman" w:hAnsi="Times New Roman" w:cs="Times New Roman"/>
          <w:sz w:val="28"/>
        </w:rPr>
      </w:pPr>
    </w:p>
    <w:p w:rsidR="005766CF" w:rsidRDefault="005766CF">
      <w:pPr>
        <w:spacing w:after="160" w:line="259" w:lineRule="auto"/>
        <w:rPr>
          <w:rFonts w:ascii="Calibri" w:eastAsia="Calibri" w:hAnsi="Calibri" w:cs="Calibri"/>
        </w:rPr>
      </w:pPr>
    </w:p>
    <w:sectPr w:rsidR="0057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CF"/>
    <w:rsid w:val="005766CF"/>
    <w:rsid w:val="0065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3782</Words>
  <Characters>21558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Bukasia</dc:creator>
  <cp:lastModifiedBy>Администратор</cp:lastModifiedBy>
  <cp:revision>2</cp:revision>
  <dcterms:created xsi:type="dcterms:W3CDTF">2020-06-18T16:54:00Z</dcterms:created>
  <dcterms:modified xsi:type="dcterms:W3CDTF">2020-06-18T16:54:00Z</dcterms:modified>
</cp:coreProperties>
</file>