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50" w:rsidRPr="00571EAF" w:rsidRDefault="00571EAF" w:rsidP="00814B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EAF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</w:p>
    <w:p w:rsidR="00571EAF" w:rsidRPr="00571EAF" w:rsidRDefault="00571EAF" w:rsidP="00814B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EAF">
        <w:rPr>
          <w:rFonts w:ascii="Times New Roman" w:hAnsi="Times New Roman" w:cs="Times New Roman"/>
          <w:b/>
          <w:bCs/>
          <w:sz w:val="28"/>
          <w:szCs w:val="28"/>
        </w:rPr>
        <w:t>ІІ етапу Всеукраїнської учнівської олімпіади з математики</w:t>
      </w:r>
    </w:p>
    <w:p w:rsidR="00571EAF" w:rsidRPr="00571EAF" w:rsidRDefault="00571EAF" w:rsidP="00814B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EAF">
        <w:rPr>
          <w:rFonts w:ascii="Times New Roman" w:hAnsi="Times New Roman" w:cs="Times New Roman"/>
          <w:b/>
          <w:bCs/>
          <w:sz w:val="28"/>
          <w:szCs w:val="28"/>
        </w:rPr>
        <w:t>2024-2025 н.р</w:t>
      </w:r>
      <w:r w:rsidR="00814B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1EAF" w:rsidRPr="000917EE" w:rsidRDefault="00571EAF" w:rsidP="00814B06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7EE">
        <w:rPr>
          <w:rFonts w:ascii="Times New Roman" w:hAnsi="Times New Roman" w:cs="Times New Roman"/>
          <w:b/>
          <w:bCs/>
          <w:sz w:val="28"/>
          <w:szCs w:val="28"/>
        </w:rPr>
        <w:t>клас</w:t>
      </w:r>
    </w:p>
    <w:p w:rsidR="00571EAF" w:rsidRPr="00814B06" w:rsidRDefault="000917EE" w:rsidP="00814B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7E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571EAF" w:rsidRPr="000917EE">
        <w:rPr>
          <w:rFonts w:ascii="Times New Roman" w:hAnsi="Times New Roman" w:cs="Times New Roman"/>
          <w:sz w:val="28"/>
          <w:szCs w:val="28"/>
        </w:rPr>
        <w:t>Порівняйте числа</w:t>
      </w:r>
      <m:oMath>
        <m:sSup>
          <m:sSupPr>
            <m:ctrlPr>
              <w:rPr>
                <w:rFonts w:ascii="Cambria Math" w:hAnsi="Cambria Math" w:cs="Times New Roman"/>
                <w:iCs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2016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2017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4</m:t>
            </m:r>
          </m:sup>
        </m:sSup>
      </m:oMath>
      <w:r w:rsidR="00571EAF" w:rsidRPr="000917EE">
        <w:rPr>
          <w:rFonts w:ascii="Times New Roman" w:hAnsi="Times New Roman" w:cs="Times New Roman"/>
          <w:sz w:val="28"/>
          <w:szCs w:val="28"/>
        </w:rPr>
        <w:t>та</w:t>
      </w:r>
      <m:oMath>
        <m:sSup>
          <m:sSupPr>
            <m:ctrlPr>
              <w:rPr>
                <w:rFonts w:ascii="Cambria Math" w:hAnsi="Cambria Math" w:cs="Times New Roman"/>
                <w:iCs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Cs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2015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2016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5</m:t>
            </m:r>
          </m:sup>
        </m:sSup>
      </m:oMath>
      <w:r w:rsidR="00571EAF" w:rsidRPr="000917EE">
        <w:rPr>
          <w:rFonts w:ascii="Times New Roman" w:hAnsi="Times New Roman" w:cs="Times New Roman"/>
          <w:sz w:val="28"/>
          <w:szCs w:val="28"/>
        </w:rPr>
        <w:t>.</w:t>
      </w:r>
    </w:p>
    <w:p w:rsidR="00571EAF" w:rsidRDefault="00571EAF" w:rsidP="00814B0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71EAF">
        <w:rPr>
          <w:rFonts w:ascii="Times New Roman" w:hAnsi="Times New Roman" w:cs="Times New Roman"/>
          <w:sz w:val="28"/>
          <w:szCs w:val="28"/>
        </w:rPr>
        <w:t>На книжковій полиці, щільно одна до одної, розташовані 2 книжки, кожна з яких містить по 250 аркушів. Кожна з обкладинок у 10 разів товща за папір, на якому надруковані ці книжки. У кожну книжку вкладена закладка, причому відстань між закладками втричі менша загальної товщини двох книжок. Зʼясуйте, між якими аркушами знаходиться закладка в другій книжці, якщо в першій книжці вона розташована посередині?</w:t>
      </w:r>
    </w:p>
    <w:p w:rsidR="00571EAF" w:rsidRDefault="00571EAF" w:rsidP="00814B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Дійсні ненульові числа </w:t>
      </w:r>
      <m:oMath>
        <m:r>
          <w:rPr>
            <w:rFonts w:ascii="Cambria Math" w:hAnsi="Cambria Math" w:cs="Times New Roman"/>
            <w:sz w:val="28"/>
            <w:szCs w:val="28"/>
          </w:rPr>
          <m:t>a,b,c,d</m:t>
        </m:r>
      </m:oMath>
      <w:r>
        <w:rPr>
          <w:rFonts w:ascii="Times New Roman" w:hAnsi="Times New Roman" w:cs="Times New Roman"/>
          <w:sz w:val="28"/>
          <w:szCs w:val="28"/>
        </w:rPr>
        <w:t>задовольняють умови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+b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0917EE">
        <w:rPr>
          <w:rFonts w:ascii="Times New Roman" w:hAnsi="Times New Roman" w:cs="Times New Roman"/>
          <w:sz w:val="28"/>
          <w:szCs w:val="28"/>
        </w:rPr>
        <w:t xml:space="preserve">та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="000917EE" w:rsidRPr="000917EE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r w:rsidR="000917EE">
        <w:rPr>
          <w:rFonts w:ascii="Times New Roman" w:hAnsi="Times New Roman" w:cs="Times New Roman"/>
          <w:sz w:val="28"/>
          <w:szCs w:val="28"/>
        </w:rPr>
        <w:t xml:space="preserve">Доведіть, що </w:t>
      </w:r>
      <m:oMath>
        <m:r>
          <w:rPr>
            <w:rFonts w:ascii="Cambria Math" w:hAnsi="Cambria Math" w:cs="Times New Roman"/>
            <w:sz w:val="28"/>
            <w:szCs w:val="28"/>
          </w:rPr>
          <m:t>a+b+c+d≠0</m:t>
        </m:r>
      </m:oMath>
      <w:r w:rsidR="000917EE" w:rsidRPr="000917E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0917EE" w:rsidRDefault="000917EE" w:rsidP="00814B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У трапеції </w:t>
      </w:r>
      <w:r w:rsidRPr="000917EE">
        <w:rPr>
          <w:rFonts w:ascii="Times New Roman" w:hAnsi="Times New Roman" w:cs="Times New Roman"/>
          <w:i/>
          <w:iCs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sz w:val="28"/>
          <w:szCs w:val="28"/>
        </w:rPr>
        <w:t xml:space="preserve">з основами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кут при вершині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дорівнює 120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°</m:t>
        </m:r>
      </m:oMath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Крім того, справджуються рівності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3BC=3AB=AD</m:t>
        </m:r>
      </m:oMath>
      <w:r w:rsidRPr="000917E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Знайдіть величну кута </w:t>
      </w:r>
      <w:r w:rsidRPr="000917EE">
        <w:rPr>
          <w:rFonts w:ascii="Times New Roman" w:hAnsi="Times New Roman" w:cs="Times New Roman"/>
          <w:i/>
          <w:iCs/>
          <w:sz w:val="28"/>
          <w:szCs w:val="28"/>
          <w:lang w:val="en-US"/>
        </w:rPr>
        <w:t>ADC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17EE" w:rsidRDefault="000917EE" w:rsidP="00814B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17EE">
        <w:rPr>
          <w:rFonts w:ascii="Times New Roman" w:hAnsi="Times New Roman" w:cs="Times New Roman"/>
          <w:sz w:val="28"/>
          <w:szCs w:val="28"/>
        </w:rPr>
        <w:t>У 2016 акваріумах плавають 1, 2, ..., 2016 золотих рибок. Двоє ситих котів по черзі обирають два акваріума з різною кількістю рибок та переселяють декілька рибок з одного акваріума в інший так, аби кількість рибок у цих двох акваріумах стала однаковою. Програє кіт, який не може зробити черговий хід. З'ясуйте, чи має якийсь із котів виграшну стратегію? Якщо має, то який?</w:t>
      </w:r>
    </w:p>
    <w:p w:rsidR="00814B06" w:rsidRPr="000917EE" w:rsidRDefault="00814B06" w:rsidP="00814B0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6. У квадратній таблиці 2016 × 2016 більше чверті клітинок зафарбовано у синій колір. Доведіть, що існує хоча б дві сусідні (тобто ті, що мають спільну сторону чи вершину) зафарбовані клітинки.</w:t>
      </w:r>
      <w:bookmarkEnd w:id="0"/>
    </w:p>
    <w:sectPr w:rsidR="00814B06" w:rsidRPr="000917EE" w:rsidSect="000917EE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1ECF"/>
    <w:multiLevelType w:val="hybridMultilevel"/>
    <w:tmpl w:val="7E086302"/>
    <w:lvl w:ilvl="0" w:tplc="56EE5D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8436D"/>
    <w:multiLevelType w:val="hybridMultilevel"/>
    <w:tmpl w:val="10E21094"/>
    <w:lvl w:ilvl="0" w:tplc="92229C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446CC8"/>
    <w:multiLevelType w:val="hybridMultilevel"/>
    <w:tmpl w:val="FA4CCBD0"/>
    <w:lvl w:ilvl="0" w:tplc="350EAA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EE61A9"/>
    <w:multiLevelType w:val="hybridMultilevel"/>
    <w:tmpl w:val="138ADB82"/>
    <w:lvl w:ilvl="0" w:tplc="CB724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7932"/>
    <w:multiLevelType w:val="hybridMultilevel"/>
    <w:tmpl w:val="F96E8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76BC6"/>
    <w:multiLevelType w:val="hybridMultilevel"/>
    <w:tmpl w:val="BCBCFE34"/>
    <w:lvl w:ilvl="0" w:tplc="9822F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F24D69"/>
    <w:rsid w:val="000917EE"/>
    <w:rsid w:val="000C6C16"/>
    <w:rsid w:val="004E60CF"/>
    <w:rsid w:val="00571EAF"/>
    <w:rsid w:val="0057750D"/>
    <w:rsid w:val="00776FEC"/>
    <w:rsid w:val="00814B06"/>
    <w:rsid w:val="00C47CDF"/>
    <w:rsid w:val="00F2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E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1E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2025-07-16T09:16:00Z</dcterms:created>
  <dcterms:modified xsi:type="dcterms:W3CDTF">2025-07-16T09:16:00Z</dcterms:modified>
</cp:coreProperties>
</file>