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мовно-літературного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студентської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Тараса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Шевченка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Напишіть творчу роботу за вивченими творами.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 краси природи у творчості Тараса Шевченка.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 балів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Складіть із «розсипаних слів» прислів’я про Тараса Шевченка.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озуму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хто,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Дар, то, «Кобзар», народу, великий, Шевченків, для.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Зоря, геній, у, Кобзаря, темряві, мов, сяє.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Шкребло, Шевченкове, серці, панів, перо, по.</w:t>
      </w:r>
    </w:p>
    <w:p w:rsidR="00E12D75" w:rsidRDefault="00E12D75" w:rsidP="00E12D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 бали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«Шевченківський бліц». Дайте коротку й лаконічну відповідь на запитання.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У якому селі народився Т. Шевченко?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Яким було дівоче прізвище матері Тараса?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Як звали</w:t>
      </w:r>
      <w:r>
        <w:rPr>
          <w:rFonts w:ascii="Times New Roman" w:hAnsi="Times New Roman" w:cs="Times New Roman"/>
          <w:sz w:val="28"/>
          <w:szCs w:val="28"/>
        </w:rPr>
        <w:t xml:space="preserve"> пана,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Т. Шевченко служив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озачком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Чому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Тарас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потрапив</w:t>
      </w:r>
      <w:proofErr w:type="spellEnd"/>
      <w:r>
        <w:rPr>
          <w:rFonts w:ascii="Times New Roman" w:hAnsi="Times New Roman"/>
          <w:sz w:val="28"/>
          <w:szCs w:val="28"/>
        </w:rPr>
        <w:t xml:space="preserve"> до Ширя</w:t>
      </w:r>
      <w:r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 Т.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Шевченка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рядки?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…Годиночку,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годину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Ніби серце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одпочине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Богом заговорить...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Як називається картина І. Їжакевича, що зображує один із епізодів сирітського дитинства майбутнього поета?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Яку пору року змальовує Т. Шевченко у вірші «Садок вишневий коло хати»?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Скільки років Кобзар перебував на засланні?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Кому належать слова із твору С. Васильченка «В бур’янах»: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«Так бач, що виходить: виросте твій син неабияка людина – буде змагатись з панами та з царями... А за що – сама догадайся. Кажуть же, що народиться такий, що волю в панів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одніме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...»?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Над якою річкою поховано Шевченка?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 балів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кількість балів – 26</w:t>
      </w:r>
    </w:p>
    <w:p w:rsidR="00E12D75" w:rsidRDefault="00E12D75" w:rsidP="00E12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br w:type="page"/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етапу ХІІ Міжнародного мовно-літературного конкурсу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учнівської та студентської молоді імені Тараса Шевченка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 клас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Напишіть творчу роботу.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Заплакані золоті зорі Тарасового дитинства.</w:t>
      </w:r>
    </w:p>
    <w:p w:rsidR="00E12D75" w:rsidRDefault="00E12D75" w:rsidP="00E12D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 балів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Запишіть правильно слова.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Читати К(к)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обзар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степи, Ч(ч)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ернеча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Г(г)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кріпа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духм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Карл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Брюл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петербур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довгождан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сиротинон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..ці, з(с)хибити, пес..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т..охкати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..гарно, Л(л)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ітній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С(с)ад.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 бали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</w:pPr>
      <w:r>
        <w:rPr>
          <w:b/>
          <w:sz w:val="28"/>
          <w:szCs w:val="28"/>
          <w:lang w:val="uk-UA"/>
        </w:rPr>
        <w:t>3. «Шевченківський бліц». Дайте коротку й лаконічну відповідь на запитання.</w:t>
      </w:r>
    </w:p>
    <w:p w:rsidR="00E12D75" w:rsidRDefault="00E12D75" w:rsidP="00E12D7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 якому селі Шевченко провів дитячі роки?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Яким видом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мистецт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захоплювався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Шевченко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опинився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Петербурзі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Як звали молодшу на два роки сестру Шевченка, якій він присвятив вірш «Сестрі»?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 Т.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Шевченка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рядки?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чужині не ті люде –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Тяжко з ними жити!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 з ким буде поплакати,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 поговорити.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Скільки поезій було в першому виданні «Кобзаря»?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назвав </w:t>
      </w:r>
      <w:r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справжнім</w:t>
      </w:r>
      <w:r>
        <w:rPr>
          <w:rFonts w:ascii="Times New Roman" w:hAnsi="Times New Roman" w:cs="Times New Roman"/>
          <w:sz w:val="28"/>
          <w:szCs w:val="28"/>
        </w:rPr>
        <w:t xml:space="preserve"> «алмазом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:rsidR="00E12D75" w:rsidRPr="004F1932" w:rsidRDefault="00E12D75" w:rsidP="00E12D75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У якому творі поет згадує такі географічні назви, як Дніпро,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Царград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?</w:t>
      </w:r>
    </w:p>
    <w:p w:rsidR="00E12D75" w:rsidRDefault="00E12D75" w:rsidP="00E12D7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Коли поета викупили з неволі?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Як називається музей на території Шевченківського національного заповідника у Каневі?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 балів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кількість балів – 26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2D75" w:rsidRDefault="00E12D75" w:rsidP="00E12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br w:type="page"/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Завдання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мовно-літературного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студентської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Тараса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Шевченка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Напишіть творчу роботу.</w:t>
      </w:r>
    </w:p>
    <w:p w:rsidR="00E12D75" w:rsidRDefault="00E12D75" w:rsidP="00E12D7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Хоч я Шевченкові в праправнуки годжуся, та  як у світі цьому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у нього вчуся.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 балів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Запишіть речення,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розставте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пропущені розділові знаки. Зробіть синтаксичний розбір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(підкресліть члени речення, надпишіть частини мови, дайте загальну характеристику).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нагинає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proofErr w:type="spellStart"/>
      <w:r>
        <w:rPr>
          <w:rFonts w:ascii="Times New Roman" w:hAnsi="Times New Roman" w:cs="Times New Roman"/>
          <w:sz w:val="28"/>
          <w:szCs w:val="28"/>
        </w:rPr>
        <w:t>озу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тополю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ерекотиполе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балів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«Шевченківський бліц». Дайте коротку й лаконічну відповідь на запитання.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Скільки років Т. Шевченко поневірявся у кріпацтві?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 називався сад у Петербурзі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Шевченко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познайомився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земляком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Сошенком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вчився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Шевченко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викупу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 Т.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Шевченка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рядки?</w:t>
      </w:r>
    </w:p>
    <w:p w:rsidR="00E12D75" w:rsidRDefault="00E12D75" w:rsidP="00E12D75">
      <w:pPr>
        <w:pStyle w:val="a4"/>
        <w:spacing w:beforeAutospacing="0" w:after="0" w:afterAutospacing="0"/>
        <w:ind w:firstLine="2552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Бридня</w:t>
      </w:r>
      <w:proofErr w:type="spellEnd"/>
      <w:r>
        <w:rPr>
          <w:sz w:val="28"/>
          <w:szCs w:val="28"/>
        </w:rPr>
        <w:t xml:space="preserve">!.. А й </w:t>
      </w:r>
      <w:proofErr w:type="spellStart"/>
      <w:r>
        <w:rPr>
          <w:sz w:val="28"/>
          <w:szCs w:val="28"/>
        </w:rPr>
        <w:t>досі</w:t>
      </w:r>
      <w:proofErr w:type="spellEnd"/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згадаю</w:t>
      </w:r>
      <w:proofErr w:type="spellEnd"/>
      <w:r>
        <w:rPr>
          <w:sz w:val="28"/>
          <w:szCs w:val="28"/>
        </w:rPr>
        <w:t>,</w:t>
      </w:r>
    </w:p>
    <w:p w:rsidR="00E12D75" w:rsidRDefault="00E12D75" w:rsidP="00E12D75">
      <w:pPr>
        <w:pStyle w:val="a4"/>
        <w:spacing w:beforeAutospacing="0" w:after="0" w:afterAutospacing="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</w:t>
      </w:r>
      <w:proofErr w:type="spellStart"/>
      <w:r>
        <w:rPr>
          <w:sz w:val="28"/>
          <w:szCs w:val="28"/>
        </w:rPr>
        <w:t>серце</w:t>
      </w:r>
      <w:proofErr w:type="spellEnd"/>
      <w:r>
        <w:rPr>
          <w:sz w:val="28"/>
          <w:szCs w:val="28"/>
        </w:rPr>
        <w:t xml:space="preserve"> плаче та </w:t>
      </w:r>
      <w:proofErr w:type="spellStart"/>
      <w:r>
        <w:rPr>
          <w:sz w:val="28"/>
          <w:szCs w:val="28"/>
        </w:rPr>
        <w:t>болить</w:t>
      </w:r>
      <w:proofErr w:type="spellEnd"/>
      <w:r>
        <w:rPr>
          <w:sz w:val="28"/>
          <w:szCs w:val="28"/>
        </w:rPr>
        <w:t>,</w:t>
      </w:r>
    </w:p>
    <w:p w:rsidR="00E12D75" w:rsidRDefault="00E12D75" w:rsidP="00E12D75">
      <w:pPr>
        <w:pStyle w:val="a4"/>
        <w:spacing w:beforeAutospacing="0" w:after="0" w:afterAutospacing="0"/>
        <w:ind w:firstLine="255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Господь не дав дожить</w:t>
      </w:r>
    </w:p>
    <w:p w:rsidR="00E12D75" w:rsidRDefault="00E12D75" w:rsidP="00E12D75">
      <w:pPr>
        <w:pStyle w:val="a4"/>
        <w:spacing w:beforeAutospacing="0" w:after="0" w:afterAutospacing="0"/>
        <w:ind w:firstLine="255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Малого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тім</w:t>
      </w:r>
      <w:proofErr w:type="spellEnd"/>
      <w:r>
        <w:rPr>
          <w:sz w:val="28"/>
          <w:szCs w:val="28"/>
        </w:rPr>
        <w:t xml:space="preserve"> раю.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Хто з українських байкарів брав участь у викупі Т. Шевченка з кріпацтва?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Яку назву мав альбом малюнків-акварелей, зроблених Шевченком під час першої поїздки по Україні?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Яким видом мистецтва займався Шевченко на засланні?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Що зобразив художник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Штернберг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другій сторінці обкладинки «Кобзаря», виданого в 1840 році?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помер </w:t>
      </w:r>
      <w:r>
        <w:rPr>
          <w:rFonts w:ascii="Times New Roman" w:hAnsi="Times New Roman" w:cs="Times New Roman"/>
          <w:sz w:val="28"/>
          <w:szCs w:val="28"/>
          <w:lang w:val="uk-UA"/>
        </w:rPr>
        <w:t>Т. Шевченко?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Як звали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 в</w:t>
      </w:r>
      <w:r>
        <w:rPr>
          <w:rFonts w:ascii="Times New Roman" w:hAnsi="Times New Roman" w:cs="Times New Roman"/>
          <w:sz w:val="28"/>
          <w:szCs w:val="28"/>
        </w:rPr>
        <w:t xml:space="preserve"> 1870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оригінальну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мелодію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вірша «Як умру, то поховайте…» (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Заповіт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)?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 балів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кількість балів – 30</w:t>
      </w:r>
    </w:p>
    <w:p w:rsidR="00E12D75" w:rsidRDefault="00E12D75" w:rsidP="00E12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br w:type="page"/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Завдання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мовно-літературного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студентської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Тараса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Шевченка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E12D75" w:rsidRDefault="00E12D75" w:rsidP="00E12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Напишіть творчу роботу.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Люблю щире і правдиве Шевченкове слово.</w:t>
      </w:r>
    </w:p>
    <w:p w:rsidR="00E12D75" w:rsidRDefault="00E12D75" w:rsidP="00E12D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 балів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Запишіть речення,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розставте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пропущені розділові знаки. Зробіть синтаксичний розбір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(підкресліть члени речення, надпишіть частини мови, дайте загальну характеристику).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роздоллі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з степу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перекотиполе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удим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ягняточком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біжить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річечки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балів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«Шевченківський бліц». Дайте коротку й лаконічну відповідь на запитання.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Як називається твір Оксани Іваненко про дитинство Шевченка?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учителем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Шевченка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 Т.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Шевченка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рядки?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Сестра плаче, йде шукати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Братів на чужину…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дівчину заручену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Кладуть в домовину.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Коли Шевченко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вперше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прибув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Петербурга?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Яку книжку для початкового навчання грамоти дорослих українців рідною мовою створив Шевченко? 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На чиї кошти був виданий «Кобзар» 1840 року?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Як називається різновид гравюри на металі, що її Шевченко використав для виготовлення задуманого ним періодичного видання «Живописна Україна»?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вірш, </w:t>
      </w:r>
      <w:r>
        <w:rPr>
          <w:rFonts w:ascii="Times New Roman" w:hAnsi="Times New Roman" w:cs="Times New Roman"/>
          <w:sz w:val="28"/>
          <w:szCs w:val="28"/>
        </w:rPr>
        <w:t>написан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казематі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є з</w:t>
      </w:r>
      <w:r>
        <w:rPr>
          <w:rFonts w:ascii="Times New Roman" w:hAnsi="Times New Roman" w:cs="Times New Roman"/>
          <w:sz w:val="28"/>
          <w:szCs w:val="28"/>
        </w:rPr>
        <w:t xml:space="preserve">разком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медитації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12D75" w:rsidRDefault="00E12D75" w:rsidP="00E12D7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Де мріяв осели</w:t>
      </w:r>
      <w:r>
        <w:rPr>
          <w:rFonts w:ascii="Times New Roman" w:hAnsi="Times New Roman" w:cs="Times New Roman"/>
          <w:sz w:val="28"/>
          <w:szCs w:val="28"/>
          <w:lang w:val="uk-UA"/>
        </w:rPr>
        <w:t>тися Шевченко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Україні?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якому році поет написав свій твір «Як умру, то поховайте…» («Заповіт»)?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 балів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кількість балів – 30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br w:type="page"/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Завдання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ІІ етапу ХІІ Міжнародного мовно-літературного конкурсу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учнівської та студентської молоді імені Тараса Шевченка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кл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ас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</w:rPr>
        <w:t>У «</w:t>
      </w:r>
      <w:proofErr w:type="spellStart"/>
      <w:r>
        <w:rPr>
          <w:sz w:val="26"/>
          <w:szCs w:val="26"/>
        </w:rPr>
        <w:t>Щоденнику</w:t>
      </w:r>
      <w:proofErr w:type="spellEnd"/>
      <w:r>
        <w:rPr>
          <w:sz w:val="26"/>
          <w:szCs w:val="26"/>
        </w:rPr>
        <w:t xml:space="preserve">» Тарас Шевченко писав: «О, моя </w:t>
      </w:r>
      <w:proofErr w:type="spellStart"/>
      <w:r>
        <w:rPr>
          <w:sz w:val="26"/>
          <w:szCs w:val="26"/>
        </w:rPr>
        <w:t>бідна</w:t>
      </w:r>
      <w:proofErr w:type="spellEnd"/>
      <w:r>
        <w:rPr>
          <w:sz w:val="26"/>
          <w:szCs w:val="26"/>
        </w:rPr>
        <w:t xml:space="preserve">, моя прекрасна </w:t>
      </w:r>
      <w:proofErr w:type="spellStart"/>
      <w:r>
        <w:rPr>
          <w:sz w:val="26"/>
          <w:szCs w:val="26"/>
        </w:rPr>
        <w:t>батьківщино</w:t>
      </w:r>
      <w:proofErr w:type="spellEnd"/>
      <w:r>
        <w:rPr>
          <w:sz w:val="26"/>
          <w:szCs w:val="26"/>
        </w:rPr>
        <w:t xml:space="preserve">!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скоро я буду </w:t>
      </w:r>
      <w:proofErr w:type="spellStart"/>
      <w:r>
        <w:rPr>
          <w:sz w:val="26"/>
          <w:szCs w:val="26"/>
        </w:rPr>
        <w:t>дихати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твоїм</w:t>
      </w:r>
      <w:proofErr w:type="spellEnd"/>
      <w:r>
        <w:rPr>
          <w:sz w:val="26"/>
          <w:szCs w:val="26"/>
        </w:rPr>
        <w:t xml:space="preserve"> живущим, </w:t>
      </w:r>
      <w:proofErr w:type="spellStart"/>
      <w:r>
        <w:rPr>
          <w:sz w:val="26"/>
          <w:szCs w:val="26"/>
        </w:rPr>
        <w:t>солодким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повітрям</w:t>
      </w:r>
      <w:proofErr w:type="spellEnd"/>
      <w:r>
        <w:rPr>
          <w:sz w:val="26"/>
          <w:szCs w:val="26"/>
        </w:rPr>
        <w:t xml:space="preserve">?». </w:t>
      </w:r>
      <w:proofErr w:type="spellStart"/>
      <w:r>
        <w:rPr>
          <w:sz w:val="26"/>
          <w:szCs w:val="26"/>
        </w:rPr>
        <w:t>Відірваний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отчої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землі</w:t>
      </w:r>
      <w:proofErr w:type="spellEnd"/>
      <w:r>
        <w:rPr>
          <w:sz w:val="26"/>
          <w:szCs w:val="26"/>
        </w:rPr>
        <w:t xml:space="preserve"> поет </w:t>
      </w:r>
      <w:proofErr w:type="spellStart"/>
      <w:r>
        <w:rPr>
          <w:sz w:val="26"/>
          <w:szCs w:val="26"/>
        </w:rPr>
        <w:t>невимовно</w:t>
      </w:r>
      <w:proofErr w:type="spellEnd"/>
      <w:r>
        <w:rPr>
          <w:sz w:val="26"/>
          <w:szCs w:val="26"/>
        </w:rPr>
        <w:t xml:space="preserve"> тужив за нею.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</w:rPr>
        <w:t>Напишіть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тв</w:t>
      </w:r>
      <w:r>
        <w:rPr>
          <w:b/>
          <w:sz w:val="26"/>
          <w:szCs w:val="26"/>
          <w:lang w:val="uk-UA"/>
        </w:rPr>
        <w:t>орчу</w:t>
      </w:r>
      <w:proofErr w:type="spellEnd"/>
      <w:r>
        <w:rPr>
          <w:b/>
          <w:sz w:val="26"/>
          <w:szCs w:val="26"/>
          <w:lang w:val="uk-UA"/>
        </w:rPr>
        <w:t xml:space="preserve"> роботу.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Україн</w:t>
      </w:r>
      <w:proofErr w:type="spellEnd"/>
      <w:r>
        <w:rPr>
          <w:sz w:val="26"/>
          <w:szCs w:val="26"/>
          <w:lang w:val="uk-UA"/>
        </w:rPr>
        <w:t>а</w:t>
      </w:r>
      <w:r>
        <w:rPr>
          <w:sz w:val="26"/>
          <w:szCs w:val="26"/>
        </w:rPr>
        <w:t xml:space="preserve"> як </w:t>
      </w:r>
      <w:proofErr w:type="spellStart"/>
      <w:r>
        <w:rPr>
          <w:sz w:val="26"/>
          <w:szCs w:val="26"/>
        </w:rPr>
        <w:t>благословенний</w:t>
      </w:r>
      <w:proofErr w:type="spellEnd"/>
      <w:r>
        <w:rPr>
          <w:sz w:val="26"/>
          <w:szCs w:val="26"/>
        </w:rPr>
        <w:t xml:space="preserve"> край </w:t>
      </w:r>
      <w:proofErr w:type="spellStart"/>
      <w:r>
        <w:rPr>
          <w:sz w:val="26"/>
          <w:szCs w:val="26"/>
        </w:rPr>
        <w:t>митця</w:t>
      </w:r>
      <w:proofErr w:type="spellEnd"/>
      <w:r>
        <w:rPr>
          <w:sz w:val="26"/>
          <w:szCs w:val="26"/>
          <w:lang w:val="uk-UA"/>
        </w:rPr>
        <w:t>.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12 балів</w:t>
      </w:r>
    </w:p>
    <w:p w:rsidR="00E12D75" w:rsidRDefault="00E12D75" w:rsidP="00E12D7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2. Запишіть речення,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розставте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пропущені розділові знаки. Зробіть синтаксичний розбір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(підкресліть члени речення, надпишіть частини мови, побудуйте схему, дайте загальну характеристику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всій конструкції).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Нехай думка як той ворон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</w:t>
      </w:r>
      <w:proofErr w:type="spellStart"/>
      <w:r>
        <w:rPr>
          <w:rFonts w:ascii="Times New Roman" w:hAnsi="Times New Roman" w:cs="Times New Roman"/>
          <w:sz w:val="26"/>
          <w:szCs w:val="26"/>
        </w:rPr>
        <w:t>ітає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кряче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серденько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соловейком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щ</w:t>
      </w:r>
      <w:proofErr w:type="spellStart"/>
      <w:r>
        <w:rPr>
          <w:rFonts w:ascii="Times New Roman" w:hAnsi="Times New Roman" w:cs="Times New Roman"/>
          <w:sz w:val="26"/>
          <w:szCs w:val="26"/>
        </w:rPr>
        <w:t>ебече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плаче…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10 балів</w:t>
      </w:r>
    </w:p>
    <w:p w:rsidR="00E12D75" w:rsidRDefault="00E12D75" w:rsidP="00E12D7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 «Шевченківський бліц». Дайте коротку й лаконічну відповідь на запитання.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Хто відгукнувся про «Кобзар» Т. Шевченка такими словами: «Я його притулив до серця, бо дуже шаную Вас, і Ваші думки </w:t>
      </w:r>
      <w:proofErr w:type="spellStart"/>
      <w:r>
        <w:rPr>
          <w:sz w:val="26"/>
          <w:szCs w:val="26"/>
          <w:lang w:val="uk-UA"/>
        </w:rPr>
        <w:t>кріпко</w:t>
      </w:r>
      <w:proofErr w:type="spellEnd"/>
      <w:r>
        <w:rPr>
          <w:sz w:val="26"/>
          <w:szCs w:val="26"/>
          <w:lang w:val="uk-UA"/>
        </w:rPr>
        <w:t xml:space="preserve"> лягають на душу»?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Як називається український літературно-художній та історико-науковий альманах, у якому друкувалися твори Т. Шевченка за життя?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Які реальні історичні події зображено в поемі Т. Шевченка «Гайдамаки»?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</w:rPr>
        <w:t>якому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творі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розповідає</w:t>
      </w:r>
      <w:proofErr w:type="spellEnd"/>
      <w:r>
        <w:rPr>
          <w:sz w:val="26"/>
          <w:szCs w:val="26"/>
        </w:rPr>
        <w:t xml:space="preserve"> Шевченко про свою </w:t>
      </w:r>
      <w:proofErr w:type="spellStart"/>
      <w:r>
        <w:rPr>
          <w:sz w:val="26"/>
          <w:szCs w:val="26"/>
        </w:rPr>
        <w:t>зустріч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і</w:t>
      </w:r>
      <w:r>
        <w:rPr>
          <w:sz w:val="26"/>
          <w:szCs w:val="26"/>
        </w:rPr>
        <w:t xml:space="preserve">з </w:t>
      </w:r>
      <w:proofErr w:type="spellStart"/>
      <w:r>
        <w:rPr>
          <w:sz w:val="26"/>
          <w:szCs w:val="26"/>
        </w:rPr>
        <w:t>Сошенком</w:t>
      </w:r>
      <w:proofErr w:type="spellEnd"/>
      <w:r>
        <w:rPr>
          <w:sz w:val="26"/>
          <w:szCs w:val="26"/>
        </w:rPr>
        <w:t>?</w:t>
      </w:r>
    </w:p>
    <w:p w:rsidR="00E12D75" w:rsidRDefault="00E12D75" w:rsidP="00E12D75">
      <w:pPr>
        <w:pStyle w:val="a5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 Що символізує романтичний пейзаж вступної частини балади «Причинна»?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якого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твору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Т.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Шевченка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ці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рядки?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Покрай улиць поспішали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Заспані дівчата,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не з дому, а додому!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Посилала мати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цілу ніч працювати,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хліб заробляти.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припадає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Шевченка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як «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8. Кому належать слова з поеми Т. Шевченка «Катерина»: «Дура,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отвяжися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Возьмите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прочь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безумную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!»?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Як називається збірка Т. Шевченка, до якої входять твори «Розрита могила», «Наймичка», «Єретик», «Заповіт»?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 Яка подія відбулася на могилі Шевченка в Каневі 1978 року?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 балів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6"/>
          <w:szCs w:val="26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Загальна кількість балів – 32</w:t>
      </w:r>
    </w:p>
    <w:p w:rsidR="00E12D75" w:rsidRDefault="00E12D75" w:rsidP="00E12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br w:type="page"/>
      </w:r>
    </w:p>
    <w:p w:rsidR="00E12D75" w:rsidRDefault="00E12D75" w:rsidP="00E12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Завдання</w:t>
      </w:r>
      <w:proofErr w:type="spellEnd"/>
    </w:p>
    <w:p w:rsidR="00E12D75" w:rsidRDefault="00E12D75" w:rsidP="00E12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мовно-літературного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E12D75" w:rsidRDefault="00E12D75" w:rsidP="00E12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студентської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Тараса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Шевченка</w:t>
      </w:r>
      <w:proofErr w:type="spellEnd"/>
    </w:p>
    <w:p w:rsidR="00E12D75" w:rsidRDefault="00E12D75" w:rsidP="00E12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 клас</w:t>
      </w:r>
    </w:p>
    <w:p w:rsidR="00E12D75" w:rsidRDefault="00E12D75" w:rsidP="00E12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«</w:t>
      </w:r>
      <w:r>
        <w:rPr>
          <w:rStyle w:val="a3"/>
          <w:bCs/>
          <w:i w:val="0"/>
          <w:sz w:val="28"/>
          <w:szCs w:val="28"/>
          <w:lang w:val="uk-UA"/>
        </w:rPr>
        <w:t>Тараса Шевченка розуміємо настільки, наскільки розуміємо себе – свій час і Україну в ньому», – писав Іван Дзюба.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Висловіть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Шевченка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контексті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Міркування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напишіть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публіцистичному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проілюструйте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твір</w:t>
      </w:r>
      <w:proofErr w:type="spellEnd"/>
      <w:r>
        <w:rPr>
          <w:sz w:val="28"/>
          <w:szCs w:val="28"/>
        </w:rPr>
        <w:t xml:space="preserve"> прикладами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з «Кобзаря</w:t>
      </w:r>
      <w:r>
        <w:rPr>
          <w:sz w:val="28"/>
          <w:szCs w:val="28"/>
          <w:lang w:val="uk-UA"/>
        </w:rPr>
        <w:t>».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 балів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Запишіть речення,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розставте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пропущені розділові знаки. Зробіть синтаксичний розбір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(підкресліть члени речення, надпишіть частини мови, побудуйте схему, дайте загальну характеристику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всій конструкції).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 ти кажеш що бачив криницю москалеву що ще й досі беруть з неї воду і хрест кажеш коло шляху і досі Господній стоїть собі на роздоллі.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 балів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8"/>
          <w:szCs w:val="28"/>
          <w:lang w:val="uk-UA"/>
        </w:rPr>
      </w:pP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«Шевченківський бліц». Дайте коротку й лаконічну відповідь на запитання.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До якого жанру належить твір «На вічну пам’ять Котляревському»?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Скільки поезій увійшло до циклу «В казематі»?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Як називався український альманах, виданий 1841 року Є. Гребінкою, в редагуванні якого брав участь Т. Шевченко?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Хто був виконавицею ролі Галі у п’єсі Т. Шевченка «Назар </w:t>
      </w:r>
      <w:proofErr w:type="spellStart"/>
      <w:r>
        <w:rPr>
          <w:sz w:val="28"/>
          <w:szCs w:val="28"/>
          <w:lang w:val="uk-UA"/>
        </w:rPr>
        <w:t>Стодоля</w:t>
      </w:r>
      <w:proofErr w:type="spellEnd"/>
      <w:r>
        <w:rPr>
          <w:sz w:val="28"/>
          <w:szCs w:val="28"/>
          <w:lang w:val="uk-UA"/>
        </w:rPr>
        <w:t xml:space="preserve">», поставленої </w:t>
      </w:r>
      <w:proofErr w:type="spellStart"/>
      <w:r>
        <w:rPr>
          <w:sz w:val="28"/>
          <w:szCs w:val="28"/>
          <w:lang w:val="uk-UA"/>
        </w:rPr>
        <w:t>трупою</w:t>
      </w:r>
      <w:proofErr w:type="spellEnd"/>
      <w:r>
        <w:rPr>
          <w:sz w:val="28"/>
          <w:szCs w:val="28"/>
          <w:lang w:val="uk-UA"/>
        </w:rPr>
        <w:t xml:space="preserve"> М. Кропивницького?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Шевченка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рядки?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І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оновленій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Врага не буде, супостата,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буде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і буде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E12D75" w:rsidRDefault="00E12D75" w:rsidP="00E12D75">
      <w:pPr>
        <w:pStyle w:val="a4"/>
        <w:spacing w:beforeAutospacing="0" w:after="0" w:afterAutospacing="0"/>
        <w:ind w:firstLine="255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люде на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>.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</w:rPr>
        <w:t xml:space="preserve">Кому </w:t>
      </w:r>
      <w:proofErr w:type="spellStart"/>
      <w:r>
        <w:rPr>
          <w:sz w:val="28"/>
          <w:szCs w:val="28"/>
        </w:rPr>
        <w:t>присвятив</w:t>
      </w:r>
      <w:proofErr w:type="spellEnd"/>
      <w:r>
        <w:rPr>
          <w:sz w:val="28"/>
          <w:szCs w:val="28"/>
        </w:rPr>
        <w:t xml:space="preserve"> Шевченко поему «Тризна»?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</w:rPr>
        <w:t xml:space="preserve">Коли поет </w:t>
      </w:r>
      <w:proofErr w:type="spellStart"/>
      <w:r>
        <w:rPr>
          <w:sz w:val="28"/>
          <w:szCs w:val="28"/>
        </w:rPr>
        <w:t>здійснив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останню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поїздку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Україну</w:t>
      </w:r>
      <w:proofErr w:type="spellEnd"/>
      <w:r>
        <w:rPr>
          <w:sz w:val="28"/>
          <w:szCs w:val="28"/>
        </w:rPr>
        <w:t>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Яку назву має ви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</w:rPr>
        <w:t>образотворчого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мистецтва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працював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Т.Шевченко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здобув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академіка</w:t>
      </w:r>
      <w:proofErr w:type="spellEnd"/>
      <w:r>
        <w:rPr>
          <w:sz w:val="28"/>
          <w:szCs w:val="28"/>
          <w:lang w:val="uk-UA"/>
        </w:rPr>
        <w:t>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На якому півострові знаходиться Новопетрівська фортеця, куди Шевченка перевели з Орського укріплення?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Який твір Великого Кобзаря Іван Франко назвав «сміливим маніфестом слова проти темного царства»?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 балів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8"/>
          <w:szCs w:val="28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кількість балів – 32</w:t>
      </w:r>
      <w:r>
        <w:br w:type="page"/>
      </w:r>
    </w:p>
    <w:p w:rsidR="00E12D75" w:rsidRDefault="00E12D75" w:rsidP="00E12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lastRenderedPageBreak/>
        <w:t>Завдання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ІІ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етапу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ХІІ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Міжнародного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мовно-літературного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конкурсу</w:t>
      </w: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учнівської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студентської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молоді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імені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Тараса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Шевченка</w:t>
      </w:r>
      <w:proofErr w:type="spellEnd"/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E12D75" w:rsidRDefault="00E12D75" w:rsidP="00E12D7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11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клас</w:t>
      </w:r>
      <w:proofErr w:type="spellEnd"/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1.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«Нині Україна самостверджується для себе і для світу під знаком Шевченка, під знаком Шевченка наш народ повертає собі національну самосвідомість і гідність, хоче, як сказав Янка Купала, “людьми бути”. А Шевченків ідеал – Україна великої сім’ї, “вольної, нової”. 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без зла»,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писав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Дзюба.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Напишіть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есе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без зла»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використавши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приклади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суспільно-політичного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вивчених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Кобзаря.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12 балів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2. Запишіть речення, 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uk-UA"/>
        </w:rPr>
        <w:t>розставте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пропущені розділові знаки. Зробіть синтаксичний розбір </w:t>
      </w:r>
      <w:r>
        <w:rPr>
          <w:rFonts w:ascii="Times New Roman" w:hAnsi="Times New Roman" w:cs="Times New Roman"/>
          <w:b/>
          <w:i/>
          <w:sz w:val="27"/>
          <w:szCs w:val="27"/>
          <w:lang w:val="uk-UA"/>
        </w:rPr>
        <w:t>(підкресліть члени речення, надпишіть частини мови, побудуйте схему, дайте загальну характеристику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/>
          <w:sz w:val="27"/>
          <w:szCs w:val="27"/>
          <w:lang w:val="uk-UA"/>
        </w:rPr>
        <w:t>всій конструкції).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 ти друже мій єдиний як маєш журитись прочитай оцю цидулу і знай що на світі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тілько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й тяжко що в пустині у неволі жити…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10 балів</w:t>
      </w:r>
    </w:p>
    <w:p w:rsidR="00E12D75" w:rsidRDefault="00E12D75" w:rsidP="00E12D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>3. «Шевченківський бліц». Дайте коротку й лаконічну відповідь на запитання.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</w:t>
      </w:r>
      <w:r>
        <w:rPr>
          <w:rFonts w:ascii="Times New Roman" w:hAnsi="Times New Roman" w:cs="Times New Roman"/>
          <w:sz w:val="27"/>
          <w:szCs w:val="27"/>
          <w:lang w:val="uk-UA"/>
        </w:rPr>
        <w:t>З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якого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твору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Т.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Шевченка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ці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рядки?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чванитеся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Сини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сердешної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Украйни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добре ходите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ярмі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12D75" w:rsidRDefault="00E12D75" w:rsidP="00E12D75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лучше, як батьки ходили.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2. На якому півострові Шевченко відбував заслання?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 Яку назву має єдина байка Шевченка?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 Яке звання надала Тарасові Григоровичу у серпні 1860 року Рада Петербурзької Академії мистецтв?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5. Що подарувала Олександра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Кулішиха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Шевченкові, щоб той зміг побувати в Італії і поглибити свою малярську освіту?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6. Куди вирушив Т. Шевченко у складі експедиції О.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Бутакова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травні 1848р.?</w:t>
      </w:r>
    </w:p>
    <w:p w:rsidR="00E12D75" w:rsidRDefault="00E12D75" w:rsidP="00E12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7. Під якою назвою вийшла перша редакція поеми «Невольник»?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8. У якому жанрі написаний твір «Сова»?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9. Коли була заснована Національна премія України імені Тараса Шевченка?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10. Хто написав </w:t>
      </w:r>
      <w:r>
        <w:rPr>
          <w:sz w:val="27"/>
          <w:szCs w:val="27"/>
        </w:rPr>
        <w:t>роман про Т.</w:t>
      </w:r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</w:rPr>
        <w:t>Шевченка</w:t>
      </w:r>
      <w:proofErr w:type="spellEnd"/>
      <w:r>
        <w:rPr>
          <w:sz w:val="27"/>
          <w:szCs w:val="27"/>
        </w:rPr>
        <w:t xml:space="preserve"> «</w:t>
      </w:r>
      <w:proofErr w:type="gramStart"/>
      <w:r>
        <w:rPr>
          <w:sz w:val="27"/>
          <w:szCs w:val="27"/>
        </w:rPr>
        <w:t>В степу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безкраїм</w:t>
      </w:r>
      <w:proofErr w:type="spellEnd"/>
      <w:r>
        <w:rPr>
          <w:sz w:val="27"/>
          <w:szCs w:val="27"/>
        </w:rPr>
        <w:t xml:space="preserve"> за Уралом»</w:t>
      </w:r>
      <w:r>
        <w:rPr>
          <w:sz w:val="27"/>
          <w:szCs w:val="27"/>
          <w:lang w:val="uk-UA"/>
        </w:rPr>
        <w:t>?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10 балів</w:t>
      </w:r>
    </w:p>
    <w:p w:rsidR="00E12D75" w:rsidRDefault="00E12D75" w:rsidP="00E12D75">
      <w:pPr>
        <w:pStyle w:val="a4"/>
        <w:spacing w:beforeAutospacing="0" w:after="0" w:afterAutospacing="0"/>
        <w:ind w:firstLine="567"/>
        <w:jc w:val="right"/>
        <w:rPr>
          <w:b/>
          <w:sz w:val="27"/>
          <w:szCs w:val="27"/>
          <w:lang w:val="uk-UA"/>
        </w:rPr>
      </w:pPr>
    </w:p>
    <w:p w:rsidR="00E12D75" w:rsidRDefault="00E12D75" w:rsidP="00E12D75">
      <w:pPr>
        <w:spacing w:after="0" w:line="240" w:lineRule="auto"/>
        <w:ind w:firstLine="567"/>
        <w:jc w:val="right"/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Загальна кількість балів – 32</w:t>
      </w:r>
    </w:p>
    <w:p w:rsidR="00C96CBA" w:rsidRPr="00E12D75" w:rsidRDefault="00C96CBA" w:rsidP="00E12D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6CBA" w:rsidRPr="00E12D7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16"/>
    <w:rsid w:val="002A1F16"/>
    <w:rsid w:val="00C96CBA"/>
    <w:rsid w:val="00E1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36ACC-9A9B-4ECD-8802-D278439D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75"/>
    <w:pPr>
      <w:spacing w:after="200" w:line="276" w:lineRule="auto"/>
    </w:pPr>
    <w:rPr>
      <w:color w:val="00000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"/>
    <w:basedOn w:val="a0"/>
    <w:uiPriority w:val="20"/>
    <w:qFormat/>
    <w:rsid w:val="00E12D75"/>
    <w:rPr>
      <w:i/>
      <w:iCs/>
    </w:rPr>
  </w:style>
  <w:style w:type="paragraph" w:styleId="a4">
    <w:name w:val="Normal (Web)"/>
    <w:basedOn w:val="a"/>
    <w:uiPriority w:val="99"/>
    <w:unhideWhenUsed/>
    <w:qFormat/>
    <w:rsid w:val="00E12D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E12D75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1615</Words>
  <Characters>9210</Characters>
  <Application>Microsoft Office Word</Application>
  <DocSecurity>0</DocSecurity>
  <Lines>76</Lines>
  <Paragraphs>21</Paragraphs>
  <ScaleCrop>false</ScaleCrop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2021-11-11T14:59:00Z</dcterms:created>
  <dcterms:modified xsi:type="dcterms:W3CDTF">2021-11-11T15:00:00Z</dcterms:modified>
</cp:coreProperties>
</file>