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92" w:rsidRPr="00E3703E" w:rsidRDefault="00394F92" w:rsidP="00E3703E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E3703E">
        <w:rPr>
          <w:rStyle w:val="a3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Календарно-тематичне планування інтегрованого курсу за підручником «Я досліджую світ. Автори: Т. </w:t>
      </w:r>
      <w:proofErr w:type="spellStart"/>
      <w:r w:rsidRPr="00E3703E">
        <w:rPr>
          <w:rStyle w:val="a3"/>
          <w:rFonts w:ascii="Times New Roman" w:hAnsi="Times New Roman"/>
          <w:b/>
          <w:bCs/>
          <w:color w:val="000000"/>
          <w:sz w:val="28"/>
          <w:szCs w:val="28"/>
          <w:lang w:val="uk-UA"/>
        </w:rPr>
        <w:t>Гільберг</w:t>
      </w:r>
      <w:proofErr w:type="spellEnd"/>
      <w:r w:rsidRPr="00E3703E">
        <w:rPr>
          <w:rStyle w:val="a3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С. Тарнавська, </w:t>
      </w:r>
      <w:r w:rsidRPr="00E3703E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>Л.</w:t>
      </w:r>
      <w:r w:rsidRPr="00E3703E">
        <w:rPr>
          <w:rStyle w:val="a3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Грубіян, Н. Павич (2020)» для 3 класу за програмою НУШ (2020-2021 </w:t>
      </w:r>
      <w:proofErr w:type="spellStart"/>
      <w:r w:rsidRPr="00E3703E">
        <w:rPr>
          <w:rStyle w:val="a3"/>
          <w:rFonts w:ascii="Times New Roman" w:hAnsi="Times New Roman"/>
          <w:b/>
          <w:bCs/>
          <w:color w:val="000000"/>
          <w:sz w:val="28"/>
          <w:szCs w:val="28"/>
          <w:lang w:val="uk-UA"/>
        </w:rPr>
        <w:t>н.р</w:t>
      </w:r>
      <w:proofErr w:type="spellEnd"/>
      <w:r w:rsidRPr="00E3703E">
        <w:rPr>
          <w:rStyle w:val="a3"/>
          <w:rFonts w:ascii="Times New Roman" w:hAnsi="Times New Roman"/>
          <w:b/>
          <w:bCs/>
          <w:color w:val="000000"/>
          <w:sz w:val="28"/>
          <w:szCs w:val="28"/>
          <w:lang w:val="uk-UA"/>
        </w:rPr>
        <w:t>.)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1011"/>
        <w:gridCol w:w="5670"/>
        <w:gridCol w:w="1540"/>
      </w:tblGrid>
      <w:tr w:rsidR="00394F92" w:rsidRPr="00E3703E" w:rsidTr="00A14565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394F92" w:rsidRPr="00E3703E" w:rsidRDefault="00394F92" w:rsidP="00A14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</w:pPr>
            <w:r w:rsidRPr="00E3703E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394F92" w:rsidRPr="00E3703E" w:rsidRDefault="00394F92" w:rsidP="00E37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</w:pPr>
            <w:r w:rsidRPr="00E3703E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Дата</w:t>
            </w:r>
          </w:p>
          <w:p w:rsidR="00394F92" w:rsidRPr="00E3703E" w:rsidRDefault="00394F92" w:rsidP="00E37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uk-UA"/>
              </w:rPr>
            </w:pPr>
            <w:r w:rsidRPr="00E3703E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394F92" w:rsidRPr="00E3703E" w:rsidRDefault="00394F92" w:rsidP="00E37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</w:pPr>
            <w:r w:rsidRPr="00E3703E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394F92" w:rsidRPr="00E3703E" w:rsidRDefault="00394F92" w:rsidP="00E37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uk-UA"/>
              </w:rPr>
            </w:pPr>
            <w:r w:rsidRPr="00E3703E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Примітки</w:t>
            </w:r>
          </w:p>
        </w:tc>
      </w:tr>
      <w:tr w:rsidR="00394F92" w:rsidRPr="00E3703E" w:rsidTr="00E3703E"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94F92" w:rsidRPr="00E3703E" w:rsidRDefault="00394F92" w:rsidP="00A14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E3703E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семестр</w:t>
            </w:r>
          </w:p>
        </w:tc>
      </w:tr>
      <w:tr w:rsidR="00394F92" w:rsidRPr="00E3703E" w:rsidTr="00E3703E"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4F92" w:rsidRPr="00E3703E" w:rsidRDefault="00394F92" w:rsidP="00A14565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2"/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E3703E">
              <w:rPr>
                <w:rStyle w:val="2"/>
                <w:b/>
                <w:bCs/>
                <w:sz w:val="28"/>
                <w:szCs w:val="28"/>
              </w:rPr>
              <w:t>Я і моя шкільна громада (7 год.)</w:t>
            </w:r>
          </w:p>
        </w:tc>
      </w:tr>
      <w:tr w:rsidR="00394F92" w:rsidRPr="00E3703E" w:rsidTr="00A14565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Разом ми сильніші (с. 4-7).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люди взаємодіють у спільноті (с. 9-11).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Яка знайти друзів  (с. 14-18).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в дітей права та обов’язки  (с. 18 -21).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лепбука</w:t>
            </w:r>
            <w:proofErr w:type="spellEnd"/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«Права та обов’язки дітей».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Чи всі люди рівні. Що таке справедливість (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22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-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27).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Чому людині потрібен особистий простір ( 27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-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31).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E3703E">
        <w:tc>
          <w:tcPr>
            <w:tcW w:w="9180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4F92" w:rsidRPr="00E3703E" w:rsidRDefault="00394F92" w:rsidP="00A1456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703E">
              <w:rPr>
                <w:rStyle w:val="2"/>
                <w:b/>
                <w:bCs/>
                <w:sz w:val="28"/>
                <w:szCs w:val="28"/>
              </w:rPr>
              <w:t>Я і моя сім’я (8 год.)</w:t>
            </w: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Що об’єднує людей в спільні групи (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с.35-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37).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Чи здатні люди змінювати суспільство (с. 38-41).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rPr>
          <w:trHeight w:val="667"/>
        </w:trPr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Чому сім’я – найголовніше в нашому житті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46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-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51).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Що я знаю про історію свого роду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51-54).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Традиції моєї сім’ї 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55-57).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Що таке сімейний добробут 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58-61).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досягти  мети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61-62).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Узагальнення і систематизація знань учнів.</w:t>
            </w:r>
            <w:r w:rsidRPr="00E3703E">
              <w:rPr>
                <w:rStyle w:val="a6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Діагностична робота з тем «Я і моя шкільна громада», «Я і моя сім’я»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E3703E">
        <w:tc>
          <w:tcPr>
            <w:tcW w:w="9180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4F92" w:rsidRPr="00E3703E" w:rsidRDefault="00394F92" w:rsidP="00A1456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703E">
              <w:rPr>
                <w:rStyle w:val="2"/>
                <w:b/>
                <w:bCs/>
                <w:sz w:val="28"/>
                <w:szCs w:val="28"/>
              </w:rPr>
              <w:t>Як людина досліджує природу (4 год.)</w:t>
            </w: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провести спостереження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66-70).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Екскурсія. Проводимо спостереження «Як змінилась природа восени».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/>
              <w:rPr>
                <w:rFonts w:ascii="Times New Roman" w:hAnsi="Times New Roman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провести експеримент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70-72).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/>
              <w:rPr>
                <w:rFonts w:ascii="Times New Roman" w:hAnsi="Times New Roman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провести вимірювання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73-75).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E3703E">
        <w:tc>
          <w:tcPr>
            <w:tcW w:w="9180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4F92" w:rsidRPr="00E3703E" w:rsidRDefault="00394F92" w:rsidP="00A1456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703E">
              <w:rPr>
                <w:rStyle w:val="2"/>
                <w:b/>
                <w:bCs/>
                <w:sz w:val="28"/>
                <w:szCs w:val="28"/>
              </w:rPr>
              <w:t>Явища природи.  Тіла і речовини (16 год.)</w:t>
            </w: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бувають явища природи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79-81).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тіла нас оточують і з чого вони складаються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82-85).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Де ховається вода 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88-90).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властивості має вода (с.90-93).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речовини розчиняються у воді (с. 94-96).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Чому вода потребує охорони 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96-99).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лепбука</w:t>
            </w:r>
            <w:proofErr w:type="spellEnd"/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«Кругообіг води в природі».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Яка роль повітря у природі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99-103).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властивості має повітря (с.103-106).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Чому повітря потребує охорони 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107-109).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Що таке гірські породи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113-114).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добувають корисні копалини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115-117).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Яке значення корисних копалин для людини (с. 117-120).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Чому ґрунт – важливе тіло природи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120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-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122).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Чому ґрунти потребують охорони  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124-126).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Узагальнення і систематизація знань учнів.</w:t>
            </w:r>
            <w:r w:rsidRPr="00E3703E">
              <w:rPr>
                <w:rFonts w:ascii="Times New Roman" w:hAnsi="Times New Roman"/>
              </w:rPr>
              <w:t xml:space="preserve"> </w:t>
            </w:r>
            <w:r w:rsidRPr="00E3703E">
              <w:rPr>
                <w:rStyle w:val="a6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lang w:val="uk-UA"/>
              </w:rPr>
              <w:t>Діагностична робота з тем «Як людина досліджує природу», «Явища природи.  Тіла і речовини»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E3703E">
        <w:tc>
          <w:tcPr>
            <w:tcW w:w="9180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4F92" w:rsidRPr="00E3703E" w:rsidRDefault="00394F92" w:rsidP="00A1456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3703E">
              <w:rPr>
                <w:rStyle w:val="2"/>
                <w:b/>
                <w:bCs/>
                <w:sz w:val="28"/>
                <w:szCs w:val="28"/>
              </w:rPr>
              <w:t>Різноманітність рослин і тварин (13 год.)</w:t>
            </w: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Які бувають рослини 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127-129).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розмножуються квіткові рослини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129-132).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умови потрібні для розвитку рослин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132-134).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вирости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ти нову рослину без насіння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134-137).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Пристосування квіткових рослин до різних умов життя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137-138).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Різноманітність культурних рослин. Значення рослин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139-141).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Яке значення грибів для природи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141-142).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їстівні гриби, а яка – отруйні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142-144).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Різноманітний світ тварин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144-146).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Хто чим живиться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(с.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149-151).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з’явилися свійські тварини (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151-152).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Чому рослини і тварини потребують охорони (</w:t>
            </w:r>
            <w:r w:rsid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с.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153-155).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94F92" w:rsidRPr="00E3703E" w:rsidTr="00A14565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A145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Узагальнення і систематизація знань учнів.</w:t>
            </w:r>
          </w:p>
          <w:p w:rsidR="00394F92" w:rsidRPr="00E3703E" w:rsidRDefault="00394F92" w:rsidP="00E3703E">
            <w:pPr>
              <w:pStyle w:val="a5"/>
              <w:rPr>
                <w:rStyle w:val="a6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E3703E">
              <w:rPr>
                <w:rStyle w:val="a6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lang w:val="uk-UA"/>
              </w:rPr>
              <w:t>Діагностична робота з тем «</w:t>
            </w:r>
            <w:r w:rsidRPr="00E3703E">
              <w:rPr>
                <w:rStyle w:val="2"/>
                <w:b/>
                <w:bCs/>
                <w:sz w:val="24"/>
                <w:szCs w:val="24"/>
              </w:rPr>
              <w:t>Різноманітність рослин і тварин</w:t>
            </w:r>
            <w:r w:rsidRPr="00E3703E">
              <w:rPr>
                <w:rStyle w:val="a6"/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». </w:t>
            </w:r>
            <w:r w:rsidRPr="00E3703E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Підсумок за семестр.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4F92" w:rsidRPr="00E3703E" w:rsidRDefault="00394F92" w:rsidP="00E370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94F92" w:rsidRPr="00E3703E" w:rsidRDefault="00394F92" w:rsidP="00E370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E3703E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*Подане календарне планування побудоване на основі типової освітньої програми О.Савченко та не містить </w:t>
      </w:r>
      <w:proofErr w:type="spellStart"/>
      <w:r w:rsidRPr="00E3703E">
        <w:rPr>
          <w:rFonts w:ascii="Times New Roman" w:hAnsi="Times New Roman"/>
          <w:bCs/>
          <w:i/>
          <w:iCs/>
          <w:sz w:val="24"/>
          <w:szCs w:val="24"/>
          <w:lang w:val="uk-UA"/>
        </w:rPr>
        <w:t>інформатичної</w:t>
      </w:r>
      <w:proofErr w:type="spellEnd"/>
      <w:r w:rsidRPr="00E3703E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та технологічної складової, що розміщено в підручнику, так як це окремі дисципліни котрі не входять в інтегрований курс. </w:t>
      </w:r>
    </w:p>
    <w:p w:rsidR="00394F92" w:rsidRPr="00E3703E" w:rsidRDefault="00394F92" w:rsidP="00E3703E">
      <w:pPr>
        <w:spacing w:after="0"/>
        <w:rPr>
          <w:rFonts w:ascii="Times New Roman" w:hAnsi="Times New Roman"/>
          <w:lang w:val="uk-UA"/>
        </w:rPr>
      </w:pPr>
    </w:p>
    <w:p w:rsidR="00394F92" w:rsidRPr="004235B0" w:rsidRDefault="006559D0" w:rsidP="004235B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3703E">
        <w:rPr>
          <w:rFonts w:ascii="Times New Roman" w:hAnsi="Times New Roman"/>
          <w:sz w:val="28"/>
          <w:szCs w:val="28"/>
          <w:lang w:val="uk-UA"/>
        </w:rPr>
        <w:t>Вчитель _______ ________________</w:t>
      </w:r>
    </w:p>
    <w:sectPr w:rsidR="00394F92" w:rsidRPr="0042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394F92"/>
    <w:rsid w:val="004235B0"/>
    <w:rsid w:val="006559D0"/>
    <w:rsid w:val="00677FD0"/>
    <w:rsid w:val="00A14565"/>
    <w:rsid w:val="00E3703E"/>
    <w:rsid w:val="00F61CF2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F92"/>
    <w:rPr>
      <w:i/>
      <w:iCs/>
      <w:color w:val="404040"/>
    </w:rPr>
  </w:style>
  <w:style w:type="paragraph" w:styleId="a4">
    <w:name w:val="List Paragraph"/>
    <w:basedOn w:val="a"/>
    <w:uiPriority w:val="34"/>
    <w:qFormat/>
    <w:rsid w:val="00394F92"/>
    <w:pPr>
      <w:ind w:left="720"/>
      <w:contextualSpacing/>
    </w:pPr>
  </w:style>
  <w:style w:type="character" w:customStyle="1" w:styleId="FontStyle42">
    <w:name w:val="Font Style42"/>
    <w:rsid w:val="00394F92"/>
    <w:rPr>
      <w:rFonts w:ascii="Bookman Old Style" w:hAnsi="Bookman Old Style" w:cs="Bookman Old Style"/>
      <w:b/>
      <w:bCs/>
      <w:sz w:val="14"/>
      <w:szCs w:val="14"/>
    </w:rPr>
  </w:style>
  <w:style w:type="paragraph" w:styleId="a5">
    <w:name w:val="No Spacing"/>
    <w:uiPriority w:val="1"/>
    <w:qFormat/>
    <w:rsid w:val="00394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394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6">
    <w:name w:val="Intense Emphasis"/>
    <w:uiPriority w:val="21"/>
    <w:qFormat/>
    <w:rsid w:val="00394F92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F92"/>
    <w:rPr>
      <w:i/>
      <w:iCs/>
      <w:color w:val="404040"/>
    </w:rPr>
  </w:style>
  <w:style w:type="paragraph" w:styleId="a4">
    <w:name w:val="List Paragraph"/>
    <w:basedOn w:val="a"/>
    <w:uiPriority w:val="34"/>
    <w:qFormat/>
    <w:rsid w:val="00394F92"/>
    <w:pPr>
      <w:ind w:left="720"/>
      <w:contextualSpacing/>
    </w:pPr>
  </w:style>
  <w:style w:type="character" w:customStyle="1" w:styleId="FontStyle42">
    <w:name w:val="Font Style42"/>
    <w:rsid w:val="00394F92"/>
    <w:rPr>
      <w:rFonts w:ascii="Bookman Old Style" w:hAnsi="Bookman Old Style" w:cs="Bookman Old Style"/>
      <w:b/>
      <w:bCs/>
      <w:sz w:val="14"/>
      <w:szCs w:val="14"/>
    </w:rPr>
  </w:style>
  <w:style w:type="paragraph" w:styleId="a5">
    <w:name w:val="No Spacing"/>
    <w:uiPriority w:val="1"/>
    <w:qFormat/>
    <w:rsid w:val="00394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394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6">
    <w:name w:val="Intense Emphasis"/>
    <w:uiPriority w:val="21"/>
    <w:qFormat/>
    <w:rsid w:val="00394F9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2020-09-22T17:13:00Z</dcterms:created>
  <dcterms:modified xsi:type="dcterms:W3CDTF">2020-09-22T17:13:00Z</dcterms:modified>
</cp:coreProperties>
</file>