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FB" w:rsidRDefault="00154FFB" w:rsidP="00154FFB">
      <w:pPr>
        <w:jc w:val="center"/>
        <w:rPr>
          <w:rFonts w:ascii="Times New Roman" w:hAnsi="Times New Roman"/>
          <w:b/>
        </w:rPr>
      </w:pPr>
      <w:r w:rsidRPr="00B81501">
        <w:rPr>
          <w:rFonts w:ascii="Times New Roman" w:hAnsi="Times New Roman"/>
          <w:b/>
        </w:rPr>
        <w:t>ОРІЄНТОВНИЙ КАЛЕНДАРНО-ТЕМАТИЧНИЙ ПЛАН</w:t>
      </w:r>
    </w:p>
    <w:p w:rsidR="00154FFB" w:rsidRPr="00B81501" w:rsidRDefault="00154FFB" w:rsidP="00154FFB">
      <w:pPr>
        <w:jc w:val="center"/>
        <w:rPr>
          <w:rFonts w:ascii="Times New Roman" w:hAnsi="Times New Roman"/>
          <w:b/>
        </w:rPr>
      </w:pPr>
    </w:p>
    <w:p w:rsidR="00154FFB" w:rsidRDefault="00154FFB" w:rsidP="00154FFB">
      <w:pPr>
        <w:jc w:val="center"/>
        <w:rPr>
          <w:rFonts w:ascii="Times New Roman" w:hAnsi="Times New Roman"/>
          <w:b/>
        </w:rPr>
      </w:pPr>
      <w:r w:rsidRPr="00B81501">
        <w:rPr>
          <w:rFonts w:ascii="Times New Roman" w:hAnsi="Times New Roman"/>
          <w:b/>
        </w:rPr>
        <w:t xml:space="preserve">УКРАЇНСЬКА </w:t>
      </w:r>
      <w:r>
        <w:rPr>
          <w:rFonts w:ascii="Times New Roman" w:hAnsi="Times New Roman"/>
          <w:b/>
        </w:rPr>
        <w:t>ЛІТЕРАТУРА</w:t>
      </w:r>
    </w:p>
    <w:p w:rsidR="00154FFB" w:rsidRDefault="00154FFB" w:rsidP="00154FF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 клас</w:t>
      </w:r>
    </w:p>
    <w:p w:rsidR="00154FFB" w:rsidRPr="00880A02" w:rsidRDefault="00154FFB" w:rsidP="00154FF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(70 годин на рік; 2</w:t>
      </w:r>
      <w:r w:rsidRPr="00880A02">
        <w:rPr>
          <w:rFonts w:ascii="Times New Roman" w:hAnsi="Times New Roman"/>
        </w:rPr>
        <w:t xml:space="preserve"> години на тиждень)</w:t>
      </w:r>
    </w:p>
    <w:p w:rsidR="00154FFB" w:rsidRDefault="00154FFB" w:rsidP="00154FFB">
      <w:pPr>
        <w:jc w:val="center"/>
        <w:rPr>
          <w:rFonts w:ascii="Times New Roman" w:hAnsi="Times New Roman"/>
          <w:b/>
        </w:rPr>
      </w:pPr>
    </w:p>
    <w:p w:rsidR="00154FFB" w:rsidRDefault="00154FFB" w:rsidP="00154FFB">
      <w:pPr>
        <w:jc w:val="both"/>
        <w:rPr>
          <w:rFonts w:ascii="Times New Roman" w:hAnsi="Times New Roman"/>
        </w:rPr>
      </w:pPr>
      <w:r w:rsidRPr="00F9101D">
        <w:rPr>
          <w:rFonts w:ascii="Times New Roman" w:hAnsi="Times New Roman"/>
          <w:b/>
          <w:color w:val="4472C4" w:themeColor="accent1"/>
        </w:rPr>
        <w:t xml:space="preserve">Модельна програма: </w:t>
      </w:r>
      <w:r w:rsidRPr="00EB318C">
        <w:rPr>
          <w:rFonts w:ascii="Times New Roman" w:hAnsi="Times New Roman"/>
        </w:rPr>
        <w:t xml:space="preserve">«Українська література. </w:t>
      </w:r>
      <w:r>
        <w:rPr>
          <w:rFonts w:ascii="Times New Roman" w:hAnsi="Times New Roman"/>
        </w:rPr>
        <w:t>7-9</w:t>
      </w:r>
      <w:r w:rsidRPr="00EB318C">
        <w:rPr>
          <w:rFonts w:ascii="Times New Roman" w:hAnsi="Times New Roman"/>
        </w:rPr>
        <w:t xml:space="preserve"> класи для закладів ЗСО </w:t>
      </w:r>
      <w:r w:rsidRPr="00EB318C">
        <w:rPr>
          <w:rFonts w:ascii="Times New Roman" w:hAnsi="Times New Roman"/>
          <w:lang w:val="ru-RU"/>
        </w:rPr>
        <w:t>/</w:t>
      </w:r>
      <w:r>
        <w:rPr>
          <w:rFonts w:ascii="Times New Roman" w:hAnsi="Times New Roman"/>
        </w:rPr>
        <w:t>Яценко Т. О., Пахаренко В. І., Слижук О. А., Тригуб І. А. – 2023.</w:t>
      </w:r>
    </w:p>
    <w:p w:rsidR="00154FFB" w:rsidRDefault="00154FFB" w:rsidP="00154FFB">
      <w:pPr>
        <w:jc w:val="both"/>
        <w:rPr>
          <w:rFonts w:ascii="Times New Roman" w:hAnsi="Times New Roman"/>
        </w:rPr>
      </w:pPr>
    </w:p>
    <w:p w:rsidR="00154FFB" w:rsidRDefault="00154FFB" w:rsidP="00154FFB">
      <w:pPr>
        <w:jc w:val="both"/>
        <w:rPr>
          <w:rFonts w:ascii="Times New Roman" w:hAnsi="Times New Roman"/>
          <w:b/>
        </w:rPr>
      </w:pPr>
      <w:r w:rsidRPr="00F9101D">
        <w:rPr>
          <w:rFonts w:ascii="Times New Roman" w:hAnsi="Times New Roman"/>
          <w:b/>
          <w:color w:val="4472C4" w:themeColor="accent1"/>
        </w:rPr>
        <w:t>Підручник:</w:t>
      </w:r>
      <w:r w:rsidRPr="00720247">
        <w:rPr>
          <w:rFonts w:ascii="Times New Roman" w:hAnsi="Times New Roman"/>
        </w:rPr>
        <w:t>Авраменко О.</w:t>
      </w:r>
      <w:r>
        <w:rPr>
          <w:rFonts w:ascii="Times New Roman" w:hAnsi="Times New Roman"/>
        </w:rPr>
        <w:t xml:space="preserve"> «</w:t>
      </w:r>
      <w:bookmarkStart w:id="0" w:name="_GoBack"/>
      <w:bookmarkEnd w:id="0"/>
      <w:r>
        <w:rPr>
          <w:rFonts w:ascii="Times New Roman" w:hAnsi="Times New Roman"/>
        </w:rPr>
        <w:t>Українська література : підруч. для 9 кл. закл. загальн. середн. освіти», вид-во «Грамота», 202</w:t>
      </w:r>
      <w:r w:rsidR="002161B5">
        <w:rPr>
          <w:rFonts w:ascii="Times New Roman" w:hAnsi="Times New Roman"/>
        </w:rPr>
        <w:t>5</w:t>
      </w:r>
    </w:p>
    <w:p w:rsidR="00154FFB" w:rsidRDefault="00154FFB" w:rsidP="00154FFB">
      <w:pPr>
        <w:rPr>
          <w:rFonts w:ascii="Times New Roman" w:hAnsi="Times New Roman"/>
          <w:b/>
        </w:rPr>
      </w:pPr>
    </w:p>
    <w:p w:rsidR="00154FFB" w:rsidRDefault="00154FFB" w:rsidP="00154FFB">
      <w:pPr>
        <w:rPr>
          <w:rFonts w:ascii="Times New Roman" w:hAnsi="Times New Roman"/>
          <w:b/>
        </w:rPr>
      </w:pPr>
    </w:p>
    <w:p w:rsidR="00154FFB" w:rsidRPr="00154FFB" w:rsidRDefault="00154FFB" w:rsidP="00154FFB">
      <w:pPr>
        <w:jc w:val="center"/>
        <w:rPr>
          <w:rFonts w:ascii="Times New Roman" w:hAnsi="Times New Roman"/>
          <w:b/>
        </w:rPr>
      </w:pPr>
      <w:r w:rsidRPr="00154FFB">
        <w:rPr>
          <w:rFonts w:ascii="Times New Roman" w:hAnsi="Times New Roman"/>
          <w:b/>
        </w:rPr>
        <w:t>(2025 рік)</w:t>
      </w:r>
    </w:p>
    <w:tbl>
      <w:tblPr>
        <w:tblStyle w:val="TableGrid"/>
        <w:tblW w:w="0" w:type="auto"/>
        <w:tblLook w:val="04A0"/>
      </w:tblPr>
      <w:tblGrid>
        <w:gridCol w:w="576"/>
        <w:gridCol w:w="858"/>
        <w:gridCol w:w="5369"/>
        <w:gridCol w:w="1415"/>
        <w:gridCol w:w="1121"/>
      </w:tblGrid>
      <w:tr w:rsidR="00154FFB" w:rsidRPr="00154FFB" w:rsidTr="00AE7439">
        <w:tc>
          <w:tcPr>
            <w:tcW w:w="576" w:type="dxa"/>
          </w:tcPr>
          <w:p w:rsidR="00154FFB" w:rsidRPr="00154FFB" w:rsidRDefault="00154FFB" w:rsidP="00154FFB">
            <w:pPr>
              <w:jc w:val="center"/>
              <w:rPr>
                <w:rFonts w:ascii="Times New Roman" w:hAnsi="Times New Roman"/>
                <w:i/>
              </w:rPr>
            </w:pPr>
            <w:r w:rsidRPr="00154FFB"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858" w:type="dxa"/>
          </w:tcPr>
          <w:p w:rsidR="00154FFB" w:rsidRPr="00154FFB" w:rsidRDefault="00154FFB" w:rsidP="00154FFB">
            <w:pPr>
              <w:jc w:val="center"/>
              <w:rPr>
                <w:rFonts w:ascii="Times New Roman" w:hAnsi="Times New Roman"/>
                <w:i/>
              </w:rPr>
            </w:pPr>
            <w:r w:rsidRPr="00154FFB">
              <w:rPr>
                <w:rFonts w:ascii="Times New Roman" w:hAnsi="Times New Roman"/>
                <w:i/>
              </w:rPr>
              <w:t>Дата</w:t>
            </w:r>
          </w:p>
        </w:tc>
        <w:tc>
          <w:tcPr>
            <w:tcW w:w="5369" w:type="dxa"/>
          </w:tcPr>
          <w:p w:rsidR="00154FFB" w:rsidRPr="00A008B1" w:rsidRDefault="00A008B1" w:rsidP="00A008B1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Темауроку</w:t>
            </w:r>
          </w:p>
        </w:tc>
        <w:tc>
          <w:tcPr>
            <w:tcW w:w="1415" w:type="dxa"/>
          </w:tcPr>
          <w:p w:rsidR="00154FFB" w:rsidRPr="00154FFB" w:rsidRDefault="00154FFB" w:rsidP="00154FFB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154FFB">
              <w:rPr>
                <w:rFonts w:ascii="Times New Roman" w:hAnsi="Times New Roman"/>
                <w:i/>
              </w:rPr>
              <w:t xml:space="preserve">ПО </w:t>
            </w:r>
            <w:r w:rsidRPr="00154FFB">
              <w:rPr>
                <w:rFonts w:ascii="Times New Roman" w:hAnsi="Times New Roman"/>
                <w:i/>
                <w:lang w:val="ru-RU"/>
              </w:rPr>
              <w:t>/ ПР</w:t>
            </w:r>
            <w:r w:rsidR="00494E0A">
              <w:rPr>
                <w:rStyle w:val="EndnoteReference"/>
                <w:rFonts w:ascii="Times New Roman" w:hAnsi="Times New Roman"/>
                <w:i/>
                <w:lang w:val="ru-RU"/>
              </w:rPr>
              <w:endnoteReference w:id="2"/>
            </w:r>
            <w:r w:rsidRPr="00154FFB">
              <w:rPr>
                <w:rFonts w:ascii="Times New Roman" w:hAnsi="Times New Roman"/>
                <w:i/>
                <w:lang w:val="ru-RU"/>
              </w:rPr>
              <w:t>,</w:t>
            </w:r>
          </w:p>
          <w:p w:rsidR="00154FFB" w:rsidRPr="00A72DF9" w:rsidRDefault="00154FFB" w:rsidP="00154FFB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lang w:val="ru-RU"/>
              </w:rPr>
              <w:t xml:space="preserve"> № </w:t>
            </w:r>
            <w:r w:rsidR="00A72DF9">
              <w:rPr>
                <w:rFonts w:ascii="Times New Roman" w:hAnsi="Times New Roman"/>
                <w:i/>
                <w:lang w:val="en-US"/>
              </w:rPr>
              <w:t>ГР</w:t>
            </w:r>
          </w:p>
        </w:tc>
        <w:tc>
          <w:tcPr>
            <w:tcW w:w="1121" w:type="dxa"/>
          </w:tcPr>
          <w:p w:rsidR="00154FFB" w:rsidRPr="00154FFB" w:rsidRDefault="00154FFB" w:rsidP="00154FFB">
            <w:pPr>
              <w:jc w:val="center"/>
              <w:rPr>
                <w:rFonts w:ascii="Times New Roman" w:hAnsi="Times New Roman"/>
                <w:i/>
              </w:rPr>
            </w:pPr>
            <w:r w:rsidRPr="00154FFB">
              <w:rPr>
                <w:rFonts w:ascii="Times New Roman" w:hAnsi="Times New Roman"/>
                <w:i/>
              </w:rPr>
              <w:t>Тип уроку</w:t>
            </w:r>
          </w:p>
        </w:tc>
      </w:tr>
      <w:tr w:rsidR="00154FFB" w:rsidRPr="00154FFB" w:rsidTr="007E2139">
        <w:tc>
          <w:tcPr>
            <w:tcW w:w="9339" w:type="dxa"/>
            <w:gridSpan w:val="5"/>
          </w:tcPr>
          <w:p w:rsidR="00154FFB" w:rsidRPr="00154FFB" w:rsidRDefault="00154FFB" w:rsidP="00154FFB">
            <w:pPr>
              <w:jc w:val="center"/>
              <w:rPr>
                <w:rFonts w:ascii="Times New Roman" w:hAnsi="Times New Roman"/>
                <w:b/>
              </w:rPr>
            </w:pPr>
            <w:r w:rsidRPr="00154FFB">
              <w:rPr>
                <w:rFonts w:ascii="Times New Roman" w:hAnsi="Times New Roman"/>
                <w:b/>
              </w:rPr>
              <w:t>І семестр</w:t>
            </w:r>
          </w:p>
        </w:tc>
      </w:tr>
      <w:tr w:rsidR="00154FFB" w:rsidRPr="00154FFB" w:rsidTr="00AE7439">
        <w:tc>
          <w:tcPr>
            <w:tcW w:w="576" w:type="dxa"/>
          </w:tcPr>
          <w:p w:rsidR="00154FFB" w:rsidRPr="00154FFB" w:rsidRDefault="00154FFB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</w:tcPr>
          <w:p w:rsidR="00154FFB" w:rsidRPr="00154FFB" w:rsidRDefault="00154FFB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154FFB" w:rsidRPr="00BE3DCF" w:rsidRDefault="00D6748C" w:rsidP="00C50BF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E3DCF">
              <w:rPr>
                <w:rFonts w:ascii="Times New Roman" w:hAnsi="Times New Roman"/>
                <w:b/>
                <w:color w:val="000000" w:themeColor="text1"/>
              </w:rPr>
              <w:t>ВСТУП</w:t>
            </w:r>
          </w:p>
          <w:p w:rsidR="00D6748C" w:rsidRDefault="00C50B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Зміст і форма.</w:t>
            </w:r>
          </w:p>
          <w:p w:rsidR="00C50BF9" w:rsidRPr="00154FFB" w:rsidRDefault="00C50BF9">
            <w:pPr>
              <w:rPr>
                <w:rFonts w:ascii="Times New Roman" w:hAnsi="Times New Roman"/>
              </w:rPr>
            </w:pPr>
            <w:r w:rsidRPr="00C50BF9">
              <w:rPr>
                <w:rFonts w:ascii="Times New Roman" w:hAnsi="Times New Roman"/>
                <w:b/>
              </w:rPr>
              <w:t>ТЛ:</w:t>
            </w:r>
            <w:r>
              <w:rPr>
                <w:rFonts w:ascii="Times New Roman" w:hAnsi="Times New Roman"/>
              </w:rPr>
              <w:t xml:space="preserve"> зміст і форма твору</w:t>
            </w:r>
          </w:p>
        </w:tc>
        <w:tc>
          <w:tcPr>
            <w:tcW w:w="1415" w:type="dxa"/>
          </w:tcPr>
          <w:p w:rsidR="00154FFB" w:rsidRPr="00154FFB" w:rsidRDefault="00154FFB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4358E4" w:rsidRDefault="004358E4">
            <w:pPr>
              <w:rPr>
                <w:rFonts w:ascii="Times New Roman" w:hAnsi="Times New Roman"/>
              </w:rPr>
            </w:pPr>
          </w:p>
          <w:p w:rsidR="00154FFB" w:rsidRPr="00154FFB" w:rsidRDefault="00435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154FFB" w:rsidRPr="00154FFB" w:rsidTr="00AE7439">
        <w:tc>
          <w:tcPr>
            <w:tcW w:w="576" w:type="dxa"/>
          </w:tcPr>
          <w:p w:rsidR="00154FFB" w:rsidRPr="00154FFB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8" w:type="dxa"/>
          </w:tcPr>
          <w:p w:rsidR="00154FFB" w:rsidRPr="00154FFB" w:rsidRDefault="00154FFB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154FFB" w:rsidRDefault="00C50BF9" w:rsidP="00C50B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Художність у мистецтві. Аналіз літературного твору.</w:t>
            </w:r>
          </w:p>
          <w:p w:rsidR="00C50BF9" w:rsidRPr="00154FFB" w:rsidRDefault="00C50BF9">
            <w:pPr>
              <w:rPr>
                <w:rFonts w:ascii="Times New Roman" w:hAnsi="Times New Roman"/>
              </w:rPr>
            </w:pPr>
            <w:r w:rsidRPr="00C50BF9">
              <w:rPr>
                <w:rFonts w:ascii="Times New Roman" w:hAnsi="Times New Roman"/>
                <w:b/>
              </w:rPr>
              <w:t>ТЛ:</w:t>
            </w:r>
            <w:r>
              <w:rPr>
                <w:rFonts w:ascii="Times New Roman" w:hAnsi="Times New Roman"/>
              </w:rPr>
              <w:t xml:space="preserve"> художність, конфлікт, аналіз твору</w:t>
            </w:r>
          </w:p>
        </w:tc>
        <w:tc>
          <w:tcPr>
            <w:tcW w:w="1415" w:type="dxa"/>
          </w:tcPr>
          <w:p w:rsidR="00154FFB" w:rsidRPr="00154FFB" w:rsidRDefault="00154FFB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154FFB" w:rsidRPr="00154FFB" w:rsidRDefault="00435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154FFB" w:rsidRPr="00154FFB" w:rsidTr="00AE7439">
        <w:tc>
          <w:tcPr>
            <w:tcW w:w="576" w:type="dxa"/>
          </w:tcPr>
          <w:p w:rsidR="00154FFB" w:rsidRPr="00154FFB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8" w:type="dxa"/>
          </w:tcPr>
          <w:p w:rsidR="00154FFB" w:rsidRPr="00154FFB" w:rsidRDefault="00154FFB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154FFB" w:rsidRPr="00BE3DCF" w:rsidRDefault="00C50BF9" w:rsidP="00C50BF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E3DCF">
              <w:rPr>
                <w:rFonts w:ascii="Times New Roman" w:hAnsi="Times New Roman"/>
                <w:b/>
                <w:color w:val="000000" w:themeColor="text1"/>
              </w:rPr>
              <w:t>ЛІТЕРАТУРА МОДЕРНІЗМУ</w:t>
            </w:r>
          </w:p>
          <w:p w:rsidR="00F53C26" w:rsidRPr="00F53C26" w:rsidRDefault="00F53C26" w:rsidP="00C50BF9">
            <w:pPr>
              <w:jc w:val="center"/>
              <w:rPr>
                <w:rFonts w:ascii="Times New Roman" w:hAnsi="Times New Roman"/>
                <w:b/>
                <w:color w:val="4472C4" w:themeColor="accent1"/>
              </w:rPr>
            </w:pPr>
            <w:r w:rsidRPr="00F53C26">
              <w:rPr>
                <w:rFonts w:ascii="Times New Roman" w:hAnsi="Times New Roman"/>
                <w:b/>
                <w:color w:val="4472C4" w:themeColor="accent1"/>
              </w:rPr>
              <w:t>Тема №1</w:t>
            </w:r>
          </w:p>
          <w:p w:rsidR="00C50BF9" w:rsidRPr="00F53C26" w:rsidRDefault="00C50BF9" w:rsidP="00C50BF9">
            <w:pPr>
              <w:jc w:val="center"/>
              <w:rPr>
                <w:rFonts w:ascii="Times New Roman" w:hAnsi="Times New Roman"/>
                <w:b/>
                <w:color w:val="4472C4" w:themeColor="accent1"/>
              </w:rPr>
            </w:pPr>
            <w:r w:rsidRPr="00F53C26">
              <w:rPr>
                <w:rFonts w:ascii="Times New Roman" w:hAnsi="Times New Roman"/>
                <w:b/>
                <w:color w:val="4472C4" w:themeColor="accent1"/>
              </w:rPr>
              <w:t>Українське відродження початку ХХ століття</w:t>
            </w:r>
          </w:p>
          <w:p w:rsidR="00C50BF9" w:rsidRDefault="00C50BF9" w:rsidP="00C50B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Модернізм як стиль доби й мистецький напрям.</w:t>
            </w:r>
          </w:p>
          <w:p w:rsidR="00395556" w:rsidRDefault="00395556" w:rsidP="00C50BF9">
            <w:pPr>
              <w:jc w:val="both"/>
              <w:rPr>
                <w:rFonts w:ascii="Times New Roman" w:hAnsi="Times New Roman"/>
              </w:rPr>
            </w:pPr>
            <w:r w:rsidRPr="00395556">
              <w:rPr>
                <w:rFonts w:ascii="Times New Roman" w:hAnsi="Times New Roman"/>
                <w:b/>
                <w:color w:val="4472C4" w:themeColor="accent1"/>
              </w:rPr>
              <w:t>Сприйняття на слух</w:t>
            </w:r>
            <w:r>
              <w:rPr>
                <w:rFonts w:ascii="Times New Roman" w:hAnsi="Times New Roman"/>
              </w:rPr>
              <w:t>(аудіювання) науково-начального тексту про українське відродження початку ХХ ст. та модернізм.</w:t>
            </w:r>
          </w:p>
          <w:p w:rsidR="00C50BF9" w:rsidRPr="00154FFB" w:rsidRDefault="00C50BF9">
            <w:pPr>
              <w:rPr>
                <w:rFonts w:ascii="Times New Roman" w:hAnsi="Times New Roman"/>
              </w:rPr>
            </w:pPr>
            <w:r w:rsidRPr="00C50BF9">
              <w:rPr>
                <w:rFonts w:ascii="Times New Roman" w:hAnsi="Times New Roman"/>
                <w:b/>
              </w:rPr>
              <w:t>ТЛ:</w:t>
            </w:r>
            <w:r>
              <w:rPr>
                <w:rFonts w:ascii="Times New Roman" w:hAnsi="Times New Roman"/>
              </w:rPr>
              <w:t xml:space="preserve"> модернізм</w:t>
            </w:r>
          </w:p>
        </w:tc>
        <w:tc>
          <w:tcPr>
            <w:tcW w:w="1415" w:type="dxa"/>
          </w:tcPr>
          <w:p w:rsidR="00395556" w:rsidRDefault="00395556">
            <w:pPr>
              <w:rPr>
                <w:rFonts w:ascii="Times New Roman" w:hAnsi="Times New Roman"/>
              </w:rPr>
            </w:pPr>
          </w:p>
          <w:p w:rsidR="00395556" w:rsidRDefault="00395556">
            <w:pPr>
              <w:rPr>
                <w:rFonts w:ascii="Times New Roman" w:hAnsi="Times New Roman"/>
              </w:rPr>
            </w:pPr>
          </w:p>
          <w:p w:rsidR="00F075E9" w:rsidRDefault="00F075E9">
            <w:pPr>
              <w:rPr>
                <w:rFonts w:ascii="Times New Roman" w:hAnsi="Times New Roman"/>
              </w:rPr>
            </w:pPr>
          </w:p>
          <w:p w:rsidR="00154FFB" w:rsidRPr="00154FFB" w:rsidRDefault="00BE3D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 w:rsidR="00F53C26">
              <w:rPr>
                <w:rFonts w:ascii="Times New Roman" w:hAnsi="Times New Roman"/>
              </w:rPr>
              <w:t>ГР</w:t>
            </w:r>
            <w:r w:rsidR="00395556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121" w:type="dxa"/>
          </w:tcPr>
          <w:p w:rsidR="00154FFB" w:rsidRDefault="00154FFB">
            <w:pPr>
              <w:rPr>
                <w:rFonts w:ascii="Times New Roman" w:hAnsi="Times New Roman"/>
              </w:rPr>
            </w:pPr>
          </w:p>
          <w:p w:rsidR="00F075E9" w:rsidRDefault="00435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  <w:p w:rsidR="00F075E9" w:rsidRDefault="00F075E9">
            <w:pPr>
              <w:rPr>
                <w:rFonts w:ascii="Times New Roman" w:hAnsi="Times New Roman"/>
              </w:rPr>
            </w:pPr>
          </w:p>
          <w:p w:rsidR="00F075E9" w:rsidRPr="00154FFB" w:rsidRDefault="00F075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</w:tr>
      <w:tr w:rsidR="00154FFB" w:rsidRPr="00154FFB" w:rsidTr="00AE7439">
        <w:tc>
          <w:tcPr>
            <w:tcW w:w="576" w:type="dxa"/>
          </w:tcPr>
          <w:p w:rsidR="00154FFB" w:rsidRPr="00154FFB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8" w:type="dxa"/>
          </w:tcPr>
          <w:p w:rsidR="00154FFB" w:rsidRPr="00154FFB" w:rsidRDefault="00154FFB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154FFB" w:rsidRPr="00154FFB" w:rsidRDefault="00C50BF9" w:rsidP="00C50B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Поетичний доробок </w:t>
            </w:r>
            <w:r w:rsidRPr="00C50BF9">
              <w:rPr>
                <w:rFonts w:ascii="Times New Roman" w:hAnsi="Times New Roman"/>
                <w:b/>
              </w:rPr>
              <w:t>Олександра Олеся</w:t>
            </w:r>
            <w:r>
              <w:rPr>
                <w:rFonts w:ascii="Times New Roman" w:hAnsi="Times New Roman"/>
              </w:rPr>
              <w:t>, особливості індивідуального стилю</w:t>
            </w:r>
          </w:p>
        </w:tc>
        <w:tc>
          <w:tcPr>
            <w:tcW w:w="1415" w:type="dxa"/>
          </w:tcPr>
          <w:p w:rsidR="00154FFB" w:rsidRPr="00154FFB" w:rsidRDefault="00154FFB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154FFB" w:rsidRPr="00154FFB" w:rsidRDefault="00435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154FFB" w:rsidRPr="00154FFB" w:rsidTr="00AE7439">
        <w:tc>
          <w:tcPr>
            <w:tcW w:w="576" w:type="dxa"/>
          </w:tcPr>
          <w:p w:rsidR="00154FFB" w:rsidRPr="00154FFB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8" w:type="dxa"/>
          </w:tcPr>
          <w:p w:rsidR="00154FFB" w:rsidRPr="00154FFB" w:rsidRDefault="00154FFB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154FFB" w:rsidRDefault="00C50BF9" w:rsidP="00C50B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Риси неоромантизму  й символізму в поезії</w:t>
            </w:r>
            <w:r w:rsidR="000E0860">
              <w:rPr>
                <w:rFonts w:ascii="Times New Roman" w:hAnsi="Times New Roman"/>
              </w:rPr>
              <w:t xml:space="preserve"> Олександра Олеся</w:t>
            </w:r>
            <w:r w:rsidRPr="00C50BF9">
              <w:rPr>
                <w:rFonts w:ascii="Times New Roman" w:hAnsi="Times New Roman"/>
                <w:b/>
              </w:rPr>
              <w:t>«Чари ночі»</w:t>
            </w:r>
            <w:r>
              <w:rPr>
                <w:rFonts w:ascii="Times New Roman" w:hAnsi="Times New Roman"/>
              </w:rPr>
              <w:t>.</w:t>
            </w:r>
            <w:r w:rsidR="00972B9F" w:rsidRPr="00972B9F">
              <w:rPr>
                <w:rFonts w:ascii="Times New Roman" w:hAnsi="Times New Roman"/>
                <w:b/>
                <w:color w:val="4472C4" w:themeColor="accent1"/>
              </w:rPr>
              <w:t>Опис картини</w:t>
            </w:r>
            <w:r w:rsidR="00972B9F">
              <w:rPr>
                <w:rFonts w:ascii="Times New Roman" w:hAnsi="Times New Roman"/>
              </w:rPr>
              <w:t>Г. Клімта «Поцілунок» з використанням цитати (з поезії «Чари ночі»).</w:t>
            </w:r>
          </w:p>
          <w:p w:rsidR="00972B9F" w:rsidRPr="00154FFB" w:rsidRDefault="00C50BF9" w:rsidP="00C50BF9">
            <w:pPr>
              <w:jc w:val="both"/>
              <w:rPr>
                <w:rFonts w:ascii="Times New Roman" w:hAnsi="Times New Roman"/>
              </w:rPr>
            </w:pPr>
            <w:r w:rsidRPr="00C50BF9">
              <w:rPr>
                <w:rFonts w:ascii="Times New Roman" w:hAnsi="Times New Roman"/>
                <w:b/>
              </w:rPr>
              <w:t>ТЛ:</w:t>
            </w:r>
            <w:r>
              <w:rPr>
                <w:rFonts w:ascii="Times New Roman" w:hAnsi="Times New Roman"/>
              </w:rPr>
              <w:t xml:space="preserve"> неоромантизм, символізм, романс</w:t>
            </w:r>
          </w:p>
        </w:tc>
        <w:tc>
          <w:tcPr>
            <w:tcW w:w="1415" w:type="dxa"/>
          </w:tcPr>
          <w:p w:rsidR="00F075E9" w:rsidRDefault="00F075E9">
            <w:pPr>
              <w:rPr>
                <w:rFonts w:ascii="Times New Roman" w:hAnsi="Times New Roman"/>
              </w:rPr>
            </w:pPr>
          </w:p>
          <w:p w:rsidR="00154FFB" w:rsidRPr="00154FFB" w:rsidRDefault="00BE3D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 w:rsidR="00F53C26">
              <w:rPr>
                <w:rFonts w:ascii="Times New Roman" w:hAnsi="Times New Roman"/>
              </w:rPr>
              <w:t>ГР</w:t>
            </w:r>
            <w:r w:rsidR="00972B9F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121" w:type="dxa"/>
          </w:tcPr>
          <w:p w:rsidR="00154FFB" w:rsidRDefault="00435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  <w:p w:rsidR="00F075E9" w:rsidRPr="00154FFB" w:rsidRDefault="00F075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</w:tr>
      <w:tr w:rsidR="00154FFB" w:rsidRPr="00154FFB" w:rsidTr="00AE7439">
        <w:tc>
          <w:tcPr>
            <w:tcW w:w="576" w:type="dxa"/>
          </w:tcPr>
          <w:p w:rsidR="00154FFB" w:rsidRPr="00154FFB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8" w:type="dxa"/>
          </w:tcPr>
          <w:p w:rsidR="00154FFB" w:rsidRPr="00154FFB" w:rsidRDefault="00154FFB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154FFB" w:rsidRPr="00154FFB" w:rsidRDefault="00C50BF9" w:rsidP="00C50B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Особливості художньої мови поезії</w:t>
            </w:r>
            <w:r w:rsidR="000E0860">
              <w:rPr>
                <w:rFonts w:ascii="Times New Roman" w:hAnsi="Times New Roman"/>
              </w:rPr>
              <w:t xml:space="preserve"> Олександра Олеся</w:t>
            </w:r>
            <w:r w:rsidRPr="00C50BF9">
              <w:rPr>
                <w:rFonts w:ascii="Times New Roman" w:hAnsi="Times New Roman"/>
                <w:b/>
              </w:rPr>
              <w:t>«Коли б ми плакати могли…»</w:t>
            </w:r>
            <w:r>
              <w:rPr>
                <w:rFonts w:ascii="Times New Roman" w:hAnsi="Times New Roman"/>
              </w:rPr>
              <w:t>. Особливості  віршової форми</w:t>
            </w:r>
          </w:p>
        </w:tc>
        <w:tc>
          <w:tcPr>
            <w:tcW w:w="1415" w:type="dxa"/>
          </w:tcPr>
          <w:p w:rsidR="00154FFB" w:rsidRPr="00154FFB" w:rsidRDefault="00154FFB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154FFB" w:rsidRPr="00154FFB" w:rsidRDefault="00435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494E0A" w:rsidRDefault="00C50BF9" w:rsidP="00C50B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Життєвий і творчий шлях </w:t>
            </w:r>
            <w:r w:rsidR="001C6A6A">
              <w:rPr>
                <w:rFonts w:ascii="Times New Roman" w:hAnsi="Times New Roman"/>
                <w:b/>
              </w:rPr>
              <w:t>М.</w:t>
            </w:r>
            <w:r w:rsidRPr="00C50BF9">
              <w:rPr>
                <w:rFonts w:ascii="Times New Roman" w:hAnsi="Times New Roman"/>
                <w:b/>
              </w:rPr>
              <w:t xml:space="preserve"> Коцюбинського</w:t>
            </w:r>
            <w:r>
              <w:rPr>
                <w:rFonts w:ascii="Times New Roman" w:hAnsi="Times New Roman"/>
              </w:rPr>
              <w:t xml:space="preserve">. </w:t>
            </w:r>
            <w:r w:rsidR="000E0860">
              <w:rPr>
                <w:rFonts w:ascii="Times New Roman" w:hAnsi="Times New Roman"/>
              </w:rPr>
              <w:t xml:space="preserve">Крим у його творчості. Жанрові особливості новели </w:t>
            </w:r>
            <w:r w:rsidR="000E0860" w:rsidRPr="000E0860">
              <w:rPr>
                <w:rFonts w:ascii="Times New Roman" w:hAnsi="Times New Roman"/>
                <w:b/>
              </w:rPr>
              <w:t>«На камені»</w:t>
            </w:r>
            <w:r w:rsidR="000E0860">
              <w:rPr>
                <w:rFonts w:ascii="Times New Roman" w:hAnsi="Times New Roman"/>
              </w:rPr>
              <w:t>.</w:t>
            </w:r>
          </w:p>
          <w:p w:rsidR="000E0860" w:rsidRPr="00154FFB" w:rsidRDefault="000E0860" w:rsidP="00C50BF9">
            <w:pPr>
              <w:jc w:val="both"/>
              <w:rPr>
                <w:rFonts w:ascii="Times New Roman" w:hAnsi="Times New Roman"/>
              </w:rPr>
            </w:pPr>
            <w:r w:rsidRPr="000E0860">
              <w:rPr>
                <w:rFonts w:ascii="Times New Roman" w:hAnsi="Times New Roman"/>
                <w:b/>
              </w:rPr>
              <w:t>ТЛ:</w:t>
            </w:r>
            <w:r>
              <w:rPr>
                <w:rFonts w:ascii="Times New Roman" w:hAnsi="Times New Roman"/>
              </w:rPr>
              <w:t xml:space="preserve"> новела</w:t>
            </w:r>
          </w:p>
        </w:tc>
        <w:tc>
          <w:tcPr>
            <w:tcW w:w="1415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494E0A" w:rsidRPr="00154FFB" w:rsidRDefault="00435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0E0860" w:rsidRDefault="000E0860" w:rsidP="00C50B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Риси імпресіонізму в новелі М. Коцюбинського «На камені». Внутрішній світ героїв.</w:t>
            </w:r>
          </w:p>
          <w:p w:rsidR="00494E0A" w:rsidRPr="00154FFB" w:rsidRDefault="000E0860" w:rsidP="00C50BF9">
            <w:pPr>
              <w:jc w:val="both"/>
              <w:rPr>
                <w:rFonts w:ascii="Times New Roman" w:hAnsi="Times New Roman"/>
              </w:rPr>
            </w:pPr>
            <w:r w:rsidRPr="000E0860">
              <w:rPr>
                <w:rFonts w:ascii="Times New Roman" w:hAnsi="Times New Roman"/>
                <w:b/>
              </w:rPr>
              <w:t>ТЛ:</w:t>
            </w:r>
            <w:r>
              <w:rPr>
                <w:rFonts w:ascii="Times New Roman" w:hAnsi="Times New Roman"/>
              </w:rPr>
              <w:t xml:space="preserve"> імпресіонізм </w:t>
            </w:r>
          </w:p>
        </w:tc>
        <w:tc>
          <w:tcPr>
            <w:tcW w:w="1415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494E0A" w:rsidRPr="00154FFB" w:rsidRDefault="00435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494E0A" w:rsidRPr="00154FFB" w:rsidRDefault="000E0860" w:rsidP="00C50B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Морально-етична проблематика новели М. Коцюбинського «На камені». Народні звичаї і традиції киримли</w:t>
            </w:r>
            <w:r w:rsidR="00972B9F">
              <w:rPr>
                <w:rFonts w:ascii="Times New Roman" w:hAnsi="Times New Roman"/>
              </w:rPr>
              <w:t xml:space="preserve">. </w:t>
            </w:r>
            <w:r w:rsidR="00972B9F" w:rsidRPr="00972B9F">
              <w:rPr>
                <w:rFonts w:ascii="Times New Roman" w:hAnsi="Times New Roman"/>
                <w:b/>
                <w:color w:val="4472C4" w:themeColor="accent1"/>
              </w:rPr>
              <w:t>Усний стислий переказ новели</w:t>
            </w:r>
          </w:p>
        </w:tc>
        <w:tc>
          <w:tcPr>
            <w:tcW w:w="1415" w:type="dxa"/>
          </w:tcPr>
          <w:p w:rsidR="00F075E9" w:rsidRDefault="00F075E9">
            <w:pPr>
              <w:rPr>
                <w:rFonts w:ascii="Times New Roman" w:hAnsi="Times New Roman"/>
              </w:rPr>
            </w:pPr>
          </w:p>
          <w:p w:rsidR="00F075E9" w:rsidRDefault="00F075E9">
            <w:pPr>
              <w:rPr>
                <w:rFonts w:ascii="Times New Roman" w:hAnsi="Times New Roman"/>
              </w:rPr>
            </w:pPr>
          </w:p>
          <w:p w:rsidR="00494E0A" w:rsidRPr="00154FFB" w:rsidRDefault="00BE3D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</w:t>
            </w:r>
            <w:r w:rsidR="00F53C26">
              <w:rPr>
                <w:rFonts w:ascii="Times New Roman" w:hAnsi="Times New Roman"/>
              </w:rPr>
              <w:t>ГР</w:t>
            </w:r>
            <w:r w:rsidR="00972B9F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121" w:type="dxa"/>
          </w:tcPr>
          <w:p w:rsidR="00494E0A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  <w:p w:rsidR="00F075E9" w:rsidRDefault="00F075E9">
            <w:pPr>
              <w:rPr>
                <w:rFonts w:ascii="Times New Roman" w:hAnsi="Times New Roman"/>
              </w:rPr>
            </w:pPr>
          </w:p>
          <w:p w:rsidR="00F075E9" w:rsidRPr="00154FFB" w:rsidRDefault="00F075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0E0860" w:rsidRDefault="000E0860" w:rsidP="00C50B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Драматургія </w:t>
            </w:r>
            <w:r w:rsidRPr="000E0860">
              <w:rPr>
                <w:rFonts w:ascii="Times New Roman" w:hAnsi="Times New Roman"/>
                <w:b/>
              </w:rPr>
              <w:t>Лесі Українки</w:t>
            </w:r>
            <w:r>
              <w:rPr>
                <w:rFonts w:ascii="Times New Roman" w:hAnsi="Times New Roman"/>
              </w:rPr>
              <w:t xml:space="preserve">. Жанрові особливості драматичної поеми </w:t>
            </w:r>
            <w:r w:rsidRPr="000E0860">
              <w:rPr>
                <w:rFonts w:ascii="Times New Roman" w:hAnsi="Times New Roman"/>
                <w:b/>
              </w:rPr>
              <w:t>«Бояриня»</w:t>
            </w:r>
            <w:r>
              <w:rPr>
                <w:rFonts w:ascii="Times New Roman" w:hAnsi="Times New Roman"/>
              </w:rPr>
              <w:t>.</w:t>
            </w:r>
          </w:p>
          <w:p w:rsidR="000E0860" w:rsidRPr="00154FFB" w:rsidRDefault="000E0860" w:rsidP="00C50BF9">
            <w:pPr>
              <w:jc w:val="both"/>
              <w:rPr>
                <w:rFonts w:ascii="Times New Roman" w:hAnsi="Times New Roman"/>
              </w:rPr>
            </w:pPr>
            <w:r w:rsidRPr="000E0860">
              <w:rPr>
                <w:rFonts w:ascii="Times New Roman" w:hAnsi="Times New Roman"/>
                <w:b/>
              </w:rPr>
              <w:t>ТЛ:</w:t>
            </w:r>
            <w:r>
              <w:rPr>
                <w:rFonts w:ascii="Times New Roman" w:hAnsi="Times New Roman"/>
              </w:rPr>
              <w:t xml:space="preserve"> драматична поема</w:t>
            </w:r>
          </w:p>
        </w:tc>
        <w:tc>
          <w:tcPr>
            <w:tcW w:w="1415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494E0A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494E0A" w:rsidRPr="00154FFB" w:rsidRDefault="000E0860" w:rsidP="00C50B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«Бояриня» Лесі Українки як зразок неоромантичної драми. Національна ідея, події української історії в її основі.</w:t>
            </w:r>
          </w:p>
        </w:tc>
        <w:tc>
          <w:tcPr>
            <w:tcW w:w="1415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494E0A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494E0A" w:rsidRPr="00154FFB" w:rsidRDefault="000E0860" w:rsidP="00C50B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Роль діалогів у композиції драматичної поеми Лесі Українки «Бояриня». Характеристика дійових осіб</w:t>
            </w:r>
            <w:r w:rsidR="00972B9F">
              <w:rPr>
                <w:rFonts w:ascii="Times New Roman" w:hAnsi="Times New Roman"/>
              </w:rPr>
              <w:t xml:space="preserve">. </w:t>
            </w:r>
            <w:r w:rsidR="00972B9F" w:rsidRPr="00972B9F">
              <w:rPr>
                <w:rFonts w:ascii="Times New Roman" w:hAnsi="Times New Roman"/>
                <w:b/>
                <w:color w:val="4472C4" w:themeColor="accent1"/>
              </w:rPr>
              <w:t>Усний діалог</w:t>
            </w:r>
            <w:r w:rsidR="00972B9F">
              <w:rPr>
                <w:rFonts w:ascii="Times New Roman" w:hAnsi="Times New Roman"/>
              </w:rPr>
              <w:t>(з декламацією фрагментів поеми)</w:t>
            </w:r>
          </w:p>
        </w:tc>
        <w:tc>
          <w:tcPr>
            <w:tcW w:w="1415" w:type="dxa"/>
          </w:tcPr>
          <w:p w:rsidR="00F075E9" w:rsidRDefault="00F075E9">
            <w:pPr>
              <w:rPr>
                <w:rFonts w:ascii="Times New Roman" w:hAnsi="Times New Roman"/>
              </w:rPr>
            </w:pPr>
          </w:p>
          <w:p w:rsidR="00F075E9" w:rsidRDefault="00F075E9">
            <w:pPr>
              <w:rPr>
                <w:rFonts w:ascii="Times New Roman" w:hAnsi="Times New Roman"/>
              </w:rPr>
            </w:pPr>
          </w:p>
          <w:p w:rsidR="00494E0A" w:rsidRPr="00154FFB" w:rsidRDefault="003955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 w:rsidR="00F53C26">
              <w:rPr>
                <w:rFonts w:ascii="Times New Roman" w:hAnsi="Times New Roman"/>
              </w:rPr>
              <w:t>ГР</w:t>
            </w:r>
            <w:r w:rsidR="00972B9F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121" w:type="dxa"/>
          </w:tcPr>
          <w:p w:rsidR="00F075E9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  <w:p w:rsidR="00BF2565" w:rsidRDefault="00BF2565">
            <w:pPr>
              <w:rPr>
                <w:rFonts w:ascii="Times New Roman" w:hAnsi="Times New Roman"/>
              </w:rPr>
            </w:pPr>
          </w:p>
          <w:p w:rsidR="00F075E9" w:rsidRPr="00154FFB" w:rsidRDefault="00F075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494E0A" w:rsidRPr="00154FFB" w:rsidRDefault="000E0860" w:rsidP="00C50B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Особливості художньої мови та віршової форми драматичної поеми Лесі Українки «Бояриня»</w:t>
            </w:r>
          </w:p>
        </w:tc>
        <w:tc>
          <w:tcPr>
            <w:tcW w:w="1415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494E0A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494E0A" w:rsidRPr="00154FFB" w:rsidRDefault="000E0860" w:rsidP="00C50BF9">
            <w:pPr>
              <w:jc w:val="both"/>
              <w:rPr>
                <w:rFonts w:ascii="Times New Roman" w:hAnsi="Times New Roman"/>
              </w:rPr>
            </w:pPr>
            <w:r w:rsidRPr="00642B46">
              <w:rPr>
                <w:rFonts w:ascii="Times New Roman" w:hAnsi="Times New Roman"/>
                <w:b/>
                <w:color w:val="4472C4" w:themeColor="accent1"/>
              </w:rPr>
              <w:t>Діагностувальна робота №1.</w:t>
            </w:r>
            <w:r w:rsidR="00642B46">
              <w:rPr>
                <w:rFonts w:ascii="Times New Roman" w:hAnsi="Times New Roman"/>
              </w:rPr>
              <w:t>Українське відродження початку ХХ ст. (</w:t>
            </w:r>
            <w:r w:rsidR="001C6A6A">
              <w:rPr>
                <w:rFonts w:ascii="Times New Roman" w:hAnsi="Times New Roman"/>
              </w:rPr>
              <w:t>твори Олександра Олеся, М.</w:t>
            </w:r>
            <w:r w:rsidR="00642B46">
              <w:rPr>
                <w:rFonts w:ascii="Times New Roman" w:hAnsi="Times New Roman"/>
              </w:rPr>
              <w:t xml:space="preserve"> Коцюбинського, Лесі Українки)</w:t>
            </w:r>
            <w:r w:rsidR="001C6A6A" w:rsidRPr="00006612">
              <w:rPr>
                <w:rFonts w:ascii="Times New Roman" w:hAnsi="Times New Roman"/>
                <w:i/>
              </w:rPr>
              <w:t xml:space="preserve">(тест або інша форма </w:t>
            </w:r>
            <w:r w:rsidR="001C6A6A">
              <w:rPr>
                <w:rFonts w:ascii="Times New Roman" w:hAnsi="Times New Roman"/>
                <w:i/>
              </w:rPr>
              <w:t>діагностування</w:t>
            </w:r>
            <w:r w:rsidR="001C6A6A" w:rsidRPr="00006612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415" w:type="dxa"/>
          </w:tcPr>
          <w:p w:rsidR="00F075E9" w:rsidRDefault="00F075E9">
            <w:pPr>
              <w:rPr>
                <w:rFonts w:ascii="Times New Roman" w:hAnsi="Times New Roman"/>
              </w:rPr>
            </w:pPr>
          </w:p>
          <w:p w:rsidR="00494E0A" w:rsidRPr="00154FFB" w:rsidRDefault="00BE3D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</w:t>
            </w:r>
            <w:r w:rsidR="00F53C26">
              <w:rPr>
                <w:rFonts w:ascii="Times New Roman" w:hAnsi="Times New Roman"/>
              </w:rPr>
              <w:t>ГР</w:t>
            </w:r>
            <w:r w:rsidR="00642B46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121" w:type="dxa"/>
          </w:tcPr>
          <w:p w:rsidR="00BF2565" w:rsidRDefault="00BF2565">
            <w:pPr>
              <w:rPr>
                <w:rFonts w:ascii="Times New Roman" w:hAnsi="Times New Roman"/>
              </w:rPr>
            </w:pPr>
          </w:p>
          <w:p w:rsidR="00494E0A" w:rsidRPr="00154FFB" w:rsidRDefault="00435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F53C26" w:rsidRPr="00F53C26" w:rsidRDefault="00F53C26" w:rsidP="00642B46">
            <w:pPr>
              <w:jc w:val="center"/>
              <w:rPr>
                <w:rFonts w:ascii="Times New Roman" w:hAnsi="Times New Roman"/>
                <w:b/>
                <w:color w:val="4472C4" w:themeColor="accent1"/>
              </w:rPr>
            </w:pPr>
            <w:r w:rsidRPr="00F53C26">
              <w:rPr>
                <w:rFonts w:ascii="Times New Roman" w:hAnsi="Times New Roman"/>
                <w:b/>
                <w:color w:val="4472C4" w:themeColor="accent1"/>
              </w:rPr>
              <w:t>Тема №2</w:t>
            </w:r>
          </w:p>
          <w:p w:rsidR="00642B46" w:rsidRPr="00F53C26" w:rsidRDefault="00642B46" w:rsidP="00642B46">
            <w:pPr>
              <w:jc w:val="center"/>
              <w:rPr>
                <w:rFonts w:ascii="Times New Roman" w:hAnsi="Times New Roman"/>
                <w:b/>
                <w:color w:val="4472C4" w:themeColor="accent1"/>
              </w:rPr>
            </w:pPr>
            <w:r w:rsidRPr="00F53C26">
              <w:rPr>
                <w:rFonts w:ascii="Times New Roman" w:hAnsi="Times New Roman"/>
                <w:b/>
                <w:color w:val="4472C4" w:themeColor="accent1"/>
              </w:rPr>
              <w:t>Особливості літературно-мистецького життя1920-1940-х років в Україні</w:t>
            </w:r>
          </w:p>
          <w:p w:rsidR="00395556" w:rsidRDefault="00395556" w:rsidP="00642B46">
            <w:pPr>
              <w:jc w:val="both"/>
              <w:rPr>
                <w:rFonts w:ascii="Times New Roman" w:hAnsi="Times New Roman"/>
                <w:b/>
              </w:rPr>
            </w:pPr>
            <w:r w:rsidRPr="00395556">
              <w:rPr>
                <w:rFonts w:ascii="Times New Roman" w:hAnsi="Times New Roman"/>
                <w:b/>
                <w:color w:val="4472C4" w:themeColor="accent1"/>
              </w:rPr>
              <w:t xml:space="preserve">Читання мовчки </w:t>
            </w:r>
            <w:r w:rsidRPr="00395556">
              <w:rPr>
                <w:rFonts w:ascii="Times New Roman" w:hAnsi="Times New Roman"/>
              </w:rPr>
              <w:t>науково-навчальних текстів про українську літературу та живопис ХХ ст.</w:t>
            </w:r>
          </w:p>
          <w:p w:rsidR="00642B46" w:rsidRPr="00154FFB" w:rsidRDefault="00642B46" w:rsidP="00642B46">
            <w:pPr>
              <w:jc w:val="both"/>
              <w:rPr>
                <w:rFonts w:ascii="Times New Roman" w:hAnsi="Times New Roman"/>
              </w:rPr>
            </w:pPr>
            <w:r w:rsidRPr="00642B46">
              <w:rPr>
                <w:rFonts w:ascii="Times New Roman" w:hAnsi="Times New Roman"/>
                <w:b/>
              </w:rPr>
              <w:t>ТЛ:</w:t>
            </w:r>
            <w:r>
              <w:rPr>
                <w:rFonts w:ascii="Times New Roman" w:hAnsi="Times New Roman"/>
              </w:rPr>
              <w:t xml:space="preserve"> «Розстріляне відродження»</w:t>
            </w:r>
          </w:p>
        </w:tc>
        <w:tc>
          <w:tcPr>
            <w:tcW w:w="1415" w:type="dxa"/>
          </w:tcPr>
          <w:p w:rsidR="00F075E9" w:rsidRDefault="00F075E9">
            <w:pPr>
              <w:rPr>
                <w:rFonts w:ascii="Times New Roman" w:hAnsi="Times New Roman"/>
              </w:rPr>
            </w:pPr>
          </w:p>
          <w:p w:rsidR="00F075E9" w:rsidRDefault="00F075E9">
            <w:pPr>
              <w:rPr>
                <w:rFonts w:ascii="Times New Roman" w:hAnsi="Times New Roman"/>
              </w:rPr>
            </w:pPr>
          </w:p>
          <w:p w:rsidR="00494E0A" w:rsidRPr="00154FFB" w:rsidRDefault="00BE3D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 w:rsidR="00F53C26">
              <w:rPr>
                <w:rFonts w:ascii="Times New Roman" w:hAnsi="Times New Roman"/>
              </w:rPr>
              <w:t>ГР</w:t>
            </w:r>
            <w:r w:rsidR="00395556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121" w:type="dxa"/>
          </w:tcPr>
          <w:p w:rsidR="00494E0A" w:rsidRDefault="00494E0A">
            <w:pPr>
              <w:rPr>
                <w:rFonts w:ascii="Times New Roman" w:hAnsi="Times New Roman"/>
              </w:rPr>
            </w:pPr>
          </w:p>
          <w:p w:rsidR="00BF2565" w:rsidRDefault="00BF2565">
            <w:pPr>
              <w:rPr>
                <w:rFonts w:ascii="Times New Roman" w:hAnsi="Times New Roman"/>
              </w:rPr>
            </w:pPr>
          </w:p>
          <w:p w:rsidR="00BF2565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  <w:p w:rsidR="00BF2565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494E0A" w:rsidRPr="00154FFB" w:rsidRDefault="00642B46" w:rsidP="00642B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Розповідь про </w:t>
            </w:r>
            <w:r w:rsidR="001C6A6A">
              <w:rPr>
                <w:rFonts w:ascii="Times New Roman" w:hAnsi="Times New Roman"/>
                <w:b/>
              </w:rPr>
              <w:t>В.</w:t>
            </w:r>
            <w:r w:rsidRPr="00642B46">
              <w:rPr>
                <w:rFonts w:ascii="Times New Roman" w:hAnsi="Times New Roman"/>
                <w:b/>
              </w:rPr>
              <w:t xml:space="preserve"> Сосюру</w:t>
            </w:r>
            <w:r>
              <w:rPr>
                <w:rFonts w:ascii="Times New Roman" w:hAnsi="Times New Roman"/>
              </w:rPr>
              <w:t xml:space="preserve">. Риси неоромантизму в поезії </w:t>
            </w:r>
            <w:r w:rsidRPr="00642B46">
              <w:rPr>
                <w:rFonts w:ascii="Times New Roman" w:hAnsi="Times New Roman"/>
                <w:b/>
              </w:rPr>
              <w:t>«Так ніхто не кохав…»</w:t>
            </w:r>
          </w:p>
        </w:tc>
        <w:tc>
          <w:tcPr>
            <w:tcW w:w="1415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494E0A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494E0A" w:rsidRPr="00154FFB" w:rsidRDefault="00642B46" w:rsidP="00C50B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Мотиви та пафос </w:t>
            </w:r>
            <w:r w:rsidR="001C6A6A">
              <w:rPr>
                <w:rFonts w:ascii="Times New Roman" w:hAnsi="Times New Roman"/>
              </w:rPr>
              <w:t>вірша</w:t>
            </w:r>
            <w:r>
              <w:rPr>
                <w:rFonts w:ascii="Times New Roman" w:hAnsi="Times New Roman"/>
              </w:rPr>
              <w:t xml:space="preserve"> В. Сосюри</w:t>
            </w:r>
            <w:r w:rsidR="001C6A6A" w:rsidRPr="001C6A6A">
              <w:rPr>
                <w:rFonts w:ascii="Times New Roman" w:hAnsi="Times New Roman"/>
                <w:b/>
              </w:rPr>
              <w:t>«Сад»</w:t>
            </w:r>
            <w:r w:rsidR="001C6A6A">
              <w:rPr>
                <w:rFonts w:ascii="Times New Roman" w:hAnsi="Times New Roman"/>
              </w:rPr>
              <w:t>. Особливості художньої мови та віршової форми</w:t>
            </w:r>
          </w:p>
        </w:tc>
        <w:tc>
          <w:tcPr>
            <w:tcW w:w="1415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494E0A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494E0A" w:rsidRPr="00154FFB" w:rsidRDefault="001C6A6A" w:rsidP="00C50B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Виразне </w:t>
            </w:r>
            <w:r w:rsidRPr="00395556">
              <w:rPr>
                <w:rFonts w:ascii="Times New Roman" w:hAnsi="Times New Roman"/>
                <w:b/>
                <w:color w:val="4472C4" w:themeColor="accent1"/>
              </w:rPr>
              <w:t>читання</w:t>
            </w:r>
            <w:r w:rsidR="00395556" w:rsidRPr="00395556">
              <w:rPr>
                <w:rFonts w:ascii="Times New Roman" w:hAnsi="Times New Roman"/>
                <w:b/>
                <w:color w:val="4472C4" w:themeColor="accent1"/>
              </w:rPr>
              <w:t xml:space="preserve"> вголос</w:t>
            </w:r>
            <w:r>
              <w:rPr>
                <w:rFonts w:ascii="Times New Roman" w:hAnsi="Times New Roman"/>
              </w:rPr>
              <w:t>поезій Володимира Сосюри</w:t>
            </w:r>
          </w:p>
        </w:tc>
        <w:tc>
          <w:tcPr>
            <w:tcW w:w="1415" w:type="dxa"/>
          </w:tcPr>
          <w:p w:rsidR="00494E0A" w:rsidRPr="00154FFB" w:rsidRDefault="00BE3D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</w:t>
            </w:r>
            <w:r w:rsidR="00F53C26">
              <w:rPr>
                <w:rFonts w:ascii="Times New Roman" w:hAnsi="Times New Roman"/>
              </w:rPr>
              <w:t xml:space="preserve"> ГР</w:t>
            </w:r>
            <w:r w:rsidR="00395556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121" w:type="dxa"/>
          </w:tcPr>
          <w:p w:rsidR="00494E0A" w:rsidRPr="00154FFB" w:rsidRDefault="001C6A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РМ, ВЧ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494E0A" w:rsidRPr="00154FFB" w:rsidRDefault="001C6A6A" w:rsidP="00C50B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Життєвий і творчий шлях </w:t>
            </w:r>
            <w:r w:rsidRPr="001C6A6A">
              <w:rPr>
                <w:rFonts w:ascii="Times New Roman" w:hAnsi="Times New Roman"/>
                <w:b/>
              </w:rPr>
              <w:t>Івана Багряного</w:t>
            </w:r>
            <w:r>
              <w:rPr>
                <w:rFonts w:ascii="Times New Roman" w:hAnsi="Times New Roman"/>
              </w:rPr>
              <w:t xml:space="preserve">. Історія написання та видання роману </w:t>
            </w:r>
            <w:r w:rsidRPr="001C6A6A">
              <w:rPr>
                <w:rFonts w:ascii="Times New Roman" w:hAnsi="Times New Roman"/>
                <w:b/>
              </w:rPr>
              <w:t>«Тигролови»</w:t>
            </w:r>
          </w:p>
        </w:tc>
        <w:tc>
          <w:tcPr>
            <w:tcW w:w="1415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494E0A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494E0A" w:rsidRDefault="001C6A6A" w:rsidP="00C50B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Автобіографічні події в сюжеті роману Івана Багряного «Тигролови». Жанрові особливості твору</w:t>
            </w:r>
          </w:p>
          <w:p w:rsidR="001C6A6A" w:rsidRPr="00154FFB" w:rsidRDefault="001C6A6A" w:rsidP="00C50BF9">
            <w:pPr>
              <w:jc w:val="both"/>
              <w:rPr>
                <w:rFonts w:ascii="Times New Roman" w:hAnsi="Times New Roman"/>
              </w:rPr>
            </w:pPr>
            <w:r w:rsidRPr="001C6A6A">
              <w:rPr>
                <w:rFonts w:ascii="Times New Roman" w:hAnsi="Times New Roman"/>
                <w:b/>
              </w:rPr>
              <w:t>ТЛ:</w:t>
            </w:r>
            <w:r>
              <w:rPr>
                <w:rFonts w:ascii="Times New Roman" w:hAnsi="Times New Roman"/>
              </w:rPr>
              <w:t xml:space="preserve"> пригодницький роман</w:t>
            </w:r>
          </w:p>
        </w:tc>
        <w:tc>
          <w:tcPr>
            <w:tcW w:w="1415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494E0A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1C6A6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94E0A"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494E0A" w:rsidRPr="00154FFB" w:rsidRDefault="001C6A6A" w:rsidP="00C50B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образів-персонажів роману Івана Багряного «Тигролови». Проблематика твору, риси неоромантизму</w:t>
            </w:r>
          </w:p>
        </w:tc>
        <w:tc>
          <w:tcPr>
            <w:tcW w:w="1415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494E0A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494E0A" w:rsidRPr="00154FFB" w:rsidRDefault="001C6A6A" w:rsidP="00C50BF9">
            <w:pPr>
              <w:jc w:val="both"/>
              <w:rPr>
                <w:rFonts w:ascii="Times New Roman" w:hAnsi="Times New Roman"/>
              </w:rPr>
            </w:pPr>
            <w:r w:rsidRPr="006F4C1A">
              <w:rPr>
                <w:rFonts w:ascii="Times New Roman" w:hAnsi="Times New Roman"/>
                <w:b/>
              </w:rPr>
              <w:t>ПЧ №1.</w:t>
            </w:r>
            <w:r w:rsidRPr="001C6A6A">
              <w:rPr>
                <w:rFonts w:ascii="Times New Roman" w:hAnsi="Times New Roman"/>
                <w:b/>
              </w:rPr>
              <w:t>«Казка старого млина С. Черкасенка</w:t>
            </w:r>
            <w:r w:rsidRPr="00DD2EE0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>або твір іншого автора на розсуд учит</w:t>
            </w:r>
            <w:r w:rsidRPr="00DD2EE0">
              <w:rPr>
                <w:rFonts w:ascii="Times New Roman" w:hAnsi="Times New Roman"/>
                <w:i/>
              </w:rPr>
              <w:t>еля)</w:t>
            </w:r>
          </w:p>
        </w:tc>
        <w:tc>
          <w:tcPr>
            <w:tcW w:w="1415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494E0A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ВНМ </w:t>
            </w:r>
            <w:r w:rsidR="001C6A6A">
              <w:rPr>
                <w:rFonts w:ascii="Times New Roman" w:hAnsi="Times New Roman"/>
              </w:rPr>
              <w:t>ПЧ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494E0A" w:rsidRPr="0053447D" w:rsidRDefault="001C6A6A" w:rsidP="00C50B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4472C4" w:themeColor="accent1"/>
              </w:rPr>
              <w:t>Діагностувальна робота №2</w:t>
            </w:r>
            <w:r w:rsidRPr="00642B46">
              <w:rPr>
                <w:rFonts w:ascii="Times New Roman" w:hAnsi="Times New Roman"/>
                <w:b/>
                <w:color w:val="4472C4" w:themeColor="accent1"/>
              </w:rPr>
              <w:t>.</w:t>
            </w:r>
            <w:r>
              <w:rPr>
                <w:rFonts w:ascii="Times New Roman" w:hAnsi="Times New Roman"/>
              </w:rPr>
              <w:t xml:space="preserve"> Українська література 1920-1940-х рр. (твори В. Сосюри, Івана Багряного) </w:t>
            </w:r>
            <w:bookmarkStart w:id="1" w:name="OLE_LINK1"/>
            <w:bookmarkStart w:id="2" w:name="OLE_LINK2"/>
            <w:r w:rsidRPr="00006612">
              <w:rPr>
                <w:rFonts w:ascii="Times New Roman" w:hAnsi="Times New Roman"/>
                <w:i/>
              </w:rPr>
              <w:t xml:space="preserve">(тест або інша форма </w:t>
            </w:r>
            <w:r>
              <w:rPr>
                <w:rFonts w:ascii="Times New Roman" w:hAnsi="Times New Roman"/>
                <w:i/>
              </w:rPr>
              <w:t>діагностування</w:t>
            </w:r>
            <w:r w:rsidRPr="00006612">
              <w:rPr>
                <w:rFonts w:ascii="Times New Roman" w:hAnsi="Times New Roman"/>
                <w:i/>
              </w:rPr>
              <w:t>)</w:t>
            </w:r>
            <w:bookmarkEnd w:id="1"/>
            <w:bookmarkEnd w:id="2"/>
          </w:p>
        </w:tc>
        <w:tc>
          <w:tcPr>
            <w:tcW w:w="1415" w:type="dxa"/>
          </w:tcPr>
          <w:p w:rsidR="00972B9F" w:rsidRDefault="00972B9F">
            <w:pPr>
              <w:rPr>
                <w:rFonts w:ascii="Times New Roman" w:hAnsi="Times New Roman"/>
              </w:rPr>
            </w:pPr>
          </w:p>
          <w:p w:rsidR="00494E0A" w:rsidRPr="00154FFB" w:rsidRDefault="00BE3D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 w:rsidR="00F53C26">
              <w:rPr>
                <w:rFonts w:ascii="Times New Roman" w:hAnsi="Times New Roman"/>
              </w:rPr>
              <w:t>ГР</w:t>
            </w:r>
            <w:r w:rsidR="001C6A6A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121" w:type="dxa"/>
          </w:tcPr>
          <w:p w:rsidR="00BF2565" w:rsidRDefault="00BF2565">
            <w:pPr>
              <w:rPr>
                <w:rFonts w:ascii="Times New Roman" w:hAnsi="Times New Roman"/>
              </w:rPr>
            </w:pPr>
          </w:p>
          <w:p w:rsidR="00494E0A" w:rsidRPr="00154FFB" w:rsidRDefault="00435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F53C26" w:rsidRPr="00F53C26" w:rsidRDefault="00F53C26" w:rsidP="00F53C26">
            <w:pPr>
              <w:jc w:val="center"/>
              <w:rPr>
                <w:rFonts w:ascii="Times New Roman" w:hAnsi="Times New Roman"/>
                <w:b/>
                <w:color w:val="4472C4" w:themeColor="accent1"/>
              </w:rPr>
            </w:pPr>
            <w:r w:rsidRPr="00F53C26">
              <w:rPr>
                <w:rFonts w:ascii="Times New Roman" w:hAnsi="Times New Roman"/>
                <w:b/>
                <w:color w:val="4472C4" w:themeColor="accent1"/>
              </w:rPr>
              <w:t>Тема №3</w:t>
            </w:r>
          </w:p>
          <w:p w:rsidR="00F53C26" w:rsidRDefault="006F4C1A" w:rsidP="00F53C26">
            <w:pPr>
              <w:jc w:val="center"/>
              <w:rPr>
                <w:rFonts w:ascii="Times New Roman" w:hAnsi="Times New Roman"/>
                <w:b/>
                <w:color w:val="4472C4" w:themeColor="accent1"/>
              </w:rPr>
            </w:pPr>
            <w:r w:rsidRPr="00F53C26">
              <w:rPr>
                <w:rFonts w:ascii="Times New Roman" w:hAnsi="Times New Roman"/>
                <w:b/>
                <w:color w:val="4472C4" w:themeColor="accent1"/>
              </w:rPr>
              <w:t xml:space="preserve">Національне відродження </w:t>
            </w:r>
          </w:p>
          <w:p w:rsidR="00494E0A" w:rsidRPr="00F53C26" w:rsidRDefault="006F4C1A" w:rsidP="00F53C26">
            <w:pPr>
              <w:jc w:val="center"/>
              <w:rPr>
                <w:rFonts w:ascii="Times New Roman" w:hAnsi="Times New Roman"/>
                <w:b/>
                <w:color w:val="4472C4" w:themeColor="accent1"/>
              </w:rPr>
            </w:pPr>
            <w:r w:rsidRPr="00F53C26">
              <w:rPr>
                <w:rFonts w:ascii="Times New Roman" w:hAnsi="Times New Roman"/>
                <w:b/>
                <w:color w:val="4472C4" w:themeColor="accent1"/>
              </w:rPr>
              <w:t>на початку 1960</w:t>
            </w:r>
            <w:r w:rsidR="0053447D" w:rsidRPr="00F53C26">
              <w:rPr>
                <w:rFonts w:ascii="Times New Roman" w:hAnsi="Times New Roman"/>
                <w:b/>
                <w:color w:val="4472C4" w:themeColor="accent1"/>
              </w:rPr>
              <w:t>-х</w:t>
            </w:r>
            <w:r w:rsidRPr="00F53C26">
              <w:rPr>
                <w:rFonts w:ascii="Times New Roman" w:hAnsi="Times New Roman"/>
                <w:b/>
                <w:color w:val="4472C4" w:themeColor="accent1"/>
              </w:rPr>
              <w:t xml:space="preserve"> років</w:t>
            </w:r>
          </w:p>
          <w:p w:rsidR="0053447D" w:rsidRPr="0053447D" w:rsidRDefault="0053447D" w:rsidP="00C50BF9">
            <w:pPr>
              <w:jc w:val="both"/>
              <w:rPr>
                <w:rFonts w:ascii="Times New Roman" w:hAnsi="Times New Roman"/>
              </w:rPr>
            </w:pPr>
            <w:r w:rsidRPr="00972B9F">
              <w:rPr>
                <w:rFonts w:ascii="Times New Roman" w:hAnsi="Times New Roman"/>
                <w:b/>
                <w:color w:val="4472C4" w:themeColor="accent1"/>
              </w:rPr>
              <w:t>Есе</w:t>
            </w:r>
            <w:r>
              <w:rPr>
                <w:rFonts w:ascii="Times New Roman" w:hAnsi="Times New Roman"/>
              </w:rPr>
              <w:t>на тему «Краса врятує світ» (з</w:t>
            </w:r>
            <w:r w:rsidR="00972B9F">
              <w:rPr>
                <w:rFonts w:ascii="Times New Roman" w:hAnsi="Times New Roman"/>
              </w:rPr>
              <w:t>а історією мозаїки А. Горської «Боривітер»)</w:t>
            </w:r>
          </w:p>
          <w:p w:rsidR="006F4C1A" w:rsidRPr="00154FFB" w:rsidRDefault="006F4C1A" w:rsidP="00C50BF9">
            <w:pPr>
              <w:jc w:val="both"/>
              <w:rPr>
                <w:rFonts w:ascii="Times New Roman" w:hAnsi="Times New Roman"/>
              </w:rPr>
            </w:pPr>
            <w:r w:rsidRPr="006F4C1A">
              <w:rPr>
                <w:rFonts w:ascii="Times New Roman" w:hAnsi="Times New Roman"/>
                <w:b/>
              </w:rPr>
              <w:t>ТЛ:</w:t>
            </w:r>
            <w:r>
              <w:rPr>
                <w:rFonts w:ascii="Times New Roman" w:hAnsi="Times New Roman"/>
              </w:rPr>
              <w:t xml:space="preserve"> шістдесятники</w:t>
            </w:r>
          </w:p>
        </w:tc>
        <w:tc>
          <w:tcPr>
            <w:tcW w:w="1415" w:type="dxa"/>
          </w:tcPr>
          <w:p w:rsidR="00972B9F" w:rsidRDefault="00972B9F">
            <w:pPr>
              <w:rPr>
                <w:rFonts w:ascii="Times New Roman" w:hAnsi="Times New Roman"/>
              </w:rPr>
            </w:pPr>
          </w:p>
          <w:p w:rsidR="00972B9F" w:rsidRDefault="00972B9F">
            <w:pPr>
              <w:rPr>
                <w:rFonts w:ascii="Times New Roman" w:hAnsi="Times New Roman"/>
              </w:rPr>
            </w:pPr>
          </w:p>
          <w:p w:rsidR="00F53C26" w:rsidRDefault="00F53C26">
            <w:pPr>
              <w:rPr>
                <w:rFonts w:ascii="Times New Roman" w:hAnsi="Times New Roman"/>
              </w:rPr>
            </w:pPr>
          </w:p>
          <w:p w:rsidR="00494E0A" w:rsidRPr="00154FFB" w:rsidRDefault="00BE3D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</w:t>
            </w:r>
            <w:r w:rsidR="00F53C26">
              <w:rPr>
                <w:rFonts w:ascii="Times New Roman" w:hAnsi="Times New Roman"/>
              </w:rPr>
              <w:t xml:space="preserve"> ГР</w:t>
            </w:r>
            <w:r w:rsidR="00972B9F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121" w:type="dxa"/>
          </w:tcPr>
          <w:p w:rsidR="00F53C26" w:rsidRDefault="00F53C26">
            <w:pPr>
              <w:rPr>
                <w:rFonts w:ascii="Times New Roman" w:hAnsi="Times New Roman"/>
              </w:rPr>
            </w:pPr>
          </w:p>
          <w:p w:rsidR="00494E0A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  <w:p w:rsidR="00F075E9" w:rsidRDefault="00F075E9">
            <w:pPr>
              <w:rPr>
                <w:rFonts w:ascii="Times New Roman" w:hAnsi="Times New Roman"/>
              </w:rPr>
            </w:pPr>
          </w:p>
          <w:p w:rsidR="00F075E9" w:rsidRPr="00154FFB" w:rsidRDefault="00F075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494E0A" w:rsidRPr="00154FFB" w:rsidRDefault="006F4C1A" w:rsidP="00C50B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Життєвий і творчий шлях </w:t>
            </w:r>
            <w:r w:rsidRPr="006F4C1A">
              <w:rPr>
                <w:rFonts w:ascii="Times New Roman" w:hAnsi="Times New Roman"/>
                <w:b/>
              </w:rPr>
              <w:t>Д. Павличка</w:t>
            </w:r>
            <w:r>
              <w:rPr>
                <w:rFonts w:ascii="Times New Roman" w:hAnsi="Times New Roman"/>
              </w:rPr>
              <w:t xml:space="preserve">. Пісенна </w:t>
            </w:r>
            <w:r>
              <w:rPr>
                <w:rFonts w:ascii="Times New Roman" w:hAnsi="Times New Roman"/>
              </w:rPr>
              <w:lastRenderedPageBreak/>
              <w:t xml:space="preserve">лірика. Образ рідної землі та доля людини у вірші </w:t>
            </w:r>
            <w:r w:rsidRPr="006F4C1A">
              <w:rPr>
                <w:rFonts w:ascii="Times New Roman" w:hAnsi="Times New Roman"/>
                <w:b/>
              </w:rPr>
              <w:t>«Два кольори»</w:t>
            </w:r>
          </w:p>
        </w:tc>
        <w:tc>
          <w:tcPr>
            <w:tcW w:w="1415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494E0A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494E0A" w:rsidRPr="00154FFB" w:rsidRDefault="006F4C1A" w:rsidP="00C50B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Гнівне засудження національного відступництва у вірші Д. Павличка </w:t>
            </w:r>
            <w:r w:rsidRPr="006F4C1A">
              <w:rPr>
                <w:rFonts w:ascii="Times New Roman" w:hAnsi="Times New Roman"/>
                <w:b/>
              </w:rPr>
              <w:t>«Ти зрікся мови рідної…»</w:t>
            </w:r>
            <w:r>
              <w:rPr>
                <w:rFonts w:ascii="Times New Roman" w:hAnsi="Times New Roman"/>
              </w:rPr>
              <w:t xml:space="preserve"> Мотив вірного кохання, що породжує красу мистецтва у вірші </w:t>
            </w:r>
            <w:r w:rsidRPr="006F4C1A">
              <w:rPr>
                <w:rFonts w:ascii="Times New Roman" w:hAnsi="Times New Roman"/>
                <w:b/>
              </w:rPr>
              <w:t>«Я стужився, мила, за тобою…»</w:t>
            </w:r>
          </w:p>
        </w:tc>
        <w:tc>
          <w:tcPr>
            <w:tcW w:w="1415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494E0A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494E0A" w:rsidRPr="00154FFB" w:rsidRDefault="006F4C1A" w:rsidP="00C50B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Художня своєрідність «тихої лірики» </w:t>
            </w:r>
            <w:r>
              <w:rPr>
                <w:rFonts w:ascii="Times New Roman" w:hAnsi="Times New Roman"/>
                <w:b/>
              </w:rPr>
              <w:t>В.</w:t>
            </w:r>
            <w:r w:rsidRPr="006F4C1A">
              <w:rPr>
                <w:rFonts w:ascii="Times New Roman" w:hAnsi="Times New Roman"/>
                <w:b/>
              </w:rPr>
              <w:t>Підпалого</w:t>
            </w:r>
            <w:r>
              <w:rPr>
                <w:rFonts w:ascii="Times New Roman" w:hAnsi="Times New Roman"/>
              </w:rPr>
              <w:t xml:space="preserve">. Мотив любові до батьківщини в поезії </w:t>
            </w:r>
            <w:r w:rsidRPr="006F4C1A">
              <w:rPr>
                <w:rFonts w:ascii="Times New Roman" w:hAnsi="Times New Roman"/>
                <w:b/>
              </w:rPr>
              <w:t>«Тиха елегія»</w:t>
            </w:r>
          </w:p>
        </w:tc>
        <w:tc>
          <w:tcPr>
            <w:tcW w:w="1415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494E0A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494E0A" w:rsidRPr="00154FFB" w:rsidRDefault="006F4C1A" w:rsidP="00C50B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Досконале художнє втілення любові до життя, матері та рідної природи в поезіях В. Підпалого</w:t>
            </w:r>
            <w:r w:rsidRPr="006F4C1A">
              <w:rPr>
                <w:rFonts w:ascii="Times New Roman" w:hAnsi="Times New Roman"/>
                <w:b/>
              </w:rPr>
              <w:t>«Бачиш: між трав зелених…»</w:t>
            </w:r>
            <w:r>
              <w:rPr>
                <w:rFonts w:ascii="Times New Roman" w:hAnsi="Times New Roman"/>
              </w:rPr>
              <w:t xml:space="preserve"> та </w:t>
            </w:r>
            <w:r w:rsidRPr="006F4C1A">
              <w:rPr>
                <w:rFonts w:ascii="Times New Roman" w:hAnsi="Times New Roman"/>
                <w:b/>
              </w:rPr>
              <w:t>«Мамо, було, покличеш…»</w:t>
            </w:r>
            <w:r w:rsidR="0053447D" w:rsidRPr="0053447D">
              <w:rPr>
                <w:rFonts w:ascii="Times New Roman" w:hAnsi="Times New Roman"/>
                <w:b/>
                <w:color w:val="4472C4" w:themeColor="accent1"/>
              </w:rPr>
              <w:t>Сенкан</w:t>
            </w:r>
            <w:r w:rsidR="0053447D" w:rsidRPr="0053447D">
              <w:rPr>
                <w:rFonts w:ascii="Times New Roman" w:hAnsi="Times New Roman"/>
              </w:rPr>
              <w:t xml:space="preserve">на тему «Мама» </w:t>
            </w:r>
            <w:r w:rsidR="0053447D" w:rsidRPr="0053447D">
              <w:rPr>
                <w:rFonts w:ascii="Times New Roman" w:hAnsi="Times New Roman"/>
                <w:i/>
              </w:rPr>
              <w:t>(за поезією В. Підпалого)</w:t>
            </w:r>
          </w:p>
        </w:tc>
        <w:tc>
          <w:tcPr>
            <w:tcW w:w="1415" w:type="dxa"/>
          </w:tcPr>
          <w:p w:rsidR="00972B9F" w:rsidRDefault="00972B9F">
            <w:pPr>
              <w:rPr>
                <w:rFonts w:ascii="Times New Roman" w:hAnsi="Times New Roman"/>
              </w:rPr>
            </w:pPr>
          </w:p>
          <w:p w:rsidR="00972B9F" w:rsidRDefault="00972B9F">
            <w:pPr>
              <w:rPr>
                <w:rFonts w:ascii="Times New Roman" w:hAnsi="Times New Roman"/>
              </w:rPr>
            </w:pPr>
          </w:p>
          <w:p w:rsidR="00972B9F" w:rsidRDefault="00972B9F">
            <w:pPr>
              <w:rPr>
                <w:rFonts w:ascii="Times New Roman" w:hAnsi="Times New Roman"/>
              </w:rPr>
            </w:pPr>
          </w:p>
          <w:p w:rsidR="00494E0A" w:rsidRPr="00154FFB" w:rsidRDefault="00BE3D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 </w:t>
            </w:r>
            <w:r w:rsidR="00F53C26">
              <w:rPr>
                <w:rFonts w:ascii="Times New Roman" w:hAnsi="Times New Roman"/>
              </w:rPr>
              <w:t>ГР</w:t>
            </w:r>
            <w:r w:rsidR="0053447D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121" w:type="dxa"/>
          </w:tcPr>
          <w:p w:rsidR="00494E0A" w:rsidRDefault="00494E0A">
            <w:pPr>
              <w:rPr>
                <w:rFonts w:ascii="Times New Roman" w:hAnsi="Times New Roman"/>
              </w:rPr>
            </w:pPr>
          </w:p>
          <w:p w:rsidR="00F075E9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  <w:p w:rsidR="00F075E9" w:rsidRDefault="00F075E9">
            <w:pPr>
              <w:rPr>
                <w:rFonts w:ascii="Times New Roman" w:hAnsi="Times New Roman"/>
              </w:rPr>
            </w:pPr>
          </w:p>
          <w:p w:rsidR="00F075E9" w:rsidRPr="00154FFB" w:rsidRDefault="00F075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494E0A" w:rsidRDefault="006F4C1A" w:rsidP="00C50BF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Неповторний світ природи</w:t>
            </w:r>
            <w:r w:rsidR="0053447D">
              <w:rPr>
                <w:rFonts w:ascii="Times New Roman" w:hAnsi="Times New Roman"/>
              </w:rPr>
              <w:t xml:space="preserve"> і місце людини в ньому в повісті </w:t>
            </w:r>
            <w:r w:rsidR="0053447D" w:rsidRPr="0053447D">
              <w:rPr>
                <w:rFonts w:ascii="Times New Roman" w:hAnsi="Times New Roman"/>
                <w:b/>
              </w:rPr>
              <w:t>В. Близнеця «Звук павутинки»</w:t>
            </w:r>
          </w:p>
          <w:p w:rsidR="00395556" w:rsidRPr="00154FFB" w:rsidRDefault="00395556" w:rsidP="00C50BF9">
            <w:pPr>
              <w:jc w:val="both"/>
              <w:rPr>
                <w:rFonts w:ascii="Times New Roman" w:hAnsi="Times New Roman"/>
              </w:rPr>
            </w:pPr>
            <w:r w:rsidRPr="00395556">
              <w:rPr>
                <w:rFonts w:ascii="Times New Roman" w:hAnsi="Times New Roman"/>
                <w:color w:val="000000" w:themeColor="text1"/>
              </w:rPr>
              <w:t>Виразне</w:t>
            </w:r>
            <w:r>
              <w:rPr>
                <w:rFonts w:ascii="Times New Roman" w:hAnsi="Times New Roman"/>
                <w:b/>
                <w:color w:val="4472C4" w:themeColor="accent1"/>
              </w:rPr>
              <w:t xml:space="preserve"> ч</w:t>
            </w:r>
            <w:r w:rsidRPr="00395556">
              <w:rPr>
                <w:rFonts w:ascii="Times New Roman" w:hAnsi="Times New Roman"/>
                <w:b/>
                <w:color w:val="4472C4" w:themeColor="accent1"/>
              </w:rPr>
              <w:t xml:space="preserve">итання вголос </w:t>
            </w:r>
            <w:r w:rsidRPr="00395556">
              <w:rPr>
                <w:rFonts w:ascii="Times New Roman" w:hAnsi="Times New Roman"/>
              </w:rPr>
              <w:t>фрагментів повісті</w:t>
            </w:r>
          </w:p>
        </w:tc>
        <w:tc>
          <w:tcPr>
            <w:tcW w:w="1415" w:type="dxa"/>
          </w:tcPr>
          <w:p w:rsidR="00395556" w:rsidRDefault="00395556">
            <w:pPr>
              <w:rPr>
                <w:rFonts w:ascii="Times New Roman" w:hAnsi="Times New Roman"/>
              </w:rPr>
            </w:pPr>
          </w:p>
          <w:p w:rsidR="00395556" w:rsidRDefault="00395556">
            <w:pPr>
              <w:rPr>
                <w:rFonts w:ascii="Times New Roman" w:hAnsi="Times New Roman"/>
              </w:rPr>
            </w:pPr>
          </w:p>
          <w:p w:rsidR="00494E0A" w:rsidRPr="00154FFB" w:rsidRDefault="00BE3D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 </w:t>
            </w:r>
            <w:r w:rsidR="00F53C26">
              <w:rPr>
                <w:rFonts w:ascii="Times New Roman" w:hAnsi="Times New Roman"/>
              </w:rPr>
              <w:t>ГР</w:t>
            </w:r>
            <w:r w:rsidR="00395556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121" w:type="dxa"/>
          </w:tcPr>
          <w:p w:rsidR="00494E0A" w:rsidRPr="00154FFB" w:rsidRDefault="003955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ВНМ, ВЧ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494E0A" w:rsidRDefault="0053447D" w:rsidP="00C50B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Реальні й фантастичні персонажі у повісті В. Близнеця «Звук павутинки», їх символічне значення. Морально-етична проблематика.</w:t>
            </w:r>
          </w:p>
          <w:p w:rsidR="0053447D" w:rsidRPr="00154FFB" w:rsidRDefault="0053447D" w:rsidP="00C50BF9">
            <w:pPr>
              <w:jc w:val="both"/>
              <w:rPr>
                <w:rFonts w:ascii="Times New Roman" w:hAnsi="Times New Roman"/>
              </w:rPr>
            </w:pPr>
            <w:r w:rsidRPr="0053447D">
              <w:rPr>
                <w:rFonts w:ascii="Times New Roman" w:hAnsi="Times New Roman"/>
                <w:b/>
              </w:rPr>
              <w:t>ТЛ:</w:t>
            </w:r>
            <w:r>
              <w:rPr>
                <w:rFonts w:ascii="Times New Roman" w:hAnsi="Times New Roman"/>
              </w:rPr>
              <w:t xml:space="preserve"> звуконаслідування</w:t>
            </w:r>
          </w:p>
        </w:tc>
        <w:tc>
          <w:tcPr>
            <w:tcW w:w="1415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494E0A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494E0A" w:rsidRPr="00154FFB" w:rsidRDefault="0053447D" w:rsidP="00C50B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4472C4" w:themeColor="accent1"/>
              </w:rPr>
              <w:t>Діагностувальна робота №3</w:t>
            </w:r>
            <w:r w:rsidRPr="00642B46">
              <w:rPr>
                <w:rFonts w:ascii="Times New Roman" w:hAnsi="Times New Roman"/>
                <w:b/>
                <w:color w:val="4472C4" w:themeColor="accent1"/>
              </w:rPr>
              <w:t>.</w:t>
            </w:r>
            <w:r>
              <w:rPr>
                <w:rFonts w:ascii="Times New Roman" w:hAnsi="Times New Roman"/>
              </w:rPr>
              <w:t xml:space="preserve"> Національне відродження на початку 1960-х років (твори Д. Павличка, В. Підпалого, В. Близнеця) </w:t>
            </w:r>
            <w:r w:rsidRPr="00006612">
              <w:rPr>
                <w:rFonts w:ascii="Times New Roman" w:hAnsi="Times New Roman"/>
                <w:i/>
              </w:rPr>
              <w:t xml:space="preserve">(тест або інша форма </w:t>
            </w:r>
            <w:r>
              <w:rPr>
                <w:rFonts w:ascii="Times New Roman" w:hAnsi="Times New Roman"/>
                <w:i/>
              </w:rPr>
              <w:t>діагностування</w:t>
            </w:r>
            <w:r w:rsidRPr="00006612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415" w:type="dxa"/>
          </w:tcPr>
          <w:p w:rsidR="00972B9F" w:rsidRDefault="00972B9F">
            <w:pPr>
              <w:rPr>
                <w:rFonts w:ascii="Times New Roman" w:hAnsi="Times New Roman"/>
              </w:rPr>
            </w:pPr>
          </w:p>
          <w:p w:rsidR="00494E0A" w:rsidRPr="00154FFB" w:rsidRDefault="00BE3D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 </w:t>
            </w:r>
            <w:r w:rsidR="00F53C26">
              <w:rPr>
                <w:rFonts w:ascii="Times New Roman" w:hAnsi="Times New Roman"/>
              </w:rPr>
              <w:t>ГР</w:t>
            </w:r>
            <w:r w:rsidR="0053447D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121" w:type="dxa"/>
          </w:tcPr>
          <w:p w:rsidR="00BF2565" w:rsidRDefault="00BF2565">
            <w:pPr>
              <w:rPr>
                <w:rFonts w:ascii="Times New Roman" w:hAnsi="Times New Roman"/>
              </w:rPr>
            </w:pPr>
          </w:p>
          <w:p w:rsidR="00494E0A" w:rsidRPr="00154FFB" w:rsidRDefault="00435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494E0A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494E0A" w:rsidRPr="00154FFB" w:rsidRDefault="0053447D" w:rsidP="00C50BF9">
            <w:pPr>
              <w:jc w:val="both"/>
              <w:rPr>
                <w:rFonts w:ascii="Times New Roman" w:hAnsi="Times New Roman"/>
              </w:rPr>
            </w:pPr>
            <w:r w:rsidRPr="0053447D">
              <w:rPr>
                <w:rFonts w:ascii="Times New Roman" w:hAnsi="Times New Roman"/>
                <w:b/>
              </w:rPr>
              <w:t>ПЧ №2.</w:t>
            </w:r>
            <w:r>
              <w:rPr>
                <w:rFonts w:ascii="Times New Roman" w:hAnsi="Times New Roman"/>
              </w:rPr>
              <w:t xml:space="preserve"> Повість </w:t>
            </w:r>
            <w:r w:rsidRPr="0053447D">
              <w:rPr>
                <w:rFonts w:ascii="Times New Roman" w:hAnsi="Times New Roman"/>
                <w:b/>
              </w:rPr>
              <w:t>М. Вінграновського «Сіроманець»</w:t>
            </w:r>
            <w:r w:rsidRPr="00DD2EE0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>або твір іншого автора на розсуд учит</w:t>
            </w:r>
            <w:r w:rsidRPr="00DD2EE0">
              <w:rPr>
                <w:rFonts w:ascii="Times New Roman" w:hAnsi="Times New Roman"/>
                <w:i/>
              </w:rPr>
              <w:t>еля)</w:t>
            </w:r>
          </w:p>
        </w:tc>
        <w:tc>
          <w:tcPr>
            <w:tcW w:w="1415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494E0A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ВНМ </w:t>
            </w:r>
            <w:r w:rsidR="0053447D">
              <w:rPr>
                <w:rFonts w:ascii="Times New Roman" w:hAnsi="Times New Roman"/>
              </w:rPr>
              <w:t>ПЧ</w:t>
            </w:r>
          </w:p>
        </w:tc>
      </w:tr>
      <w:tr w:rsidR="00AE7439" w:rsidRPr="00154FFB" w:rsidTr="007E2139">
        <w:tc>
          <w:tcPr>
            <w:tcW w:w="9339" w:type="dxa"/>
            <w:gridSpan w:val="5"/>
          </w:tcPr>
          <w:p w:rsidR="00AE7439" w:rsidRPr="00AE7439" w:rsidRDefault="00AE7439" w:rsidP="00AE7439">
            <w:pPr>
              <w:jc w:val="center"/>
              <w:rPr>
                <w:rFonts w:ascii="Times New Roman" w:hAnsi="Times New Roman"/>
                <w:b/>
              </w:rPr>
            </w:pPr>
            <w:r w:rsidRPr="00AE7439">
              <w:rPr>
                <w:rFonts w:ascii="Times New Roman" w:hAnsi="Times New Roman"/>
                <w:b/>
              </w:rPr>
              <w:t>ІІ семестр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F53C26" w:rsidRPr="00F53C26" w:rsidRDefault="00F53C26" w:rsidP="00EF0033">
            <w:pPr>
              <w:jc w:val="center"/>
              <w:rPr>
                <w:rFonts w:ascii="Times New Roman" w:hAnsi="Times New Roman"/>
                <w:b/>
                <w:color w:val="4472C4" w:themeColor="accent1"/>
              </w:rPr>
            </w:pPr>
            <w:r w:rsidRPr="00F53C26">
              <w:rPr>
                <w:rFonts w:ascii="Times New Roman" w:hAnsi="Times New Roman"/>
                <w:b/>
                <w:color w:val="4472C4" w:themeColor="accent1"/>
              </w:rPr>
              <w:t>Тема №4</w:t>
            </w:r>
          </w:p>
          <w:p w:rsidR="00F53C26" w:rsidRPr="00F53C26" w:rsidRDefault="002F43D5" w:rsidP="00F53C26">
            <w:pPr>
              <w:jc w:val="center"/>
              <w:rPr>
                <w:rFonts w:ascii="Times New Roman" w:hAnsi="Times New Roman"/>
                <w:b/>
                <w:color w:val="4472C4" w:themeColor="accent1"/>
              </w:rPr>
            </w:pPr>
            <w:r w:rsidRPr="00F53C26">
              <w:rPr>
                <w:rFonts w:ascii="Times New Roman" w:hAnsi="Times New Roman"/>
                <w:b/>
                <w:color w:val="4472C4" w:themeColor="accent1"/>
              </w:rPr>
              <w:t>ІЗ КРИМСЬКОТАТАРСЬКОЇ ЛІТЕРАТУРИ</w:t>
            </w:r>
          </w:p>
          <w:p w:rsidR="00EF0033" w:rsidRPr="00F53C26" w:rsidRDefault="002F43D5" w:rsidP="00F53C26">
            <w:pPr>
              <w:jc w:val="both"/>
              <w:rPr>
                <w:rFonts w:ascii="Times New Roman" w:hAnsi="Times New Roman"/>
              </w:rPr>
            </w:pPr>
            <w:r w:rsidRPr="00F53C26">
              <w:rPr>
                <w:rFonts w:ascii="Times New Roman" w:hAnsi="Times New Roman"/>
              </w:rPr>
              <w:t>Крим в українській літературі</w:t>
            </w:r>
            <w:r w:rsidR="00EF0033" w:rsidRPr="00F53C26">
              <w:rPr>
                <w:rFonts w:ascii="Times New Roman" w:hAnsi="Times New Roman"/>
              </w:rPr>
              <w:t>. Суспільно-культурне життя кримськотатарського народу</w:t>
            </w:r>
          </w:p>
          <w:p w:rsidR="00EF0033" w:rsidRPr="00154FFB" w:rsidRDefault="00EF0033">
            <w:pPr>
              <w:rPr>
                <w:rFonts w:ascii="Times New Roman" w:hAnsi="Times New Roman"/>
              </w:rPr>
            </w:pPr>
            <w:r w:rsidRPr="00EF0033">
              <w:rPr>
                <w:rFonts w:ascii="Times New Roman" w:hAnsi="Times New Roman"/>
                <w:b/>
                <w:color w:val="4472C4" w:themeColor="accent1"/>
              </w:rPr>
              <w:t>Читання мовчки</w:t>
            </w:r>
            <w:r>
              <w:rPr>
                <w:rFonts w:ascii="Times New Roman" w:hAnsi="Times New Roman"/>
              </w:rPr>
              <w:t>науково-навчального тексту на кримськотатарську тематику</w:t>
            </w:r>
          </w:p>
        </w:tc>
        <w:tc>
          <w:tcPr>
            <w:tcW w:w="1415" w:type="dxa"/>
          </w:tcPr>
          <w:p w:rsidR="00494E0A" w:rsidRDefault="00494E0A">
            <w:pPr>
              <w:rPr>
                <w:rFonts w:ascii="Times New Roman" w:hAnsi="Times New Roman"/>
              </w:rPr>
            </w:pPr>
          </w:p>
          <w:p w:rsidR="00EF0033" w:rsidRDefault="00EF0033">
            <w:pPr>
              <w:rPr>
                <w:rFonts w:ascii="Times New Roman" w:hAnsi="Times New Roman"/>
              </w:rPr>
            </w:pPr>
          </w:p>
          <w:p w:rsidR="00EF0033" w:rsidRDefault="00EF0033">
            <w:pPr>
              <w:rPr>
                <w:rFonts w:ascii="Times New Roman" w:hAnsi="Times New Roman"/>
              </w:rPr>
            </w:pPr>
          </w:p>
          <w:p w:rsidR="00EF0033" w:rsidRPr="00154FFB" w:rsidRDefault="00BE3D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 w:rsidR="00F53C26">
              <w:rPr>
                <w:rFonts w:ascii="Times New Roman" w:hAnsi="Times New Roman"/>
              </w:rPr>
              <w:t>ГР</w:t>
            </w:r>
            <w:r w:rsidR="00EF0033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121" w:type="dxa"/>
          </w:tcPr>
          <w:p w:rsidR="00494E0A" w:rsidRDefault="00494E0A">
            <w:pPr>
              <w:rPr>
                <w:rFonts w:ascii="Times New Roman" w:hAnsi="Times New Roman"/>
              </w:rPr>
            </w:pPr>
          </w:p>
          <w:p w:rsidR="00BF2565" w:rsidRDefault="00BF2565">
            <w:pPr>
              <w:rPr>
                <w:rFonts w:ascii="Times New Roman" w:hAnsi="Times New Roman"/>
              </w:rPr>
            </w:pPr>
          </w:p>
          <w:p w:rsidR="00BF2565" w:rsidRDefault="00BF2565">
            <w:pPr>
              <w:rPr>
                <w:rFonts w:ascii="Times New Roman" w:hAnsi="Times New Roman"/>
              </w:rPr>
            </w:pPr>
          </w:p>
          <w:p w:rsidR="00BF2565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  <w:p w:rsidR="00BF2565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494E0A" w:rsidRPr="00154FFB" w:rsidRDefault="00EF0033" w:rsidP="00EF003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І.</w:t>
            </w:r>
            <w:r w:rsidRPr="00EF0033">
              <w:rPr>
                <w:rFonts w:ascii="Times New Roman" w:hAnsi="Times New Roman"/>
                <w:b/>
              </w:rPr>
              <w:t>Гаспринський</w:t>
            </w:r>
            <w:r>
              <w:rPr>
                <w:rFonts w:ascii="Times New Roman" w:hAnsi="Times New Roman"/>
              </w:rPr>
              <w:t xml:space="preserve"> – лідер духовного відродження киримли на межі ХІХ-ХХ ст. </w:t>
            </w:r>
          </w:p>
        </w:tc>
        <w:tc>
          <w:tcPr>
            <w:tcW w:w="1415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494E0A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EF0033" w:rsidRPr="00EF0033" w:rsidRDefault="00EF0033" w:rsidP="00EF003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Проблематика й художня майстерність оповідання-притчі  І. Гаспринського</w:t>
            </w:r>
            <w:r w:rsidRPr="00EF0033">
              <w:rPr>
                <w:rFonts w:ascii="Times New Roman" w:hAnsi="Times New Roman"/>
                <w:b/>
              </w:rPr>
              <w:t>«Арслан-киз»</w:t>
            </w:r>
          </w:p>
        </w:tc>
        <w:tc>
          <w:tcPr>
            <w:tcW w:w="1415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494E0A" w:rsidRPr="00BF2565" w:rsidRDefault="00BF256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494E0A" w:rsidRPr="00154FFB" w:rsidRDefault="00EF0033" w:rsidP="00EF003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Е.</w:t>
            </w:r>
            <w:r w:rsidRPr="00EF0033">
              <w:rPr>
                <w:rFonts w:ascii="Times New Roman" w:hAnsi="Times New Roman"/>
                <w:b/>
              </w:rPr>
              <w:t>Умеров</w:t>
            </w:r>
            <w:r>
              <w:rPr>
                <w:rFonts w:ascii="Times New Roman" w:hAnsi="Times New Roman"/>
              </w:rPr>
              <w:t xml:space="preserve"> як творча особистість. Зображення боротьби киримли за свободу в оповіданні </w:t>
            </w:r>
            <w:r w:rsidRPr="00EF0033">
              <w:rPr>
                <w:rFonts w:ascii="Times New Roman" w:hAnsi="Times New Roman"/>
                <w:b/>
              </w:rPr>
              <w:t>«Чорні ешелони»</w:t>
            </w:r>
          </w:p>
        </w:tc>
        <w:tc>
          <w:tcPr>
            <w:tcW w:w="1415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494E0A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494E0A" w:rsidRPr="00154FFB" w:rsidTr="00AE7439">
        <w:tc>
          <w:tcPr>
            <w:tcW w:w="576" w:type="dxa"/>
          </w:tcPr>
          <w:p w:rsidR="00494E0A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58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494E0A" w:rsidRPr="00154FFB" w:rsidRDefault="00EF0033" w:rsidP="00EF003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Трагедія депортації через призму доль родини кримців в оповіданні Е. Умерова «Чорні ешелони». Засоби психологізму у творенні характерів героїв оповідання</w:t>
            </w:r>
          </w:p>
        </w:tc>
        <w:tc>
          <w:tcPr>
            <w:tcW w:w="1415" w:type="dxa"/>
          </w:tcPr>
          <w:p w:rsidR="00494E0A" w:rsidRPr="00154FFB" w:rsidRDefault="00494E0A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494E0A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AE7439" w:rsidRPr="00154FFB" w:rsidRDefault="00EF0033" w:rsidP="00EF003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Виразне </w:t>
            </w:r>
            <w:r w:rsidRPr="00EF0033">
              <w:rPr>
                <w:rFonts w:ascii="Times New Roman" w:hAnsi="Times New Roman"/>
                <w:b/>
                <w:color w:val="4472C4" w:themeColor="accent1"/>
              </w:rPr>
              <w:t>читання вголос</w:t>
            </w:r>
            <w:r>
              <w:rPr>
                <w:rFonts w:ascii="Times New Roman" w:hAnsi="Times New Roman"/>
              </w:rPr>
              <w:t>творів І. Гаспринського та Е. Умерова</w:t>
            </w:r>
          </w:p>
        </w:tc>
        <w:tc>
          <w:tcPr>
            <w:tcW w:w="1415" w:type="dxa"/>
          </w:tcPr>
          <w:p w:rsidR="00AE7439" w:rsidRPr="00154FFB" w:rsidRDefault="00BE3D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</w:t>
            </w:r>
            <w:r w:rsidR="00F53C26">
              <w:rPr>
                <w:rFonts w:ascii="Times New Roman" w:hAnsi="Times New Roman"/>
              </w:rPr>
              <w:t xml:space="preserve"> ГР</w:t>
            </w:r>
            <w:r w:rsidR="00EF0033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121" w:type="dxa"/>
          </w:tcPr>
          <w:p w:rsidR="00BF2565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  <w:p w:rsidR="00AE7439" w:rsidRPr="00154FFB" w:rsidRDefault="00EF00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ВЧ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AE7439" w:rsidRPr="00154FFB" w:rsidRDefault="00521896" w:rsidP="00EF0033">
            <w:pPr>
              <w:jc w:val="both"/>
              <w:rPr>
                <w:rFonts w:ascii="Times New Roman" w:hAnsi="Times New Roman"/>
              </w:rPr>
            </w:pPr>
            <w:r w:rsidRPr="00521896">
              <w:rPr>
                <w:rFonts w:ascii="Times New Roman" w:hAnsi="Times New Roman"/>
                <w:b/>
              </w:rPr>
              <w:t>ПЧ №3.</w:t>
            </w:r>
            <w:r>
              <w:rPr>
                <w:rFonts w:ascii="Times New Roman" w:hAnsi="Times New Roman"/>
              </w:rPr>
              <w:t xml:space="preserve"> Оповідання </w:t>
            </w:r>
            <w:r w:rsidRPr="00521896">
              <w:rPr>
                <w:rFonts w:ascii="Times New Roman" w:hAnsi="Times New Roman"/>
                <w:b/>
              </w:rPr>
              <w:t>Е. Умерова «Самотність»</w:t>
            </w:r>
            <w:r w:rsidR="00F075E9" w:rsidRPr="00DD2EE0">
              <w:rPr>
                <w:rFonts w:ascii="Times New Roman" w:hAnsi="Times New Roman"/>
                <w:i/>
              </w:rPr>
              <w:t>(</w:t>
            </w:r>
            <w:r w:rsidR="00F075E9">
              <w:rPr>
                <w:rFonts w:ascii="Times New Roman" w:hAnsi="Times New Roman"/>
                <w:i/>
              </w:rPr>
              <w:t xml:space="preserve">або твір іншого автора на розсуд </w:t>
            </w:r>
            <w:r w:rsidR="00F075E9">
              <w:rPr>
                <w:rFonts w:ascii="Times New Roman" w:hAnsi="Times New Roman"/>
                <w:i/>
              </w:rPr>
              <w:lastRenderedPageBreak/>
              <w:t>учит</w:t>
            </w:r>
            <w:r w:rsidR="00F075E9" w:rsidRPr="00DD2EE0">
              <w:rPr>
                <w:rFonts w:ascii="Times New Roman" w:hAnsi="Times New Roman"/>
                <w:i/>
              </w:rPr>
              <w:t>еля)</w:t>
            </w:r>
          </w:p>
        </w:tc>
        <w:tc>
          <w:tcPr>
            <w:tcW w:w="1415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AE7439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ВНМ </w:t>
            </w:r>
            <w:r w:rsidR="00521896">
              <w:rPr>
                <w:rFonts w:ascii="Times New Roman" w:hAnsi="Times New Roman"/>
              </w:rPr>
              <w:t>ПЧ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AE7439" w:rsidRPr="00154FFB" w:rsidRDefault="00EF0033" w:rsidP="00EF003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4472C4" w:themeColor="accent1"/>
              </w:rPr>
              <w:t>Діагностувальна робота №4</w:t>
            </w:r>
            <w:r w:rsidRPr="00642B46">
              <w:rPr>
                <w:rFonts w:ascii="Times New Roman" w:hAnsi="Times New Roman"/>
                <w:b/>
                <w:color w:val="4472C4" w:themeColor="accent1"/>
              </w:rPr>
              <w:t>.</w:t>
            </w:r>
            <w:r>
              <w:rPr>
                <w:rFonts w:ascii="Times New Roman" w:hAnsi="Times New Roman"/>
              </w:rPr>
              <w:t xml:space="preserve"> Кримськотатарська література (твори І. Гаспринського, Е. Умерова) </w:t>
            </w:r>
            <w:r w:rsidRPr="00006612">
              <w:rPr>
                <w:rFonts w:ascii="Times New Roman" w:hAnsi="Times New Roman"/>
                <w:i/>
              </w:rPr>
              <w:t xml:space="preserve">(тест або інша форма </w:t>
            </w:r>
            <w:r>
              <w:rPr>
                <w:rFonts w:ascii="Times New Roman" w:hAnsi="Times New Roman"/>
                <w:i/>
              </w:rPr>
              <w:t>діагностування</w:t>
            </w:r>
            <w:r w:rsidRPr="00006612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415" w:type="dxa"/>
          </w:tcPr>
          <w:p w:rsidR="00AE7439" w:rsidRPr="00154FFB" w:rsidRDefault="00BE3D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</w:t>
            </w:r>
            <w:r w:rsidR="00F53C26">
              <w:rPr>
                <w:rFonts w:ascii="Times New Roman" w:hAnsi="Times New Roman"/>
              </w:rPr>
              <w:t xml:space="preserve"> ГР</w:t>
            </w:r>
            <w:r w:rsidR="00FB19A5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121" w:type="dxa"/>
          </w:tcPr>
          <w:p w:rsidR="00BF2565" w:rsidRDefault="00BF2565">
            <w:pPr>
              <w:rPr>
                <w:rFonts w:ascii="Times New Roman" w:hAnsi="Times New Roman"/>
              </w:rPr>
            </w:pPr>
          </w:p>
          <w:p w:rsidR="00AE7439" w:rsidRPr="00154FFB" w:rsidRDefault="00435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F53C26" w:rsidRPr="00F53C26" w:rsidRDefault="00F53C26" w:rsidP="000B1843">
            <w:pPr>
              <w:jc w:val="center"/>
              <w:rPr>
                <w:rFonts w:ascii="Times New Roman" w:hAnsi="Times New Roman"/>
                <w:b/>
                <w:color w:val="4472C4" w:themeColor="accent1"/>
              </w:rPr>
            </w:pPr>
            <w:r w:rsidRPr="00F53C26">
              <w:rPr>
                <w:rFonts w:ascii="Times New Roman" w:hAnsi="Times New Roman"/>
                <w:b/>
                <w:color w:val="4472C4" w:themeColor="accent1"/>
              </w:rPr>
              <w:t>Тема №5</w:t>
            </w:r>
          </w:p>
          <w:p w:rsidR="00AE7439" w:rsidRPr="00F53C26" w:rsidRDefault="000B1843" w:rsidP="000B1843">
            <w:pPr>
              <w:jc w:val="center"/>
              <w:rPr>
                <w:rFonts w:ascii="Times New Roman" w:hAnsi="Times New Roman"/>
                <w:b/>
                <w:color w:val="4472C4" w:themeColor="accent1"/>
              </w:rPr>
            </w:pPr>
            <w:r w:rsidRPr="00F53C26">
              <w:rPr>
                <w:rFonts w:ascii="Times New Roman" w:hAnsi="Times New Roman"/>
                <w:b/>
                <w:color w:val="4472C4" w:themeColor="accent1"/>
              </w:rPr>
              <w:t>ПАНОРАМА СУЧАСНОЇ ПОЕЗІЇ</w:t>
            </w:r>
          </w:p>
          <w:p w:rsidR="000B1843" w:rsidRPr="000B1843" w:rsidRDefault="000B1843" w:rsidP="00EF0033">
            <w:pPr>
              <w:jc w:val="both"/>
              <w:rPr>
                <w:rFonts w:ascii="Times New Roman" w:hAnsi="Times New Roman"/>
                <w:b/>
              </w:rPr>
            </w:pPr>
            <w:r w:rsidRPr="00F53C26">
              <w:rPr>
                <w:rFonts w:ascii="Times New Roman" w:hAnsi="Times New Roman"/>
              </w:rPr>
              <w:t>Україна в ХХІ столітті.</w:t>
            </w:r>
            <w:r>
              <w:rPr>
                <w:rFonts w:ascii="Times New Roman" w:hAnsi="Times New Roman"/>
              </w:rPr>
              <w:t xml:space="preserve">Державне відродження. Розвиток культури. Своєрідність сучасної української поезії </w:t>
            </w:r>
            <w:r w:rsidRPr="000B1843">
              <w:rPr>
                <w:rFonts w:ascii="Times New Roman" w:hAnsi="Times New Roman"/>
                <w:i/>
              </w:rPr>
              <w:t>(оглядово)</w:t>
            </w:r>
            <w:r>
              <w:rPr>
                <w:rFonts w:ascii="Times New Roman" w:hAnsi="Times New Roman"/>
              </w:rPr>
              <w:t>.</w:t>
            </w:r>
          </w:p>
          <w:p w:rsidR="000B1843" w:rsidRPr="00154FFB" w:rsidRDefault="000B1843" w:rsidP="00EF0033">
            <w:pPr>
              <w:jc w:val="both"/>
              <w:rPr>
                <w:rFonts w:ascii="Times New Roman" w:hAnsi="Times New Roman"/>
              </w:rPr>
            </w:pPr>
            <w:r w:rsidRPr="000B1843">
              <w:rPr>
                <w:rFonts w:ascii="Times New Roman" w:hAnsi="Times New Roman"/>
                <w:b/>
              </w:rPr>
              <w:t>ТЛ:</w:t>
            </w:r>
            <w:r>
              <w:rPr>
                <w:rFonts w:ascii="Times New Roman" w:hAnsi="Times New Roman"/>
              </w:rPr>
              <w:t xml:space="preserve"> постмодернізм, метамодернізм</w:t>
            </w:r>
          </w:p>
        </w:tc>
        <w:tc>
          <w:tcPr>
            <w:tcW w:w="1415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AE7439" w:rsidRDefault="00AE7439">
            <w:pPr>
              <w:rPr>
                <w:rFonts w:ascii="Times New Roman" w:hAnsi="Times New Roman"/>
              </w:rPr>
            </w:pPr>
          </w:p>
          <w:p w:rsidR="00BF2565" w:rsidRDefault="00BF2565">
            <w:pPr>
              <w:rPr>
                <w:rFonts w:ascii="Times New Roman" w:hAnsi="Times New Roman"/>
              </w:rPr>
            </w:pPr>
          </w:p>
          <w:p w:rsidR="00BF2565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AE7439" w:rsidRPr="00154FFB" w:rsidRDefault="000B1843" w:rsidP="00EF0033">
            <w:pPr>
              <w:jc w:val="both"/>
              <w:rPr>
                <w:rFonts w:ascii="Times New Roman" w:hAnsi="Times New Roman"/>
              </w:rPr>
            </w:pPr>
            <w:r w:rsidRPr="000B1843">
              <w:rPr>
                <w:rFonts w:ascii="Times New Roman" w:hAnsi="Times New Roman"/>
                <w:b/>
              </w:rPr>
              <w:t>Олександр Ірванець</w:t>
            </w:r>
            <w:r>
              <w:rPr>
                <w:rFonts w:ascii="Times New Roman" w:hAnsi="Times New Roman"/>
              </w:rPr>
              <w:t xml:space="preserve"> як творча особистість. Вірш «Любіть!» як пафосна пародія на відомий твір В. Сосюри</w:t>
            </w:r>
          </w:p>
        </w:tc>
        <w:tc>
          <w:tcPr>
            <w:tcW w:w="1415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AE7439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AE7439" w:rsidRPr="00154FFB" w:rsidRDefault="000B1843" w:rsidP="00EF003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Іронічність у зображенні реалій життя в поезіях</w:t>
            </w:r>
            <w:r w:rsidR="00FB19A5">
              <w:rPr>
                <w:rFonts w:ascii="Times New Roman" w:hAnsi="Times New Roman"/>
              </w:rPr>
              <w:t xml:space="preserve"> О. Іранця </w:t>
            </w:r>
            <w:r>
              <w:rPr>
                <w:rFonts w:ascii="Times New Roman" w:hAnsi="Times New Roman"/>
              </w:rPr>
              <w:t xml:space="preserve">з циклу </w:t>
            </w:r>
            <w:r w:rsidRPr="00FB19A5">
              <w:rPr>
                <w:rFonts w:ascii="Times New Roman" w:hAnsi="Times New Roman"/>
                <w:b/>
              </w:rPr>
              <w:t>«Уроки класики»</w:t>
            </w:r>
            <w:r>
              <w:rPr>
                <w:rFonts w:ascii="Times New Roman" w:hAnsi="Times New Roman"/>
              </w:rPr>
              <w:t>. Образ ліричного героя, його світосприйняття. Риси постмодерністського стилю</w:t>
            </w:r>
          </w:p>
        </w:tc>
        <w:tc>
          <w:tcPr>
            <w:tcW w:w="1415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AE7439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AE7439" w:rsidRPr="00154FFB" w:rsidRDefault="00FB19A5" w:rsidP="00EF0033">
            <w:pPr>
              <w:jc w:val="both"/>
              <w:rPr>
                <w:rFonts w:ascii="Times New Roman" w:hAnsi="Times New Roman"/>
              </w:rPr>
            </w:pPr>
            <w:r w:rsidRPr="00FB19A5">
              <w:rPr>
                <w:rFonts w:ascii="Times New Roman" w:hAnsi="Times New Roman"/>
                <w:b/>
              </w:rPr>
              <w:t>Поезія з війни</w:t>
            </w:r>
            <w:r w:rsidRPr="00FB19A5">
              <w:rPr>
                <w:rFonts w:ascii="Times New Roman" w:hAnsi="Times New Roman"/>
                <w:i/>
              </w:rPr>
              <w:t xml:space="preserve">(два-три вірші за вибором учителя </w:t>
            </w:r>
            <w:r w:rsidRPr="00FB19A5">
              <w:rPr>
                <w:rFonts w:ascii="Times New Roman" w:hAnsi="Times New Roman"/>
                <w:i/>
                <w:lang w:val="ru-RU"/>
              </w:rPr>
              <w:t>/ учительки</w:t>
            </w:r>
            <w:r w:rsidRPr="00FB19A5">
              <w:rPr>
                <w:rFonts w:ascii="Times New Roman" w:hAnsi="Times New Roman"/>
                <w:i/>
              </w:rPr>
              <w:t>)</w:t>
            </w:r>
            <w:r w:rsidRPr="00FB19A5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Російське вторгнення в Україну та героїчний опір українського народу загарбникам.  </w:t>
            </w:r>
          </w:p>
        </w:tc>
        <w:tc>
          <w:tcPr>
            <w:tcW w:w="1415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AE7439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AE7439" w:rsidRPr="00154FFB" w:rsidRDefault="00FB19A5" w:rsidP="00EF003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Злет мистецької творчості в умовах війни. Провідні мотиви та образи сучасної мілітарної поезії</w:t>
            </w:r>
          </w:p>
        </w:tc>
        <w:tc>
          <w:tcPr>
            <w:tcW w:w="1415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AE7439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AE7439" w:rsidRPr="00154FFB" w:rsidRDefault="00FB19A5" w:rsidP="00EF0033">
            <w:pPr>
              <w:jc w:val="both"/>
              <w:rPr>
                <w:rFonts w:ascii="Times New Roman" w:hAnsi="Times New Roman"/>
              </w:rPr>
            </w:pPr>
            <w:r w:rsidRPr="00FB19A5">
              <w:rPr>
                <w:rFonts w:ascii="Times New Roman" w:hAnsi="Times New Roman"/>
                <w:b/>
                <w:color w:val="4472C4" w:themeColor="accent1"/>
              </w:rPr>
              <w:t>Есе</w:t>
            </w:r>
            <w:r>
              <w:rPr>
                <w:rFonts w:ascii="Times New Roman" w:hAnsi="Times New Roman"/>
              </w:rPr>
              <w:t xml:space="preserve"> на тему «Дім там, де ти» </w:t>
            </w:r>
            <w:r w:rsidRPr="00FB19A5">
              <w:rPr>
                <w:rFonts w:ascii="Times New Roman" w:hAnsi="Times New Roman"/>
                <w:i/>
              </w:rPr>
              <w:t>(з використанням цитат)</w:t>
            </w:r>
          </w:p>
        </w:tc>
        <w:tc>
          <w:tcPr>
            <w:tcW w:w="1415" w:type="dxa"/>
          </w:tcPr>
          <w:p w:rsidR="00AE7439" w:rsidRPr="00154FFB" w:rsidRDefault="00BE3D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</w:t>
            </w:r>
            <w:r w:rsidR="00F53C26">
              <w:rPr>
                <w:rFonts w:ascii="Times New Roman" w:hAnsi="Times New Roman"/>
              </w:rPr>
              <w:t xml:space="preserve"> ГР</w:t>
            </w:r>
            <w:r w:rsidR="00FB19A5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121" w:type="dxa"/>
          </w:tcPr>
          <w:p w:rsidR="00AE7439" w:rsidRPr="00154FFB" w:rsidRDefault="00F075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AE7439" w:rsidRPr="00154FFB" w:rsidRDefault="00FB19A5" w:rsidP="00EF003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4472C4" w:themeColor="accent1"/>
              </w:rPr>
              <w:t>Діагностувальна робота №5</w:t>
            </w:r>
            <w:r w:rsidRPr="00642B46">
              <w:rPr>
                <w:rFonts w:ascii="Times New Roman" w:hAnsi="Times New Roman"/>
                <w:b/>
                <w:color w:val="4472C4" w:themeColor="accent1"/>
              </w:rPr>
              <w:t>.</w:t>
            </w:r>
            <w:r>
              <w:rPr>
                <w:rFonts w:ascii="Times New Roman" w:hAnsi="Times New Roman"/>
              </w:rPr>
              <w:t xml:space="preserve"> Панорама сучасної поезії (твори О. Ірванця та інших сучсних поетів </w:t>
            </w:r>
            <w:r w:rsidRPr="00FB19A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поетес) </w:t>
            </w:r>
            <w:r w:rsidRPr="00006612">
              <w:rPr>
                <w:rFonts w:ascii="Times New Roman" w:hAnsi="Times New Roman"/>
                <w:i/>
              </w:rPr>
              <w:t xml:space="preserve">(тест або інша форма </w:t>
            </w:r>
            <w:r>
              <w:rPr>
                <w:rFonts w:ascii="Times New Roman" w:hAnsi="Times New Roman"/>
                <w:i/>
              </w:rPr>
              <w:t>діагностування</w:t>
            </w:r>
            <w:r w:rsidRPr="00006612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415" w:type="dxa"/>
          </w:tcPr>
          <w:p w:rsidR="00AE7439" w:rsidRPr="00154FFB" w:rsidRDefault="00BE3D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</w:t>
            </w:r>
            <w:r w:rsidR="00F53C26">
              <w:rPr>
                <w:rFonts w:ascii="Times New Roman" w:hAnsi="Times New Roman"/>
              </w:rPr>
              <w:t xml:space="preserve"> ГР</w:t>
            </w:r>
            <w:r w:rsidR="00FB19A5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121" w:type="dxa"/>
          </w:tcPr>
          <w:p w:rsidR="00BF2565" w:rsidRDefault="00BF2565">
            <w:pPr>
              <w:rPr>
                <w:rFonts w:ascii="Times New Roman" w:hAnsi="Times New Roman"/>
              </w:rPr>
            </w:pPr>
          </w:p>
          <w:p w:rsidR="00AE7439" w:rsidRPr="00154FFB" w:rsidRDefault="00435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F53C26" w:rsidRPr="00F53C26" w:rsidRDefault="00F53C26" w:rsidP="00FB19A5">
            <w:pPr>
              <w:jc w:val="center"/>
              <w:rPr>
                <w:rFonts w:ascii="Times New Roman" w:hAnsi="Times New Roman"/>
                <w:b/>
                <w:color w:val="4472C4" w:themeColor="accent1"/>
              </w:rPr>
            </w:pPr>
            <w:r w:rsidRPr="00F53C26">
              <w:rPr>
                <w:rFonts w:ascii="Times New Roman" w:hAnsi="Times New Roman"/>
                <w:b/>
                <w:color w:val="4472C4" w:themeColor="accent1"/>
              </w:rPr>
              <w:t>Тема №6</w:t>
            </w:r>
          </w:p>
          <w:p w:rsidR="00AE7439" w:rsidRPr="00F53C26" w:rsidRDefault="00FB19A5" w:rsidP="00FB19A5">
            <w:pPr>
              <w:jc w:val="center"/>
              <w:rPr>
                <w:rFonts w:ascii="Times New Roman" w:hAnsi="Times New Roman"/>
                <w:b/>
                <w:color w:val="4472C4" w:themeColor="accent1"/>
              </w:rPr>
            </w:pPr>
            <w:r w:rsidRPr="00F53C26">
              <w:rPr>
                <w:rFonts w:ascii="Times New Roman" w:hAnsi="Times New Roman"/>
                <w:b/>
                <w:color w:val="4472C4" w:themeColor="accent1"/>
              </w:rPr>
              <w:t>СУЧАСНА МОЛОДІЖНА ПРОЗА</w:t>
            </w:r>
          </w:p>
          <w:p w:rsidR="00FB19A5" w:rsidRPr="00154FFB" w:rsidRDefault="00FB19A5" w:rsidP="00EF0033">
            <w:pPr>
              <w:jc w:val="both"/>
              <w:rPr>
                <w:rFonts w:ascii="Times New Roman" w:hAnsi="Times New Roman"/>
              </w:rPr>
            </w:pPr>
            <w:r w:rsidRPr="00FB19A5">
              <w:rPr>
                <w:rFonts w:ascii="Times New Roman" w:hAnsi="Times New Roman"/>
                <w:b/>
              </w:rPr>
              <w:t>Своєрідність сучасної української молодіжної прози:</w:t>
            </w:r>
            <w:r>
              <w:rPr>
                <w:rFonts w:ascii="Times New Roman" w:hAnsi="Times New Roman"/>
              </w:rPr>
              <w:t xml:space="preserve"> теми та </w:t>
            </w:r>
            <w:r w:rsidRPr="00FB19A5">
              <w:rPr>
                <w:rFonts w:ascii="Times New Roman" w:hAnsi="Times New Roman"/>
                <w:i/>
              </w:rPr>
              <w:t>жанри (оглядово)</w:t>
            </w:r>
          </w:p>
        </w:tc>
        <w:tc>
          <w:tcPr>
            <w:tcW w:w="1415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BF2565" w:rsidRDefault="00BF2565">
            <w:pPr>
              <w:rPr>
                <w:rFonts w:ascii="Times New Roman" w:hAnsi="Times New Roman"/>
              </w:rPr>
            </w:pPr>
          </w:p>
          <w:p w:rsidR="00AE7439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7E2139" w:rsidRPr="00154FFB" w:rsidRDefault="007E2139" w:rsidP="00EF0033">
            <w:pPr>
              <w:jc w:val="both"/>
              <w:rPr>
                <w:rFonts w:ascii="Times New Roman" w:hAnsi="Times New Roman"/>
              </w:rPr>
            </w:pPr>
            <w:r w:rsidRPr="007E2139">
              <w:rPr>
                <w:rFonts w:ascii="Times New Roman" w:hAnsi="Times New Roman"/>
                <w:b/>
              </w:rPr>
              <w:t>О. Михед</w:t>
            </w:r>
            <w:r>
              <w:rPr>
                <w:rFonts w:ascii="Times New Roman" w:hAnsi="Times New Roman"/>
              </w:rPr>
              <w:t xml:space="preserve"> як творча особистість. Показ у повісті </w:t>
            </w:r>
            <w:r w:rsidRPr="007E2139">
              <w:rPr>
                <w:rFonts w:ascii="Times New Roman" w:hAnsi="Times New Roman"/>
                <w:b/>
              </w:rPr>
              <w:t xml:space="preserve">«Котик, Півник, Шафка» </w:t>
            </w:r>
            <w:r>
              <w:rPr>
                <w:rFonts w:ascii="Times New Roman" w:hAnsi="Times New Roman"/>
              </w:rPr>
              <w:t>жаху війни та героїзму українського народу в боротьбі з російськими загарбниками</w:t>
            </w:r>
          </w:p>
        </w:tc>
        <w:tc>
          <w:tcPr>
            <w:tcW w:w="1415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AE7439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AE7439" w:rsidRPr="00154FFB" w:rsidRDefault="007E2139" w:rsidP="007E21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Реальне і казкове в повісті О. Михеда «Котик, Півник, Шафка». Прийоми індивідуалізації, розкриття характерів головних героїв. </w:t>
            </w:r>
          </w:p>
        </w:tc>
        <w:tc>
          <w:tcPr>
            <w:tcW w:w="1415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AE7439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AE7439" w:rsidRPr="00154FFB" w:rsidRDefault="007E2139" w:rsidP="007E21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Ідея збереження сімейного всесвіту, традицій, пам’яті роду, надії на переможне й щасливе майбутнє України в повісті О. Михеда «Котик, Півник, Шафка» (</w:t>
            </w:r>
            <w:r w:rsidRPr="007E2139">
              <w:rPr>
                <w:rFonts w:ascii="Times New Roman" w:hAnsi="Times New Roman"/>
                <w:b/>
                <w:color w:val="4472C4" w:themeColor="accent1"/>
              </w:rPr>
              <w:t>усний твір-роздум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5" w:type="dxa"/>
          </w:tcPr>
          <w:p w:rsidR="002161B5" w:rsidRDefault="002161B5">
            <w:pPr>
              <w:rPr>
                <w:rFonts w:ascii="Times New Roman" w:hAnsi="Times New Roman"/>
              </w:rPr>
            </w:pPr>
          </w:p>
          <w:p w:rsidR="002161B5" w:rsidRDefault="002161B5">
            <w:pPr>
              <w:rPr>
                <w:rFonts w:ascii="Times New Roman" w:hAnsi="Times New Roman"/>
              </w:rPr>
            </w:pPr>
          </w:p>
          <w:p w:rsidR="002161B5" w:rsidRDefault="002161B5">
            <w:pPr>
              <w:rPr>
                <w:rFonts w:ascii="Times New Roman" w:hAnsi="Times New Roman"/>
              </w:rPr>
            </w:pPr>
          </w:p>
          <w:p w:rsidR="00AE7439" w:rsidRPr="00154FFB" w:rsidRDefault="00BE3D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 w:rsidR="00F53C26">
              <w:rPr>
                <w:rFonts w:ascii="Times New Roman" w:hAnsi="Times New Roman"/>
              </w:rPr>
              <w:t>ГР</w:t>
            </w:r>
            <w:r w:rsidR="007E213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121" w:type="dxa"/>
          </w:tcPr>
          <w:p w:rsidR="002161B5" w:rsidRDefault="002161B5">
            <w:pPr>
              <w:rPr>
                <w:rFonts w:ascii="Times New Roman" w:hAnsi="Times New Roman"/>
              </w:rPr>
            </w:pPr>
          </w:p>
          <w:p w:rsidR="002161B5" w:rsidRDefault="002161B5">
            <w:pPr>
              <w:rPr>
                <w:rFonts w:ascii="Times New Roman" w:hAnsi="Times New Roman"/>
              </w:rPr>
            </w:pPr>
          </w:p>
          <w:p w:rsidR="002161B5" w:rsidRDefault="002161B5">
            <w:pPr>
              <w:rPr>
                <w:rFonts w:ascii="Times New Roman" w:hAnsi="Times New Roman"/>
              </w:rPr>
            </w:pPr>
          </w:p>
          <w:p w:rsidR="00AE7439" w:rsidRPr="00154FFB" w:rsidRDefault="007E21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AE7439" w:rsidRPr="00154FFB" w:rsidRDefault="007E2139" w:rsidP="007E21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О.</w:t>
            </w:r>
            <w:r w:rsidRPr="007E2139">
              <w:rPr>
                <w:rFonts w:ascii="Times New Roman" w:hAnsi="Times New Roman"/>
                <w:b/>
              </w:rPr>
              <w:t>Думанська</w:t>
            </w:r>
            <w:r>
              <w:rPr>
                <w:rFonts w:ascii="Times New Roman" w:hAnsi="Times New Roman"/>
              </w:rPr>
              <w:t xml:space="preserve"> – сучасна українська письменниця. Тема школи в щоденнику головної героїні повісті </w:t>
            </w:r>
            <w:r w:rsidRPr="007E2139">
              <w:rPr>
                <w:rFonts w:ascii="Times New Roman" w:hAnsi="Times New Roman"/>
                <w:b/>
              </w:rPr>
              <w:t>«Школярка з передмістя»</w:t>
            </w:r>
          </w:p>
        </w:tc>
        <w:tc>
          <w:tcPr>
            <w:tcW w:w="1415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AE7439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AE7439" w:rsidRPr="00154FFB" w:rsidRDefault="007E2139" w:rsidP="007E21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Родинні цінності й проблеми сучасності в повісті О. Думанської «Школярка з передмістя»</w:t>
            </w:r>
          </w:p>
        </w:tc>
        <w:tc>
          <w:tcPr>
            <w:tcW w:w="1415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AE7439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5D3A58" w:rsidRDefault="007E2139" w:rsidP="007E21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Взаємини різних поколінь та формування характеру дівчини в повісті О. Думанської «Школярка з передмістя»</w:t>
            </w:r>
            <w:r w:rsidR="005D3A58">
              <w:rPr>
                <w:rFonts w:ascii="Times New Roman" w:hAnsi="Times New Roman"/>
              </w:rPr>
              <w:t xml:space="preserve">. </w:t>
            </w:r>
          </w:p>
          <w:p w:rsidR="00AE7439" w:rsidRPr="00154FFB" w:rsidRDefault="005D3A58" w:rsidP="007E21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Виразне </w:t>
            </w:r>
            <w:r w:rsidRPr="005D3A58">
              <w:rPr>
                <w:rFonts w:ascii="Times New Roman" w:hAnsi="Times New Roman"/>
                <w:b/>
                <w:color w:val="4472C4" w:themeColor="accent1"/>
              </w:rPr>
              <w:t>читання вголос</w:t>
            </w:r>
            <w:r>
              <w:rPr>
                <w:rFonts w:ascii="Times New Roman" w:hAnsi="Times New Roman"/>
              </w:rPr>
              <w:t>фрагментів твору</w:t>
            </w:r>
          </w:p>
        </w:tc>
        <w:tc>
          <w:tcPr>
            <w:tcW w:w="1415" w:type="dxa"/>
          </w:tcPr>
          <w:p w:rsidR="00AE7439" w:rsidRDefault="00AE7439">
            <w:pPr>
              <w:rPr>
                <w:rFonts w:ascii="Times New Roman" w:hAnsi="Times New Roman"/>
              </w:rPr>
            </w:pPr>
          </w:p>
          <w:p w:rsidR="005D3A58" w:rsidRDefault="005D3A58">
            <w:pPr>
              <w:rPr>
                <w:rFonts w:ascii="Times New Roman" w:hAnsi="Times New Roman"/>
              </w:rPr>
            </w:pPr>
          </w:p>
          <w:p w:rsidR="005D3A58" w:rsidRDefault="005D3A58">
            <w:pPr>
              <w:rPr>
                <w:rFonts w:ascii="Times New Roman" w:hAnsi="Times New Roman"/>
              </w:rPr>
            </w:pPr>
          </w:p>
          <w:p w:rsidR="005D3A58" w:rsidRPr="00154FFB" w:rsidRDefault="00BE3D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</w:t>
            </w:r>
            <w:r w:rsidR="00F53C26">
              <w:rPr>
                <w:rFonts w:ascii="Times New Roman" w:hAnsi="Times New Roman"/>
              </w:rPr>
              <w:t xml:space="preserve"> ГР</w:t>
            </w:r>
            <w:r w:rsidR="005D3A58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121" w:type="dxa"/>
          </w:tcPr>
          <w:p w:rsidR="00AE7439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ВНМ</w:t>
            </w:r>
          </w:p>
          <w:p w:rsidR="005D3A58" w:rsidRDefault="005D3A58">
            <w:pPr>
              <w:rPr>
                <w:rFonts w:ascii="Times New Roman" w:hAnsi="Times New Roman"/>
              </w:rPr>
            </w:pPr>
          </w:p>
          <w:p w:rsidR="005D3A58" w:rsidRDefault="005D3A58">
            <w:pPr>
              <w:rPr>
                <w:rFonts w:ascii="Times New Roman" w:hAnsi="Times New Roman"/>
              </w:rPr>
            </w:pPr>
          </w:p>
          <w:p w:rsidR="005D3A58" w:rsidRPr="00154FFB" w:rsidRDefault="005D3A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РМ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55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AE7439" w:rsidRDefault="00954471" w:rsidP="007E2139">
            <w:pPr>
              <w:jc w:val="both"/>
              <w:rPr>
                <w:rFonts w:ascii="Times New Roman" w:hAnsi="Times New Roman"/>
                <w:b/>
              </w:rPr>
            </w:pPr>
            <w:r w:rsidRPr="00954471">
              <w:rPr>
                <w:rFonts w:ascii="Times New Roman" w:hAnsi="Times New Roman"/>
                <w:b/>
              </w:rPr>
              <w:t>Дара Корній</w:t>
            </w:r>
            <w:r>
              <w:rPr>
                <w:rFonts w:ascii="Times New Roman" w:hAnsi="Times New Roman"/>
              </w:rPr>
              <w:t xml:space="preserve"> – сучасна українська письменниця. Сюжет роману-фентезі</w:t>
            </w:r>
            <w:r w:rsidRPr="00954471">
              <w:rPr>
                <w:rFonts w:ascii="Times New Roman" w:hAnsi="Times New Roman"/>
                <w:b/>
              </w:rPr>
              <w:t>«Гонихмарник»</w:t>
            </w:r>
            <w:r w:rsidRPr="00954471">
              <w:rPr>
                <w:rFonts w:ascii="Times New Roman" w:hAnsi="Times New Roman"/>
              </w:rPr>
              <w:t>.</w:t>
            </w:r>
          </w:p>
          <w:p w:rsidR="00954471" w:rsidRPr="00954471" w:rsidRDefault="00954471" w:rsidP="007E21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ТЛ: </w:t>
            </w:r>
            <w:r>
              <w:rPr>
                <w:rFonts w:ascii="Times New Roman" w:hAnsi="Times New Roman"/>
              </w:rPr>
              <w:t>міське фентезі</w:t>
            </w:r>
          </w:p>
        </w:tc>
        <w:tc>
          <w:tcPr>
            <w:tcW w:w="1415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AE7439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AE7439" w:rsidRPr="00154FFB" w:rsidRDefault="00954471" w:rsidP="007E21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Українська міфологія та магія в основі творчого задуму й композиції роману-фентезі Дари Корній «Гонихмарник»</w:t>
            </w:r>
          </w:p>
        </w:tc>
        <w:tc>
          <w:tcPr>
            <w:tcW w:w="1415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AE7439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AE7439" w:rsidRPr="00154FFB" w:rsidRDefault="00954471" w:rsidP="007E21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Романтична історія про кохання в романі-фентезі Дари Корній «Гонихмарник»</w:t>
            </w:r>
          </w:p>
        </w:tc>
        <w:tc>
          <w:tcPr>
            <w:tcW w:w="1415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AE7439" w:rsidRPr="00154FFB" w:rsidRDefault="00BF2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AE7439" w:rsidRPr="00154FFB" w:rsidRDefault="00954471" w:rsidP="007E21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Боротьба головної героїні роману-фентезі Дари Корній «Гонихмарник» за щастя в протистоянні добра і зла (</w:t>
            </w:r>
            <w:r w:rsidRPr="00954471">
              <w:rPr>
                <w:rFonts w:ascii="Times New Roman" w:hAnsi="Times New Roman"/>
                <w:b/>
                <w:color w:val="4472C4" w:themeColor="accent1"/>
              </w:rPr>
              <w:t>письмовий твір-роздум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5" w:type="dxa"/>
          </w:tcPr>
          <w:p w:rsidR="00AE7439" w:rsidRPr="00154FFB" w:rsidRDefault="00BE3D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</w:t>
            </w:r>
            <w:r w:rsidR="00F53C26">
              <w:rPr>
                <w:rFonts w:ascii="Times New Roman" w:hAnsi="Times New Roman"/>
              </w:rPr>
              <w:t xml:space="preserve"> ГР</w:t>
            </w:r>
            <w:r w:rsidR="00954471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121" w:type="dxa"/>
          </w:tcPr>
          <w:p w:rsidR="00AE7439" w:rsidRPr="00154FFB" w:rsidRDefault="009544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1A3E2F" w:rsidRPr="001A3E2F" w:rsidRDefault="001A3E2F" w:rsidP="007E2139">
            <w:pPr>
              <w:jc w:val="both"/>
              <w:rPr>
                <w:rFonts w:ascii="Times New Roman" w:hAnsi="Times New Roman"/>
              </w:rPr>
            </w:pPr>
            <w:r w:rsidRPr="001A3E2F">
              <w:rPr>
                <w:rFonts w:ascii="Times New Roman" w:hAnsi="Times New Roman"/>
              </w:rPr>
              <w:t>Аналіз твору-роздуму</w:t>
            </w:r>
            <w:r>
              <w:rPr>
                <w:rFonts w:ascii="Times New Roman" w:hAnsi="Times New Roman"/>
              </w:rPr>
              <w:t>.</w:t>
            </w:r>
          </w:p>
          <w:p w:rsidR="00AE7439" w:rsidRDefault="00954471" w:rsidP="007E2139">
            <w:pPr>
              <w:jc w:val="both"/>
              <w:rPr>
                <w:rFonts w:ascii="Times New Roman" w:hAnsi="Times New Roman"/>
                <w:b/>
              </w:rPr>
            </w:pPr>
            <w:r w:rsidRPr="00954471">
              <w:rPr>
                <w:rFonts w:ascii="Times New Roman" w:hAnsi="Times New Roman"/>
                <w:b/>
              </w:rPr>
              <w:t>Макс Кідрук</w:t>
            </w:r>
            <w:r>
              <w:rPr>
                <w:rFonts w:ascii="Times New Roman" w:hAnsi="Times New Roman"/>
              </w:rPr>
              <w:t xml:space="preserve"> як творча особистість. Жанрові особливості роману </w:t>
            </w:r>
            <w:r w:rsidRPr="00954471">
              <w:rPr>
                <w:rFonts w:ascii="Times New Roman" w:hAnsi="Times New Roman"/>
                <w:b/>
              </w:rPr>
              <w:t>«Мексиканські хроніки»</w:t>
            </w:r>
          </w:p>
          <w:p w:rsidR="00954471" w:rsidRPr="00954471" w:rsidRDefault="00954471" w:rsidP="007E21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ТЛ: </w:t>
            </w:r>
            <w:r>
              <w:rPr>
                <w:rFonts w:ascii="Times New Roman" w:hAnsi="Times New Roman"/>
              </w:rPr>
              <w:t>тревелог</w:t>
            </w:r>
          </w:p>
        </w:tc>
        <w:tc>
          <w:tcPr>
            <w:tcW w:w="1415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AE7439" w:rsidRDefault="001A3E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  <w:p w:rsidR="001A3E2F" w:rsidRPr="00154FFB" w:rsidRDefault="001A3E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AE7439" w:rsidRPr="00154FFB" w:rsidRDefault="00954471" w:rsidP="007E21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Сюжет роману Макса Кідрука «Мексиканські хроніки» (</w:t>
            </w:r>
            <w:r w:rsidRPr="00954471">
              <w:rPr>
                <w:rFonts w:ascii="Times New Roman" w:hAnsi="Times New Roman"/>
                <w:b/>
                <w:color w:val="4472C4" w:themeColor="accent1"/>
              </w:rPr>
              <w:t>усний стислий переказ</w:t>
            </w:r>
            <w:r>
              <w:rPr>
                <w:rFonts w:ascii="Times New Roman" w:hAnsi="Times New Roman"/>
              </w:rPr>
              <w:t>). Змалювання мандрівки до екзотичної країни як втілення мрії оповідача.</w:t>
            </w:r>
          </w:p>
        </w:tc>
        <w:tc>
          <w:tcPr>
            <w:tcW w:w="1415" w:type="dxa"/>
          </w:tcPr>
          <w:p w:rsidR="00AE7439" w:rsidRPr="00154FFB" w:rsidRDefault="00BE3D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 w:rsidR="00F53C26">
              <w:rPr>
                <w:rFonts w:ascii="Times New Roman" w:hAnsi="Times New Roman"/>
              </w:rPr>
              <w:t>ГР</w:t>
            </w:r>
            <w:r w:rsidR="00954471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121" w:type="dxa"/>
          </w:tcPr>
          <w:p w:rsidR="00AE7439" w:rsidRPr="00154FFB" w:rsidRDefault="00F075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AE7439" w:rsidRPr="00154FFB" w:rsidRDefault="00F075E9" w:rsidP="007E21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 автора та риси метамодернізму в романі Макса Кідрука «Мексиканські хроніки»</w:t>
            </w:r>
          </w:p>
        </w:tc>
        <w:tc>
          <w:tcPr>
            <w:tcW w:w="1415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AE7439" w:rsidRPr="00154FFB" w:rsidRDefault="001A3E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AE7439" w:rsidRPr="00154FFB" w:rsidRDefault="00F075E9" w:rsidP="007E21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Мандри мої і мандри літературного героя (</w:t>
            </w:r>
            <w:r w:rsidRPr="00F075E9">
              <w:rPr>
                <w:rFonts w:ascii="Times New Roman" w:hAnsi="Times New Roman"/>
                <w:b/>
                <w:color w:val="4472C4" w:themeColor="accent1"/>
              </w:rPr>
              <w:t>усний діалог</w:t>
            </w:r>
            <w:r>
              <w:rPr>
                <w:rFonts w:ascii="Times New Roman" w:hAnsi="Times New Roman"/>
              </w:rPr>
              <w:t xml:space="preserve"> з елементами роздуму)</w:t>
            </w:r>
          </w:p>
        </w:tc>
        <w:tc>
          <w:tcPr>
            <w:tcW w:w="1415" w:type="dxa"/>
          </w:tcPr>
          <w:p w:rsidR="00AE7439" w:rsidRPr="00154FFB" w:rsidRDefault="00BE3D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 w:rsidR="00F53C26">
              <w:rPr>
                <w:rFonts w:ascii="Times New Roman" w:hAnsi="Times New Roman"/>
              </w:rPr>
              <w:t xml:space="preserve"> ГР</w:t>
            </w:r>
            <w:r w:rsidR="004358E4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121" w:type="dxa"/>
          </w:tcPr>
          <w:p w:rsidR="00AE7439" w:rsidRPr="00154FFB" w:rsidRDefault="00F075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AE7439" w:rsidRPr="00154FFB" w:rsidRDefault="00F075E9" w:rsidP="007E2139">
            <w:pPr>
              <w:jc w:val="both"/>
              <w:rPr>
                <w:rFonts w:ascii="Times New Roman" w:hAnsi="Times New Roman"/>
              </w:rPr>
            </w:pPr>
            <w:r w:rsidRPr="00F075E9">
              <w:rPr>
                <w:rFonts w:ascii="Times New Roman" w:hAnsi="Times New Roman"/>
                <w:b/>
              </w:rPr>
              <w:t>ПЧ №4.</w:t>
            </w:r>
            <w:r>
              <w:rPr>
                <w:rFonts w:ascii="Times New Roman" w:hAnsi="Times New Roman"/>
              </w:rPr>
              <w:t xml:space="preserve"> Повість </w:t>
            </w:r>
            <w:r w:rsidRPr="00F075E9">
              <w:rPr>
                <w:rFonts w:ascii="Times New Roman" w:hAnsi="Times New Roman"/>
                <w:b/>
              </w:rPr>
              <w:t>А. Шавлач «Пампуха»</w:t>
            </w:r>
            <w:r w:rsidRPr="00DD2EE0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>або твір іншого автора на розсуд учит</w:t>
            </w:r>
            <w:r w:rsidRPr="00DD2EE0">
              <w:rPr>
                <w:rFonts w:ascii="Times New Roman" w:hAnsi="Times New Roman"/>
                <w:i/>
              </w:rPr>
              <w:t>еля)</w:t>
            </w:r>
          </w:p>
        </w:tc>
        <w:tc>
          <w:tcPr>
            <w:tcW w:w="1415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AE7439" w:rsidRDefault="001A3E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  <w:p w:rsidR="001A3E2F" w:rsidRPr="00154FFB" w:rsidRDefault="001A3E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ПЧ</w:t>
            </w:r>
          </w:p>
        </w:tc>
      </w:tr>
      <w:tr w:rsidR="004358E4" w:rsidRPr="00154FFB" w:rsidTr="00AE7439">
        <w:tc>
          <w:tcPr>
            <w:tcW w:w="576" w:type="dxa"/>
          </w:tcPr>
          <w:p w:rsidR="004358E4" w:rsidRDefault="004358E4" w:rsidP="004358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858" w:type="dxa"/>
          </w:tcPr>
          <w:p w:rsidR="004358E4" w:rsidRPr="00154FFB" w:rsidRDefault="004358E4" w:rsidP="004358E4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4358E4" w:rsidRPr="00154FFB" w:rsidRDefault="004358E4" w:rsidP="004358E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4472C4" w:themeColor="accent1"/>
              </w:rPr>
              <w:t>Діагностувальна робота №6</w:t>
            </w:r>
            <w:r w:rsidRPr="00642B46">
              <w:rPr>
                <w:rFonts w:ascii="Times New Roman" w:hAnsi="Times New Roman"/>
                <w:b/>
                <w:color w:val="4472C4" w:themeColor="accent1"/>
              </w:rPr>
              <w:t>.</w:t>
            </w:r>
            <w:r>
              <w:rPr>
                <w:rFonts w:ascii="Times New Roman" w:hAnsi="Times New Roman"/>
              </w:rPr>
              <w:t xml:space="preserve"> Сучасна молодіжна проза (твори О. Михеда, О. Думанської, Дари Корній, Макса Кідрука) </w:t>
            </w:r>
            <w:r w:rsidRPr="00006612">
              <w:rPr>
                <w:rFonts w:ascii="Times New Roman" w:hAnsi="Times New Roman"/>
                <w:i/>
              </w:rPr>
              <w:t xml:space="preserve">(тест або інша форма </w:t>
            </w:r>
            <w:r>
              <w:rPr>
                <w:rFonts w:ascii="Times New Roman" w:hAnsi="Times New Roman"/>
                <w:i/>
              </w:rPr>
              <w:t>діагностування</w:t>
            </w:r>
            <w:r w:rsidRPr="00006612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415" w:type="dxa"/>
          </w:tcPr>
          <w:p w:rsidR="004358E4" w:rsidRPr="00154FFB" w:rsidRDefault="001A3E2F" w:rsidP="00435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 w:rsidR="00F53C26">
              <w:rPr>
                <w:rFonts w:ascii="Times New Roman" w:hAnsi="Times New Roman"/>
              </w:rPr>
              <w:t>ГР</w:t>
            </w:r>
            <w:r w:rsidR="004358E4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121" w:type="dxa"/>
          </w:tcPr>
          <w:p w:rsidR="001A3E2F" w:rsidRDefault="001A3E2F" w:rsidP="004358E4">
            <w:pPr>
              <w:rPr>
                <w:rFonts w:ascii="Times New Roman" w:hAnsi="Times New Roman"/>
              </w:rPr>
            </w:pPr>
          </w:p>
          <w:p w:rsidR="004358E4" w:rsidRPr="00154FFB" w:rsidRDefault="004358E4" w:rsidP="00435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AE7439" w:rsidRPr="00720247" w:rsidRDefault="004358E4" w:rsidP="004358E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0247">
              <w:rPr>
                <w:rFonts w:ascii="Times New Roman" w:hAnsi="Times New Roman"/>
                <w:b/>
                <w:color w:val="000000" w:themeColor="text1"/>
              </w:rPr>
              <w:t>ЛІТЕРАТУРА РІДНОГО КРАЮ</w:t>
            </w:r>
          </w:p>
          <w:p w:rsidR="004358E4" w:rsidRPr="004358E4" w:rsidRDefault="004358E4" w:rsidP="007E2139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Поезії одного з письменників-земляків </w:t>
            </w:r>
            <w:r w:rsidRPr="004358E4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  <w:lang w:val="ru-RU"/>
              </w:rPr>
              <w:t>письменниць-землячок</w:t>
            </w:r>
            <w:r w:rsidR="001A3E2F">
              <w:rPr>
                <w:rFonts w:ascii="Times New Roman" w:hAnsi="Times New Roman"/>
                <w:lang w:val="ru-RU"/>
              </w:rPr>
              <w:t xml:space="preserve">. </w:t>
            </w:r>
            <w:r w:rsidR="001A3E2F" w:rsidRPr="001A3E2F">
              <w:rPr>
                <w:rFonts w:ascii="Times New Roman" w:hAnsi="Times New Roman"/>
                <w:b/>
                <w:color w:val="4472C4" w:themeColor="accent1"/>
                <w:lang w:val="ru-RU"/>
              </w:rPr>
              <w:t>Допис</w:t>
            </w:r>
            <w:r w:rsidR="001A3E2F">
              <w:rPr>
                <w:rFonts w:ascii="Times New Roman" w:hAnsi="Times New Roman"/>
                <w:lang w:val="ru-RU"/>
              </w:rPr>
              <w:t xml:space="preserve"> (для соцмережі), щомотивує до читанняхудожні твори земляків</w:t>
            </w:r>
          </w:p>
        </w:tc>
        <w:tc>
          <w:tcPr>
            <w:tcW w:w="1415" w:type="dxa"/>
          </w:tcPr>
          <w:p w:rsidR="00AE7439" w:rsidRDefault="00AE7439">
            <w:pPr>
              <w:rPr>
                <w:rFonts w:ascii="Times New Roman" w:hAnsi="Times New Roman"/>
              </w:rPr>
            </w:pPr>
          </w:p>
          <w:p w:rsidR="001A3E2F" w:rsidRDefault="001A3E2F">
            <w:pPr>
              <w:rPr>
                <w:rFonts w:ascii="Times New Roman" w:hAnsi="Times New Roman"/>
              </w:rPr>
            </w:pPr>
          </w:p>
          <w:p w:rsidR="001A3E2F" w:rsidRPr="00154FFB" w:rsidRDefault="002161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 w:rsidR="00F53C26">
              <w:rPr>
                <w:rFonts w:ascii="Times New Roman" w:hAnsi="Times New Roman"/>
              </w:rPr>
              <w:t>ГР</w:t>
            </w:r>
            <w:r w:rsidR="001A3E2F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121" w:type="dxa"/>
          </w:tcPr>
          <w:p w:rsidR="001A3E2F" w:rsidRDefault="001A3E2F">
            <w:pPr>
              <w:rPr>
                <w:rFonts w:ascii="Times New Roman" w:hAnsi="Times New Roman"/>
              </w:rPr>
            </w:pPr>
          </w:p>
          <w:p w:rsidR="00AE7439" w:rsidRDefault="00435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  <w:p w:rsidR="001A3E2F" w:rsidRPr="00154FFB" w:rsidRDefault="001A3E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AE7439" w:rsidRPr="00154FFB" w:rsidRDefault="004358E4" w:rsidP="007E21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Прозовий твір одного з письменників-земляків </w:t>
            </w:r>
            <w:r w:rsidRPr="004358E4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  <w:lang w:val="ru-RU"/>
              </w:rPr>
              <w:t>письменниць-землячок</w:t>
            </w:r>
          </w:p>
        </w:tc>
        <w:tc>
          <w:tcPr>
            <w:tcW w:w="1415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AE7439" w:rsidRPr="00154FFB" w:rsidRDefault="00435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4358E4" w:rsidRPr="00720247" w:rsidRDefault="004358E4" w:rsidP="004358E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0247">
              <w:rPr>
                <w:rFonts w:ascii="Times New Roman" w:hAnsi="Times New Roman"/>
                <w:b/>
                <w:color w:val="000000" w:themeColor="text1"/>
              </w:rPr>
              <w:t xml:space="preserve">НАЙЦІКАВІШЕ </w:t>
            </w:r>
          </w:p>
          <w:p w:rsidR="00AE7439" w:rsidRPr="00720247" w:rsidRDefault="004358E4" w:rsidP="004358E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0247">
              <w:rPr>
                <w:rFonts w:ascii="Times New Roman" w:hAnsi="Times New Roman"/>
                <w:b/>
                <w:color w:val="000000" w:themeColor="text1"/>
              </w:rPr>
              <w:t>З ЛІТЕРАТУРНИХ НОВИНОК</w:t>
            </w:r>
          </w:p>
          <w:p w:rsidR="004358E4" w:rsidRPr="00154FFB" w:rsidRDefault="004358E4" w:rsidP="007E21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Художній твір сучасної української літератури (за вибором учителя </w:t>
            </w:r>
            <w:r w:rsidRPr="004358E4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  <w:lang w:val="ru-RU"/>
              </w:rPr>
              <w:t>учительки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5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1A3E2F" w:rsidRDefault="001A3E2F">
            <w:pPr>
              <w:rPr>
                <w:rFonts w:ascii="Times New Roman" w:hAnsi="Times New Roman"/>
              </w:rPr>
            </w:pPr>
          </w:p>
          <w:p w:rsidR="001A3E2F" w:rsidRDefault="001A3E2F">
            <w:pPr>
              <w:rPr>
                <w:rFonts w:ascii="Times New Roman" w:hAnsi="Times New Roman"/>
              </w:rPr>
            </w:pPr>
          </w:p>
          <w:p w:rsidR="00AE7439" w:rsidRPr="00154FFB" w:rsidRDefault="00435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AE7439" w:rsidRPr="00154FFB" w:rsidRDefault="004358E4" w:rsidP="007E21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Художній твір сучасної української літератури (за вибором учителя </w:t>
            </w:r>
            <w:r w:rsidRPr="004358E4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  <w:lang w:val="ru-RU"/>
              </w:rPr>
              <w:t>учительки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5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AE7439" w:rsidRPr="00154FFB" w:rsidRDefault="00435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ВНМ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AE7439" w:rsidRPr="00720247" w:rsidRDefault="004358E4" w:rsidP="001A3E2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20247">
              <w:rPr>
                <w:rFonts w:ascii="Times New Roman" w:hAnsi="Times New Roman"/>
                <w:b/>
                <w:color w:val="000000" w:themeColor="text1"/>
              </w:rPr>
              <w:t>УЗАГАЛЬНЕННЯ ТА СИСТЕМАТИЗАЦІЯ ВИВЧЕНОГО</w:t>
            </w:r>
          </w:p>
          <w:p w:rsidR="004358E4" w:rsidRPr="00154FFB" w:rsidRDefault="004358E4" w:rsidP="007E21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Вікторина за вивченими поняттями з теорії літератури</w:t>
            </w:r>
          </w:p>
        </w:tc>
        <w:tc>
          <w:tcPr>
            <w:tcW w:w="1415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1A3E2F" w:rsidRDefault="001A3E2F">
            <w:pPr>
              <w:rPr>
                <w:rFonts w:ascii="Times New Roman" w:hAnsi="Times New Roman"/>
              </w:rPr>
            </w:pPr>
          </w:p>
          <w:p w:rsidR="001A3E2F" w:rsidRDefault="001A3E2F">
            <w:pPr>
              <w:rPr>
                <w:rFonts w:ascii="Times New Roman" w:hAnsi="Times New Roman"/>
              </w:rPr>
            </w:pPr>
          </w:p>
          <w:p w:rsidR="00AE7439" w:rsidRPr="00154FFB" w:rsidRDefault="00435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</w:t>
            </w:r>
          </w:p>
        </w:tc>
      </w:tr>
      <w:tr w:rsidR="00AE7439" w:rsidRPr="00154FFB" w:rsidTr="00AE7439">
        <w:tc>
          <w:tcPr>
            <w:tcW w:w="576" w:type="dxa"/>
          </w:tcPr>
          <w:p w:rsidR="00AE7439" w:rsidRDefault="00AE7439" w:rsidP="00AE7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8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5369" w:type="dxa"/>
          </w:tcPr>
          <w:p w:rsidR="00AE7439" w:rsidRPr="00154FFB" w:rsidRDefault="004358E4" w:rsidP="007E21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Вікторина за вивченими в 9 класі творами художньої літератури</w:t>
            </w:r>
          </w:p>
        </w:tc>
        <w:tc>
          <w:tcPr>
            <w:tcW w:w="1415" w:type="dxa"/>
          </w:tcPr>
          <w:p w:rsidR="00AE7439" w:rsidRPr="00154FFB" w:rsidRDefault="00AE7439">
            <w:pPr>
              <w:rPr>
                <w:rFonts w:ascii="Times New Roman" w:hAnsi="Times New Roman"/>
              </w:rPr>
            </w:pPr>
          </w:p>
        </w:tc>
        <w:tc>
          <w:tcPr>
            <w:tcW w:w="1121" w:type="dxa"/>
          </w:tcPr>
          <w:p w:rsidR="00AE7439" w:rsidRPr="00154FFB" w:rsidRDefault="00435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</w:t>
            </w:r>
          </w:p>
        </w:tc>
      </w:tr>
    </w:tbl>
    <w:p w:rsidR="00217895" w:rsidRPr="00154FFB" w:rsidRDefault="00217895">
      <w:pPr>
        <w:rPr>
          <w:rFonts w:ascii="Times New Roman" w:hAnsi="Times New Roman"/>
        </w:rPr>
      </w:pPr>
    </w:p>
    <w:sectPr w:rsidR="00217895" w:rsidRPr="00154FFB" w:rsidSect="001267E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10C" w:rsidRDefault="0086510C" w:rsidP="00494E0A">
      <w:r>
        <w:separator/>
      </w:r>
    </w:p>
  </w:endnote>
  <w:endnote w:type="continuationSeparator" w:id="1">
    <w:p w:rsidR="0086510C" w:rsidRDefault="0086510C" w:rsidP="00494E0A">
      <w:r>
        <w:continuationSeparator/>
      </w:r>
    </w:p>
  </w:endnote>
  <w:endnote w:id="2">
    <w:p w:rsidR="007E2139" w:rsidRDefault="007E2139">
      <w:pPr>
        <w:pStyle w:val="EndnoteText"/>
      </w:pPr>
      <w:r>
        <w:rPr>
          <w:rStyle w:val="EndnoteReference"/>
        </w:rPr>
        <w:endnoteRef/>
      </w:r>
      <w:r w:rsidRPr="00494E0A">
        <w:rPr>
          <w:b/>
          <w:i/>
        </w:rPr>
        <w:t>Скорочення:</w:t>
      </w:r>
    </w:p>
    <w:p w:rsidR="007E2139" w:rsidRPr="00494E0A" w:rsidRDefault="007E2139">
      <w:pPr>
        <w:pStyle w:val="EndnoteText"/>
        <w:rPr>
          <w:rFonts w:ascii="Times New Roman" w:hAnsi="Times New Roman"/>
          <w:sz w:val="24"/>
          <w:szCs w:val="24"/>
        </w:rPr>
      </w:pPr>
      <w:r w:rsidRPr="00494E0A">
        <w:rPr>
          <w:rFonts w:ascii="Times New Roman" w:hAnsi="Times New Roman"/>
          <w:sz w:val="24"/>
          <w:szCs w:val="24"/>
        </w:rPr>
        <w:t>ПО – поточне оцінювання (не менше двох робіт на семестр)</w:t>
      </w:r>
      <w:r>
        <w:rPr>
          <w:rFonts w:ascii="Times New Roman" w:hAnsi="Times New Roman"/>
          <w:sz w:val="24"/>
          <w:szCs w:val="24"/>
        </w:rPr>
        <w:t>;</w:t>
      </w:r>
    </w:p>
    <w:p w:rsidR="007E2139" w:rsidRDefault="007E2139">
      <w:pPr>
        <w:pStyle w:val="EndnoteText"/>
        <w:rPr>
          <w:rFonts w:ascii="Times New Roman" w:hAnsi="Times New Roman"/>
          <w:sz w:val="24"/>
          <w:szCs w:val="24"/>
        </w:rPr>
      </w:pPr>
      <w:r w:rsidRPr="00494E0A">
        <w:rPr>
          <w:rFonts w:ascii="Times New Roman" w:hAnsi="Times New Roman"/>
          <w:sz w:val="24"/>
          <w:szCs w:val="24"/>
        </w:rPr>
        <w:t>ПР – підсумкова робота (одна робота на семестр)</w:t>
      </w:r>
      <w:r>
        <w:rPr>
          <w:rFonts w:ascii="Times New Roman" w:hAnsi="Times New Roman"/>
          <w:sz w:val="24"/>
          <w:szCs w:val="24"/>
        </w:rPr>
        <w:t>;</w:t>
      </w:r>
    </w:p>
    <w:p w:rsidR="00EC178E" w:rsidRDefault="00EC178E">
      <w:pPr>
        <w:pStyle w:val="Endnote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 – група результатів;</w:t>
      </w:r>
    </w:p>
    <w:p w:rsidR="004358E4" w:rsidRPr="00494E0A" w:rsidRDefault="004358E4">
      <w:pPr>
        <w:pStyle w:val="Endnote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 – урок діагностування;</w:t>
      </w:r>
    </w:p>
    <w:p w:rsidR="007E2139" w:rsidRPr="00494E0A" w:rsidRDefault="007E2139" w:rsidP="00494E0A">
      <w:pPr>
        <w:jc w:val="both"/>
        <w:rPr>
          <w:rFonts w:ascii="Times New Roman" w:hAnsi="Times New Roman"/>
        </w:rPr>
      </w:pPr>
      <w:r w:rsidRPr="00494E0A">
        <w:rPr>
          <w:rFonts w:ascii="Times New Roman" w:hAnsi="Times New Roman"/>
        </w:rPr>
        <w:t>ВНМ – вивчення нового матеріалу;</w:t>
      </w:r>
    </w:p>
    <w:p w:rsidR="007E2139" w:rsidRPr="00494E0A" w:rsidRDefault="007E2139" w:rsidP="00494E0A">
      <w:pPr>
        <w:jc w:val="both"/>
        <w:rPr>
          <w:rFonts w:ascii="Times New Roman" w:hAnsi="Times New Roman"/>
        </w:rPr>
      </w:pPr>
      <w:r w:rsidRPr="00494E0A">
        <w:rPr>
          <w:rFonts w:ascii="Times New Roman" w:hAnsi="Times New Roman"/>
        </w:rPr>
        <w:t>РМ – розвиток мовлення;</w:t>
      </w:r>
    </w:p>
    <w:p w:rsidR="007E2139" w:rsidRPr="00494E0A" w:rsidRDefault="007E2139" w:rsidP="00494E0A">
      <w:pPr>
        <w:jc w:val="both"/>
        <w:rPr>
          <w:rFonts w:ascii="Times New Roman" w:hAnsi="Times New Roman"/>
        </w:rPr>
      </w:pPr>
      <w:r w:rsidRPr="00494E0A">
        <w:rPr>
          <w:rFonts w:ascii="Times New Roman" w:hAnsi="Times New Roman"/>
        </w:rPr>
        <w:t>ПЧ – позакласне читання;</w:t>
      </w:r>
    </w:p>
    <w:p w:rsidR="007E2139" w:rsidRPr="00494E0A" w:rsidRDefault="007E2139" w:rsidP="00494E0A">
      <w:pPr>
        <w:jc w:val="both"/>
        <w:rPr>
          <w:rFonts w:ascii="Times New Roman" w:hAnsi="Times New Roman"/>
        </w:rPr>
      </w:pPr>
      <w:r w:rsidRPr="00494E0A">
        <w:rPr>
          <w:rFonts w:ascii="Times New Roman" w:hAnsi="Times New Roman"/>
        </w:rPr>
        <w:t xml:space="preserve">ВЧ – виразне читання; </w:t>
      </w:r>
    </w:p>
    <w:p w:rsidR="007E2139" w:rsidRDefault="002161B5" w:rsidP="002161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ПМ – повторення матеріалу</w:t>
      </w:r>
    </w:p>
    <w:p w:rsidR="00BE3DCF" w:rsidRDefault="00BE3DCF" w:rsidP="002161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 </w:t>
      </w:r>
      <w:r w:rsidRPr="00494E0A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група результатів;</w:t>
      </w:r>
    </w:p>
    <w:p w:rsidR="00BE3DCF" w:rsidRDefault="00BE3DCF" w:rsidP="00BE3DCF">
      <w:pPr>
        <w:jc w:val="both"/>
        <w:rPr>
          <w:rFonts w:ascii="Times New Roman" w:hAnsi="Times New Roman"/>
          <w:bCs/>
          <w:color w:val="000000" w:themeColor="text1"/>
        </w:rPr>
      </w:pPr>
      <w:r w:rsidRPr="001E0D4A">
        <w:rPr>
          <w:rFonts w:ascii="Times New Roman" w:hAnsi="Times New Roman"/>
          <w:bCs/>
          <w:color w:val="000000" w:themeColor="text1"/>
        </w:rPr>
        <w:t xml:space="preserve">ГР 1 УВ </w:t>
      </w:r>
      <w:r w:rsidRPr="001E0D4A">
        <w:rPr>
          <w:rFonts w:ascii="Times New Roman" w:hAnsi="Times New Roman"/>
          <w:bCs/>
        </w:rPr>
        <w:t>– усно взаємодіє</w:t>
      </w:r>
      <w:r>
        <w:rPr>
          <w:rFonts w:ascii="Times New Roman" w:hAnsi="Times New Roman"/>
          <w:bCs/>
        </w:rPr>
        <w:t>;</w:t>
      </w:r>
    </w:p>
    <w:p w:rsidR="00BE3DCF" w:rsidRPr="00C7310D" w:rsidRDefault="00BE3DCF" w:rsidP="00BE3DCF">
      <w:pPr>
        <w:jc w:val="both"/>
        <w:rPr>
          <w:rFonts w:ascii="Times New Roman" w:hAnsi="Times New Roman"/>
          <w:bCs/>
          <w:color w:val="000000" w:themeColor="text1"/>
        </w:rPr>
      </w:pPr>
      <w:r w:rsidRPr="001E0D4A">
        <w:rPr>
          <w:rFonts w:ascii="Times New Roman" w:hAnsi="Times New Roman"/>
          <w:bCs/>
          <w:color w:val="000000" w:themeColor="text1"/>
        </w:rPr>
        <w:t xml:space="preserve">ГР 2 ПТ </w:t>
      </w:r>
      <w:r w:rsidRPr="001E0D4A">
        <w:rPr>
          <w:rFonts w:ascii="Times New Roman" w:hAnsi="Times New Roman"/>
          <w:bCs/>
        </w:rPr>
        <w:t>– працює з текстом</w:t>
      </w:r>
      <w:r>
        <w:rPr>
          <w:rFonts w:ascii="Times New Roman" w:hAnsi="Times New Roman"/>
          <w:bCs/>
        </w:rPr>
        <w:t>;</w:t>
      </w:r>
    </w:p>
    <w:p w:rsidR="00BE3DCF" w:rsidRPr="001E0D4A" w:rsidRDefault="00BE3DCF" w:rsidP="00BE3DCF">
      <w:pPr>
        <w:jc w:val="both"/>
        <w:rPr>
          <w:rFonts w:ascii="Times New Roman" w:hAnsi="Times New Roman"/>
          <w:bCs/>
          <w:color w:val="000000" w:themeColor="text1"/>
        </w:rPr>
      </w:pPr>
      <w:r w:rsidRPr="001E0D4A">
        <w:rPr>
          <w:rFonts w:ascii="Times New Roman" w:hAnsi="Times New Roman"/>
          <w:bCs/>
          <w:color w:val="000000" w:themeColor="text1"/>
        </w:rPr>
        <w:t xml:space="preserve">ГР 3 ПВ </w:t>
      </w:r>
      <w:r w:rsidRPr="001E0D4A">
        <w:rPr>
          <w:rFonts w:ascii="Times New Roman" w:hAnsi="Times New Roman"/>
          <w:bCs/>
        </w:rPr>
        <w:t xml:space="preserve">– </w:t>
      </w:r>
      <w:r>
        <w:rPr>
          <w:rFonts w:ascii="Times New Roman" w:hAnsi="Times New Roman"/>
          <w:bCs/>
        </w:rPr>
        <w:t>письмово взаємодіє;</w:t>
      </w:r>
    </w:p>
    <w:p w:rsidR="00BE3DCF" w:rsidRPr="001E0D4A" w:rsidRDefault="00BE3DCF" w:rsidP="00BE3DCF">
      <w:pPr>
        <w:jc w:val="both"/>
        <w:rPr>
          <w:rFonts w:ascii="Times New Roman" w:hAnsi="Times New Roman"/>
          <w:bCs/>
        </w:rPr>
      </w:pPr>
      <w:r w:rsidRPr="001E0D4A">
        <w:rPr>
          <w:rFonts w:ascii="Times New Roman" w:hAnsi="Times New Roman"/>
          <w:bCs/>
          <w:color w:val="000000" w:themeColor="text1"/>
        </w:rPr>
        <w:t xml:space="preserve">ГР 4 ДМ </w:t>
      </w:r>
      <w:r w:rsidRPr="001E0D4A">
        <w:rPr>
          <w:rFonts w:ascii="Times New Roman" w:hAnsi="Times New Roman"/>
          <w:bCs/>
        </w:rPr>
        <w:t xml:space="preserve">– </w:t>
      </w:r>
      <w:r>
        <w:rPr>
          <w:rFonts w:ascii="Times New Roman" w:hAnsi="Times New Roman"/>
          <w:bCs/>
        </w:rPr>
        <w:t>досліджує мовлення.</w:t>
      </w:r>
    </w:p>
    <w:p w:rsidR="00BE3DCF" w:rsidRPr="002161B5" w:rsidRDefault="00BE3DCF" w:rsidP="002161B5">
      <w:pPr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10C" w:rsidRDefault="0086510C" w:rsidP="00494E0A">
      <w:r>
        <w:separator/>
      </w:r>
    </w:p>
  </w:footnote>
  <w:footnote w:type="continuationSeparator" w:id="1">
    <w:p w:rsidR="0086510C" w:rsidRDefault="0086510C" w:rsidP="00494E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FFB"/>
    <w:rsid w:val="000570B4"/>
    <w:rsid w:val="000A1D48"/>
    <w:rsid w:val="000B1843"/>
    <w:rsid w:val="000E0860"/>
    <w:rsid w:val="00124955"/>
    <w:rsid w:val="001267E1"/>
    <w:rsid w:val="00154FFB"/>
    <w:rsid w:val="001748A3"/>
    <w:rsid w:val="001A3E2F"/>
    <w:rsid w:val="001C6A6A"/>
    <w:rsid w:val="001D4F7F"/>
    <w:rsid w:val="001F1428"/>
    <w:rsid w:val="001F7D75"/>
    <w:rsid w:val="002161B5"/>
    <w:rsid w:val="00217895"/>
    <w:rsid w:val="00257808"/>
    <w:rsid w:val="00295817"/>
    <w:rsid w:val="002F43D5"/>
    <w:rsid w:val="00354792"/>
    <w:rsid w:val="00363CBF"/>
    <w:rsid w:val="00384EFF"/>
    <w:rsid w:val="00395556"/>
    <w:rsid w:val="003A17E3"/>
    <w:rsid w:val="003D1977"/>
    <w:rsid w:val="003F2860"/>
    <w:rsid w:val="004358E4"/>
    <w:rsid w:val="00494E0A"/>
    <w:rsid w:val="004B22A3"/>
    <w:rsid w:val="00521896"/>
    <w:rsid w:val="0053447D"/>
    <w:rsid w:val="0059107E"/>
    <w:rsid w:val="005A2B0D"/>
    <w:rsid w:val="005D3A58"/>
    <w:rsid w:val="005D681E"/>
    <w:rsid w:val="005F7396"/>
    <w:rsid w:val="00642B46"/>
    <w:rsid w:val="006551C3"/>
    <w:rsid w:val="00677B48"/>
    <w:rsid w:val="006A243D"/>
    <w:rsid w:val="006E1BAD"/>
    <w:rsid w:val="006F4C1A"/>
    <w:rsid w:val="00720247"/>
    <w:rsid w:val="00755238"/>
    <w:rsid w:val="007E2139"/>
    <w:rsid w:val="00807B78"/>
    <w:rsid w:val="008123F4"/>
    <w:rsid w:val="00827B59"/>
    <w:rsid w:val="00851F99"/>
    <w:rsid w:val="0086510C"/>
    <w:rsid w:val="008E0E27"/>
    <w:rsid w:val="00913420"/>
    <w:rsid w:val="009401E9"/>
    <w:rsid w:val="00954471"/>
    <w:rsid w:val="00972B9F"/>
    <w:rsid w:val="00A008B1"/>
    <w:rsid w:val="00A01CF7"/>
    <w:rsid w:val="00A0627E"/>
    <w:rsid w:val="00A72DF9"/>
    <w:rsid w:val="00AE7439"/>
    <w:rsid w:val="00BB4D58"/>
    <w:rsid w:val="00BC175B"/>
    <w:rsid w:val="00BE09AA"/>
    <w:rsid w:val="00BE3DCF"/>
    <w:rsid w:val="00BF2565"/>
    <w:rsid w:val="00C5067D"/>
    <w:rsid w:val="00C50BF9"/>
    <w:rsid w:val="00C8761B"/>
    <w:rsid w:val="00C92232"/>
    <w:rsid w:val="00CF2C66"/>
    <w:rsid w:val="00D6748C"/>
    <w:rsid w:val="00DD32EC"/>
    <w:rsid w:val="00DD45AF"/>
    <w:rsid w:val="00DD5528"/>
    <w:rsid w:val="00E013F2"/>
    <w:rsid w:val="00E6547C"/>
    <w:rsid w:val="00E77A04"/>
    <w:rsid w:val="00EC178E"/>
    <w:rsid w:val="00EE6BE9"/>
    <w:rsid w:val="00EF0033"/>
    <w:rsid w:val="00F075E9"/>
    <w:rsid w:val="00F13A9A"/>
    <w:rsid w:val="00F159BC"/>
    <w:rsid w:val="00F33F8D"/>
    <w:rsid w:val="00F46952"/>
    <w:rsid w:val="00F53C26"/>
    <w:rsid w:val="00FB19A5"/>
    <w:rsid w:val="00FF3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FFB"/>
    <w:rPr>
      <w:rFonts w:ascii="Cambria" w:eastAsia="MS Mincho" w:hAnsi="Cambria" w:cs="Times New Roman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F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94E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4E0A"/>
    <w:rPr>
      <w:rFonts w:ascii="Cambria" w:eastAsia="MS Mincho" w:hAnsi="Cambria" w:cs="Times New Roman"/>
      <w:sz w:val="20"/>
      <w:szCs w:val="20"/>
      <w:lang w:val="uk-UA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494E0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4E0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4E0A"/>
    <w:rPr>
      <w:rFonts w:ascii="Cambria" w:eastAsia="MS Mincho" w:hAnsi="Cambria" w:cs="Times New Roman"/>
      <w:sz w:val="20"/>
      <w:szCs w:val="20"/>
      <w:lang w:val="uk-UA"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494E0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6E6A1B-FB4D-0B4D-AA6B-FCD8BEBCF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2</cp:revision>
  <dcterms:created xsi:type="dcterms:W3CDTF">2026-07-23T07:08:00Z</dcterms:created>
  <dcterms:modified xsi:type="dcterms:W3CDTF">2026-07-23T07:08:00Z</dcterms:modified>
</cp:coreProperties>
</file>