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67DA" w:rsidRPr="001A67DA" w:rsidRDefault="001A67DA" w:rsidP="001A67DA">
      <w:pPr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1A67DA">
        <w:rPr>
          <w:rFonts w:ascii="Times New Roman" w:eastAsia="Calibri" w:hAnsi="Times New Roman" w:cs="Times New Roman"/>
          <w:sz w:val="28"/>
          <w:szCs w:val="28"/>
          <w:lang w:val="uk-UA"/>
        </w:rPr>
        <w:t>Полтавська академія неперервної освіти ім. М.В.Остроградського</w:t>
      </w:r>
    </w:p>
    <w:p w:rsidR="001A67DA" w:rsidRPr="001A67DA" w:rsidRDefault="001A67DA" w:rsidP="001A67D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1A67DA">
        <w:rPr>
          <w:rFonts w:ascii="Times New Roman" w:eastAsia="Calibri" w:hAnsi="Times New Roman" w:cs="Times New Roman"/>
          <w:sz w:val="28"/>
          <w:szCs w:val="28"/>
          <w:lang w:val="uk-UA"/>
        </w:rPr>
        <w:t>Завдання ІІ етапу Всеукраїнської  учнівської олімпіади</w:t>
      </w:r>
    </w:p>
    <w:p w:rsidR="001A67DA" w:rsidRPr="001A67DA" w:rsidRDefault="001A67DA" w:rsidP="001A67D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1A67D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з української мови та літератури</w:t>
      </w:r>
    </w:p>
    <w:p w:rsidR="001A67DA" w:rsidRPr="001A67DA" w:rsidRDefault="001A67DA" w:rsidP="001A67D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1A67DA">
        <w:rPr>
          <w:rFonts w:ascii="Times New Roman" w:eastAsia="Calibri" w:hAnsi="Times New Roman" w:cs="Times New Roman"/>
          <w:sz w:val="28"/>
          <w:szCs w:val="28"/>
          <w:lang w:val="uk-UA"/>
        </w:rPr>
        <w:t>2023/2024 навчальний рік</w:t>
      </w:r>
    </w:p>
    <w:p w:rsidR="001A67DA" w:rsidRPr="001A67DA" w:rsidRDefault="001A67DA" w:rsidP="001A67DA">
      <w:pP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1A67DA" w:rsidRPr="001A67DA" w:rsidRDefault="001A67DA" w:rsidP="001A67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 клас</w:t>
      </w:r>
    </w:p>
    <w:p w:rsidR="001A67DA" w:rsidRPr="001A67DA" w:rsidRDefault="001A67DA" w:rsidP="001A67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67DA" w:rsidRPr="001A67DA" w:rsidRDefault="001A67DA" w:rsidP="001A67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Українська мова</w:t>
      </w:r>
    </w:p>
    <w:p w:rsidR="001A67DA" w:rsidRPr="001A67DA" w:rsidRDefault="001A67DA" w:rsidP="001A67DA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1A67DA" w:rsidRPr="001A67DA" w:rsidRDefault="001A67DA" w:rsidP="001A67DA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</w:pPr>
      <w:r w:rsidRPr="001A67DA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 xml:space="preserve">1.Патріотизм словесний і справжній. Як ви розумієте ці поняття? Напишіть твір-роздум, використавши  2-3 цитати українських письменників про це. Дайте назву твору.    </w:t>
      </w:r>
    </w:p>
    <w:p w:rsidR="001A67DA" w:rsidRPr="001A67DA" w:rsidRDefault="001A67DA" w:rsidP="001A67D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1A67DA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 xml:space="preserve"> </w:t>
      </w:r>
      <w:r w:rsidRPr="001A67DA">
        <w:rPr>
          <w:rFonts w:ascii="Times New Roman" w:eastAsia="Calibri" w:hAnsi="Times New Roman" w:cs="Times New Roman"/>
          <w:sz w:val="24"/>
          <w:szCs w:val="24"/>
          <w:lang w:val="uk-UA"/>
        </w:rPr>
        <w:t>Обсяг – 1, 5 стор</w:t>
      </w:r>
    </w:p>
    <w:p w:rsidR="001A67DA" w:rsidRPr="001A67DA" w:rsidRDefault="001A67DA" w:rsidP="001A67D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1A67DA">
        <w:rPr>
          <w:rFonts w:ascii="Times New Roman" w:eastAsia="Calibri" w:hAnsi="Times New Roman" w:cs="Times New Roman"/>
          <w:sz w:val="24"/>
          <w:szCs w:val="24"/>
          <w:lang w:val="uk-UA"/>
        </w:rPr>
        <w:t>Оцінювання - 12 зміст+ 12 грам. +2-3б за цитати + 1б за назву= 28б</w:t>
      </w:r>
    </w:p>
    <w:p w:rsidR="001A67DA" w:rsidRPr="001A67DA" w:rsidRDefault="001A67DA" w:rsidP="001A67D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1A67DA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 xml:space="preserve"> </w:t>
      </w:r>
      <w:r w:rsidRPr="001A67DA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2. Виконайте тестові завдання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2. 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 Лише історизми вжито у варіанті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                                                                               1б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вітець, уста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 князь, перст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ратище, піїт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 боярин, кріпаччина 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2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М’який знак на місці пропуску треба писати в усіх словах рядка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                          1б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турец…кий, нян…чити, різ…бяр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 погод…ся, жен…шень, тон…ший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винос…те, стежин…ці, т…мяний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 рибон…ці, красун…чик, сяд…те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2. 3 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Апостроф треба писати в усіх словах рядка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                                                              1б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від…ємний, арф…яр, з…економити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 дерев…яний, духм…яний, уп…ятьох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Вороб…йов, над…їсти, сузір…я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 в…юнкий, розв…язок, пір…їна</w:t>
      </w:r>
    </w:p>
    <w:p w:rsidR="001A67DA" w:rsidRPr="001A67DA" w:rsidRDefault="001A67DA" w:rsidP="001A67DA">
      <w:pPr>
        <w:tabs>
          <w:tab w:val="left" w:pos="814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2.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 Помилку допущено в утворенні форми наказового способу дієслова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             1б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робімо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 пішли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знаходьте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 розвеселіть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2.5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Дієслово умовного способу вжито в значенні наказового в реченні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                   1б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Уся долина аж медова – пив би й пив напій чудовий.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 Почекав би ти місячної ночі.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Гуляв би я понад Дніпром веселих селах і співав би свої думи.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 Я хотів би вітром бути, вітром бути наддніпрянським.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2.6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Потребує редагування речення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                                                                                  1б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proofErr w:type="gramStart"/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</w:t>
      </w:r>
      <w:proofErr w:type="gramEnd"/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астала осінь, шелестить пожовкле листя.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 Застосована помилково, доброчинність стає вадою.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Наче яблуко доспіле, упала в річку осінь.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proofErr w:type="gramStart"/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</w:t>
      </w:r>
      <w:proofErr w:type="gramEnd"/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творчому вечорі читали твори початкуючі поети.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2.7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Усі дієприкметники пишуться разом у рядку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                                                         1б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Не/написаний тві</w:t>
      </w:r>
      <w:proofErr w:type="gramStart"/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не/вимита підлога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proofErr w:type="gramStart"/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</w:t>
      </w:r>
      <w:proofErr w:type="gramEnd"/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е/скошена трава, книжка не/ілюстрована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Ніким не/переслідуваний, не/розв’язана учнем задача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proofErr w:type="gramStart"/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</w:t>
      </w:r>
      <w:proofErr w:type="gramEnd"/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е/визначений час, кімната не/прибрана</w:t>
      </w:r>
    </w:p>
    <w:p w:rsidR="001A67DA" w:rsidRPr="001A67DA" w:rsidRDefault="001A67DA" w:rsidP="001A67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2.8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Перший склад наголошений у словах рядка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                                                            1б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  жалюзі, бешкет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  </w:t>
      </w:r>
      <w:proofErr w:type="gramStart"/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proofErr w:type="gramEnd"/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іткий, вірші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  перепис, випадок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  колія, аркушик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2.9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Складним є речення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                                                                                                        1б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Якось мили ми ворону, мила витратили тонну.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 Наполегливістю гори й доли здолаєш.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Вiдбились зорi у водi, летять до хмар тумани.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 Реве та стогне Дніпр широкий.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2.10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Форми ступенів порівняння можна утворити від усіх прикметників рядка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     1б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гучний, злий, величезний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 малесенький, важкий, вузький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тихий, смачний, тонкий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 пречудовий, ефективний, розумний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2.11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Граматичну помилку допущено в реченні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                                                              1б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Будь ласка, перебуваючи на вокзалі, намагайтеся не смітити.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 Луги, струшуючи росу, полинули співами солов'їв.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Готуючись до іспитів, ретельно повторюються винятки з правил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 Ледь чутно курликаючи, летіли журавлі.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2.12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Правильно розставлені розділові знаки в реченні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                                                1б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Неспокій, рух і боротьбу я бачив скрізь — в дубовій вербовій корі, в старих пеньках, у дуплах, в болотній воді, на поколупаних </w:t>
      </w:r>
      <w:proofErr w:type="gramStart"/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</w:t>
      </w:r>
      <w:proofErr w:type="gramEnd"/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інах.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 Соняшники повиходили до самої дороги, ростуть на вільному місці, і, дивлячись на них, мені хочеться усміхнутися.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Налякані грозою птахи кружляли над гніздами.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 «Розпрягайте, хлопці, коней, — чулося від річки, але чийсь дужий голос від крайньої хати перекривав пісню — А чи не пора, дівочки, додому?»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3.Установіть відповідність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1A67DA"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  <w:t>3.1 Між словами та групами</w:t>
      </w:r>
      <w:r w:rsidRPr="001A67DA"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                                                                                              4б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1A67DA">
        <w:rPr>
          <w:rFonts w:ascii="Times New Roman" w:eastAsia="Calibri" w:hAnsi="Times New Roman" w:cs="Times New Roman"/>
          <w:sz w:val="24"/>
          <w:szCs w:val="24"/>
          <w:lang w:val="uk-UA"/>
        </w:rPr>
        <w:t>1. синоніми                        А лава, коса, ключ;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67DA">
        <w:rPr>
          <w:rFonts w:ascii="Times New Roman" w:eastAsia="Calibri" w:hAnsi="Times New Roman" w:cs="Times New Roman"/>
          <w:sz w:val="24"/>
          <w:szCs w:val="24"/>
          <w:lang w:val="uk-UA"/>
        </w:rPr>
        <w:t>2. антоніми                         Б сім</w:t>
      </w:r>
      <w:r w:rsidRPr="001A67DA">
        <w:rPr>
          <w:rFonts w:ascii="Times New Roman" w:eastAsia="Calibri" w:hAnsi="Times New Roman" w:cs="Times New Roman"/>
          <w:sz w:val="24"/>
          <w:szCs w:val="24"/>
        </w:rPr>
        <w:t>’</w:t>
      </w:r>
      <w:r w:rsidRPr="001A67DA">
        <w:rPr>
          <w:rFonts w:ascii="Times New Roman" w:eastAsia="Calibri" w:hAnsi="Times New Roman" w:cs="Times New Roman"/>
          <w:sz w:val="24"/>
          <w:szCs w:val="24"/>
          <w:lang w:val="uk-UA"/>
        </w:rPr>
        <w:t>я-родина, дорога-шлях;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1A67DA">
        <w:rPr>
          <w:rFonts w:ascii="Times New Roman" w:eastAsia="Calibri" w:hAnsi="Times New Roman" w:cs="Times New Roman"/>
          <w:sz w:val="24"/>
          <w:szCs w:val="24"/>
          <w:lang w:val="uk-UA"/>
        </w:rPr>
        <w:t>3. омоніми                          В  когут, пательня, вуйко;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1A67D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4. пароніми                        Г голосно-тихо, будувати-руйнувати.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1A67D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                                          Д  компанія, компанія                              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1A67DA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  <w:r w:rsidRPr="001A67DA"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3.2 </w:t>
      </w:r>
      <w:r w:rsidRPr="001A67DA">
        <w:rPr>
          <w:rFonts w:ascii="Times New Roman" w:eastAsia="Calibri" w:hAnsi="Times New Roman" w:cs="Times New Roman"/>
          <w:b/>
          <w:color w:val="1D1B11"/>
          <w:sz w:val="24"/>
          <w:szCs w:val="24"/>
          <w:lang w:val="uk-UA"/>
        </w:rPr>
        <w:t xml:space="preserve"> Між поданими реченнями та їх характеристиками (розділові знаки пропущено)</w:t>
      </w:r>
      <w:r w:rsidRPr="001A67D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4б. речення із звертанням;                     А. Люблю я  Києве  тебе в ранковий час… </w:t>
      </w:r>
      <w:r w:rsidRPr="001A67DA">
        <w:rPr>
          <w:rFonts w:ascii="Times New Roman" w:eastAsia="Calibri" w:hAnsi="Times New Roman" w:cs="Times New Roman"/>
          <w:i/>
          <w:sz w:val="24"/>
          <w:szCs w:val="24"/>
          <w:lang w:val="uk-UA"/>
        </w:rPr>
        <w:t>(М. Упеник)</w:t>
      </w:r>
    </w:p>
    <w:p w:rsidR="001A67DA" w:rsidRPr="001A67DA" w:rsidRDefault="001A67DA" w:rsidP="001A67DA">
      <w:pPr>
        <w:ind w:left="3402" w:right="-710" w:hanging="4536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1A67D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2. речення з однорідними                    Б. Можливо  блискавиць крило ці  горді коси заплело                     </w:t>
      </w:r>
    </w:p>
    <w:p w:rsidR="001A67DA" w:rsidRPr="001A67DA" w:rsidRDefault="001A67DA" w:rsidP="001A67DA">
      <w:pPr>
        <w:ind w:left="3402" w:right="-710" w:hanging="4536"/>
        <w:rPr>
          <w:rFonts w:ascii="Times New Roman" w:eastAsia="Calibri" w:hAnsi="Times New Roman" w:cs="Times New Roman"/>
          <w:i/>
          <w:sz w:val="24"/>
          <w:szCs w:val="24"/>
          <w:lang w:val="uk-UA"/>
        </w:rPr>
      </w:pPr>
      <w:r w:rsidRPr="001A67D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означеннями;                                            </w:t>
      </w:r>
      <w:r w:rsidRPr="001A67DA">
        <w:rPr>
          <w:rFonts w:ascii="Times New Roman" w:eastAsia="Calibri" w:hAnsi="Times New Roman" w:cs="Times New Roman"/>
          <w:i/>
          <w:sz w:val="24"/>
          <w:szCs w:val="24"/>
          <w:lang w:val="uk-UA"/>
        </w:rPr>
        <w:t>(О. Довженко).</w:t>
      </w:r>
      <w:r w:rsidRPr="001A67D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                 </w:t>
      </w:r>
    </w:p>
    <w:p w:rsidR="001A67DA" w:rsidRPr="001A67DA" w:rsidRDefault="001A67DA" w:rsidP="001A67DA">
      <w:pPr>
        <w:ind w:left="3402" w:right="-710" w:hanging="4962"/>
        <w:rPr>
          <w:rFonts w:ascii="Times New Roman" w:eastAsia="Calibri" w:hAnsi="Times New Roman" w:cs="Times New Roman"/>
          <w:i/>
          <w:sz w:val="24"/>
          <w:szCs w:val="24"/>
          <w:lang w:val="uk-UA"/>
        </w:rPr>
      </w:pPr>
      <w:r w:rsidRPr="001A67D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     3.речення із вставним словом;            В. Високий  чистий дзвін коси  передвіщав мені  радість і втіху  -  косовицю </w:t>
      </w:r>
      <w:r w:rsidRPr="001A67DA">
        <w:rPr>
          <w:rFonts w:ascii="Times New Roman" w:eastAsia="Calibri" w:hAnsi="Times New Roman" w:cs="Times New Roman"/>
          <w:i/>
          <w:sz w:val="24"/>
          <w:szCs w:val="24"/>
          <w:lang w:val="uk-UA"/>
        </w:rPr>
        <w:t>(О. Довженко).</w:t>
      </w:r>
    </w:p>
    <w:p w:rsidR="001A67DA" w:rsidRPr="001A67DA" w:rsidRDefault="001A67DA" w:rsidP="001A67DA">
      <w:pPr>
        <w:ind w:left="3402" w:right="-710" w:hanging="4820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1A67D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   4. речення з однорідними додатками.  Г. Позирають ночі світлі в розмальовані  шибки </w:t>
      </w:r>
    </w:p>
    <w:p w:rsidR="001A67DA" w:rsidRPr="001A67DA" w:rsidRDefault="001A67DA" w:rsidP="001A67DA">
      <w:pPr>
        <w:spacing w:line="240" w:lineRule="auto"/>
        <w:ind w:left="3402"/>
        <w:rPr>
          <w:rFonts w:ascii="Times New Roman" w:eastAsia="Calibri" w:hAnsi="Times New Roman" w:cs="Times New Roman"/>
          <w:i/>
          <w:sz w:val="24"/>
          <w:szCs w:val="24"/>
          <w:lang w:val="uk-UA"/>
        </w:rPr>
      </w:pPr>
      <w:r w:rsidRPr="001A67DA">
        <w:rPr>
          <w:rFonts w:ascii="Times New Roman" w:eastAsia="Calibri" w:hAnsi="Times New Roman" w:cs="Times New Roman"/>
          <w:sz w:val="24"/>
          <w:szCs w:val="24"/>
          <w:lang w:val="uk-UA"/>
        </w:rPr>
        <w:t>( Л. Глущенко)</w:t>
      </w:r>
    </w:p>
    <w:p w:rsidR="001A67DA" w:rsidRPr="001A67DA" w:rsidRDefault="001A67DA" w:rsidP="001A67DA">
      <w:pPr>
        <w:ind w:right="-710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1A67D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                                            Д. Мати навчила мене любити роси  м'яту і калину( М. Стельмах )</w:t>
      </w:r>
    </w:p>
    <w:p w:rsidR="001A67DA" w:rsidRPr="001A67DA" w:rsidRDefault="001A67DA" w:rsidP="001A67DA">
      <w:pPr>
        <w:ind w:left="-1134"/>
        <w:jc w:val="both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1A67DA">
        <w:rPr>
          <w:rFonts w:ascii="Times New Roman" w:eastAsia="Calibri" w:hAnsi="Times New Roman" w:cs="Times New Roman"/>
          <w:b/>
          <w:sz w:val="28"/>
          <w:szCs w:val="18"/>
          <w:lang w:val="uk-UA"/>
        </w:rPr>
        <w:t xml:space="preserve"> </w:t>
      </w:r>
      <w:r w:rsidRPr="001A67DA">
        <w:rPr>
          <w:rFonts w:ascii="Times New Roman" w:eastAsia="Calibri" w:hAnsi="Times New Roman" w:cs="Times New Roman"/>
          <w:b/>
          <w:sz w:val="24"/>
          <w:szCs w:val="24"/>
          <w:lang w:val="uk-UA"/>
        </w:rPr>
        <w:t>4. Назвіть норми української мови – 5-7                                                                                          7б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1A67DA" w:rsidRPr="001A67DA" w:rsidRDefault="001A67DA" w:rsidP="001A67D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lastRenderedPageBreak/>
        <w:t>Разом з української мови -  55б</w:t>
      </w:r>
    </w:p>
    <w:p w:rsidR="001A67DA" w:rsidRPr="001A67DA" w:rsidRDefault="001A67DA" w:rsidP="001A67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Українська література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</w:t>
      </w:r>
    </w:p>
    <w:p w:rsidR="001A67DA" w:rsidRPr="001A67DA" w:rsidRDefault="001A67DA" w:rsidP="001A67D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1. Виконайте тестові завдання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1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«Ой у степу криниченька» – пісня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                                                         1б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козацька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 чумацька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кріпацька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 бурлацька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1.2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. Прочитайте уривок з </w:t>
      </w:r>
      <w:proofErr w:type="gramStart"/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</w:t>
      </w:r>
      <w:proofErr w:type="gramEnd"/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існі «Стоїть явір над водою»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                    1б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Стоїть явір над водою, в воду похилився;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козака пригодонька — козак зажурився.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хилися, явороньку, ще ж ти зелененький;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журися, козаченьку, ще ж ти молоденький!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proofErr w:type="gramEnd"/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рядках використано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гіперболу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 порівняння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художній паралелізм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 риторичне запитання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1.3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Сучасники називали його «академією в одній особі», бо вільно володів чотирнадцятьма мовами.</w:t>
      </w: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Це</w:t>
      </w: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                                                                         1б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Тарас Шевченко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 Андрій Чайковський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Олекса Стороженко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 Іван Франко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1.4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Репліка: «І що найдужче мене лютить, так се те, що погинемо без бою, без слави, мов коти, кинені в ставок!» належить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                                                     1б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Тугару Вовку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 Бурунді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загірному молодцю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 Максиму Беркуту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1.5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Словами «По діброві вітер виє, гуляє по полю» починається твір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«Тополя»</w:t>
      </w: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                                                                                                      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1б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 «N.N.»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«Заповіт»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 «Думи мої, думи мої»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1.6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Невелика кількість персонажів; незвичайність і загадковість подій; ліризм, похмурий колорит; гострота, а часто й трагічність у розв’язанні конфлікту – це ознаки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                                                                                1б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А історичної пісні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Б історичної повісті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балади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 ліричного вірша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.7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Прочитайте уривок та визначте жанр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                                                    1б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Сопілочка калинова, ясенове денце,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сопілка тото грає, а любкове серце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коломийка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 балада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ліричний вірш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 чумацька пісня</w:t>
      </w:r>
    </w:p>
    <w:p w:rsidR="001A67DA" w:rsidRPr="001A67DA" w:rsidRDefault="001A67DA" w:rsidP="001A67D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1A67DA"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2. Установіть відповідність </w:t>
      </w:r>
    </w:p>
    <w:p w:rsidR="001A67DA" w:rsidRPr="001A67DA" w:rsidRDefault="001A67DA" w:rsidP="001A67D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1A67DA">
        <w:rPr>
          <w:rFonts w:ascii="Times New Roman" w:eastAsia="Calibri" w:hAnsi="Times New Roman" w:cs="Times New Roman"/>
          <w:b/>
          <w:sz w:val="24"/>
          <w:szCs w:val="24"/>
          <w:lang w:val="uk-UA"/>
        </w:rPr>
        <w:t>2.1 Між назвою твору та жанром                                                                   4б</w:t>
      </w:r>
    </w:p>
    <w:p w:rsidR="001A67DA" w:rsidRPr="001A67DA" w:rsidRDefault="001A67DA" w:rsidP="001A67D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1A67DA">
        <w:rPr>
          <w:rFonts w:ascii="Times New Roman" w:eastAsia="Calibri" w:hAnsi="Times New Roman" w:cs="Times New Roman"/>
          <w:sz w:val="24"/>
          <w:szCs w:val="24"/>
          <w:lang w:val="uk-UA"/>
        </w:rPr>
        <w:lastRenderedPageBreak/>
        <w:t>1. «Тополя»                                                        А ліричний вірш</w:t>
      </w:r>
    </w:p>
    <w:p w:rsidR="001A67DA" w:rsidRPr="001A67DA" w:rsidRDefault="001A67DA" w:rsidP="001A67D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1A67D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2. «Мені тринадцятий минало…»                   Б балада</w:t>
      </w:r>
    </w:p>
    <w:p w:rsidR="001A67DA" w:rsidRPr="001A67DA" w:rsidRDefault="001A67DA" w:rsidP="001A67D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1A67D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3. «Захар Беркут»                                              В оповідання</w:t>
      </w:r>
    </w:p>
    <w:p w:rsidR="001A67DA" w:rsidRPr="001A67DA" w:rsidRDefault="001A67DA" w:rsidP="001A67D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1A67D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4. «Гуси – лебеді летять»                                 Г історична  повість</w:t>
      </w:r>
    </w:p>
    <w:p w:rsidR="001A67DA" w:rsidRPr="001A67DA" w:rsidRDefault="001A67DA" w:rsidP="001A67D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1A67D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                                                                            Д автобіографічна повість.</w:t>
      </w:r>
    </w:p>
    <w:p w:rsidR="001A67DA" w:rsidRPr="001A67DA" w:rsidRDefault="001A67DA" w:rsidP="001A67D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1A67DA"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 2.2 </w:t>
      </w:r>
      <w:r w:rsidRPr="001A67D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1A67DA">
        <w:rPr>
          <w:rFonts w:ascii="Times New Roman" w:eastAsia="Calibri" w:hAnsi="Times New Roman" w:cs="Times New Roman"/>
          <w:b/>
          <w:sz w:val="24"/>
          <w:szCs w:val="24"/>
          <w:lang w:val="uk-UA"/>
        </w:rPr>
        <w:t>М</w:t>
      </w:r>
      <w:r w:rsidRPr="001A67DA">
        <w:rPr>
          <w:rFonts w:ascii="Times New Roman" w:eastAsia="Calibri" w:hAnsi="Times New Roman" w:cs="Times New Roman"/>
          <w:b/>
          <w:sz w:val="24"/>
          <w:szCs w:val="24"/>
        </w:rPr>
        <w:t>іж назвою художнього засобу виразності та прикладами, наведеними з народних пісень</w:t>
      </w:r>
      <w:r w:rsidRPr="001A67DA"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                                                                      4б</w:t>
      </w:r>
    </w:p>
    <w:p w:rsidR="001A67DA" w:rsidRPr="001A67DA" w:rsidRDefault="001A67DA" w:rsidP="001A67D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1A67DA">
        <w:rPr>
          <w:rFonts w:ascii="Times New Roman" w:eastAsia="Calibri" w:hAnsi="Times New Roman" w:cs="Times New Roman"/>
          <w:sz w:val="24"/>
          <w:szCs w:val="24"/>
          <w:lang w:val="uk-UA"/>
        </w:rPr>
        <w:t>1.</w:t>
      </w:r>
      <w:r w:rsidRPr="001A67DA">
        <w:rPr>
          <w:rFonts w:ascii="Times New Roman" w:eastAsia="Calibri" w:hAnsi="Times New Roman" w:cs="Times New Roman"/>
          <w:sz w:val="24"/>
          <w:szCs w:val="24"/>
        </w:rPr>
        <w:t xml:space="preserve"> « </w:t>
      </w:r>
      <w:proofErr w:type="gramStart"/>
      <w:r w:rsidRPr="001A67DA">
        <w:rPr>
          <w:rFonts w:ascii="Times New Roman" w:eastAsia="Calibri" w:hAnsi="Times New Roman" w:cs="Times New Roman"/>
          <w:sz w:val="24"/>
          <w:szCs w:val="24"/>
        </w:rPr>
        <w:t>Зелен</w:t>
      </w:r>
      <w:proofErr w:type="gramEnd"/>
      <w:r w:rsidRPr="001A67DA">
        <w:rPr>
          <w:rFonts w:ascii="Times New Roman" w:eastAsia="Calibri" w:hAnsi="Times New Roman" w:cs="Times New Roman"/>
          <w:sz w:val="24"/>
          <w:szCs w:val="24"/>
        </w:rPr>
        <w:t xml:space="preserve">і луки», «латана свитина»;                       </w:t>
      </w:r>
      <w:r w:rsidRPr="001A67D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 </w:t>
      </w:r>
      <w:r w:rsidRPr="001A67D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A67DA">
        <w:rPr>
          <w:rFonts w:ascii="Times New Roman" w:eastAsia="Calibri" w:hAnsi="Times New Roman" w:cs="Times New Roman"/>
          <w:sz w:val="24"/>
          <w:szCs w:val="24"/>
          <w:lang w:val="uk-UA"/>
        </w:rPr>
        <w:t>А</w:t>
      </w:r>
      <w:r w:rsidRPr="001A67DA">
        <w:rPr>
          <w:rFonts w:ascii="Times New Roman" w:eastAsia="Calibri" w:hAnsi="Times New Roman" w:cs="Times New Roman"/>
          <w:sz w:val="24"/>
          <w:szCs w:val="24"/>
        </w:rPr>
        <w:t xml:space="preserve"> паралелізм;                  </w:t>
      </w:r>
    </w:p>
    <w:p w:rsidR="001A67DA" w:rsidRPr="001A67DA" w:rsidRDefault="001A67DA" w:rsidP="001A67D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1A67DA">
        <w:rPr>
          <w:rFonts w:ascii="Times New Roman" w:eastAsia="Calibri" w:hAnsi="Times New Roman" w:cs="Times New Roman"/>
          <w:sz w:val="24"/>
          <w:szCs w:val="24"/>
          <w:lang w:val="uk-UA"/>
        </w:rPr>
        <w:t>2.</w:t>
      </w:r>
      <w:r w:rsidRPr="001A67DA">
        <w:rPr>
          <w:rFonts w:ascii="Times New Roman" w:eastAsia="Calibri" w:hAnsi="Times New Roman" w:cs="Times New Roman"/>
          <w:sz w:val="24"/>
          <w:szCs w:val="24"/>
        </w:rPr>
        <w:t xml:space="preserve"> «калинонька», «чумаченько»;                                 </w:t>
      </w:r>
      <w:r w:rsidRPr="001A67DA">
        <w:rPr>
          <w:rFonts w:ascii="Times New Roman" w:eastAsia="Calibri" w:hAnsi="Times New Roman" w:cs="Times New Roman"/>
          <w:sz w:val="24"/>
          <w:szCs w:val="24"/>
          <w:lang w:val="uk-UA"/>
        </w:rPr>
        <w:t>Б</w:t>
      </w:r>
      <w:r w:rsidRPr="001A67DA">
        <w:rPr>
          <w:rFonts w:ascii="Times New Roman" w:eastAsia="Calibri" w:hAnsi="Times New Roman" w:cs="Times New Roman"/>
          <w:sz w:val="24"/>
          <w:szCs w:val="24"/>
        </w:rPr>
        <w:t xml:space="preserve"> персоніфікація;                 </w:t>
      </w:r>
    </w:p>
    <w:p w:rsidR="001A67DA" w:rsidRPr="001A67DA" w:rsidRDefault="001A67DA" w:rsidP="001A67D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1A67DA">
        <w:rPr>
          <w:rFonts w:ascii="Times New Roman" w:eastAsia="Calibri" w:hAnsi="Times New Roman" w:cs="Times New Roman"/>
          <w:sz w:val="24"/>
          <w:szCs w:val="24"/>
          <w:lang w:val="uk-UA"/>
        </w:rPr>
        <w:t>3.</w:t>
      </w:r>
      <w:r w:rsidRPr="001A67DA">
        <w:rPr>
          <w:rFonts w:ascii="Times New Roman" w:eastAsia="Calibri" w:hAnsi="Times New Roman" w:cs="Times New Roman"/>
          <w:sz w:val="24"/>
          <w:szCs w:val="24"/>
        </w:rPr>
        <w:t xml:space="preserve"> « </w:t>
      </w:r>
      <w:proofErr w:type="gramStart"/>
      <w:r w:rsidRPr="001A67DA">
        <w:rPr>
          <w:rFonts w:ascii="Times New Roman" w:eastAsia="Calibri" w:hAnsi="Times New Roman" w:cs="Times New Roman"/>
          <w:sz w:val="24"/>
          <w:szCs w:val="24"/>
        </w:rPr>
        <w:t>п</w:t>
      </w:r>
      <w:proofErr w:type="gramEnd"/>
      <w:r w:rsidRPr="001A67DA">
        <w:rPr>
          <w:rFonts w:ascii="Times New Roman" w:eastAsia="Calibri" w:hAnsi="Times New Roman" w:cs="Times New Roman"/>
          <w:sz w:val="24"/>
          <w:szCs w:val="24"/>
        </w:rPr>
        <w:t xml:space="preserve">ішла доля ярами», « туман поле покриває»;     </w:t>
      </w:r>
      <w:r w:rsidRPr="001A67DA">
        <w:rPr>
          <w:rFonts w:ascii="Times New Roman" w:eastAsia="Calibri" w:hAnsi="Times New Roman" w:cs="Times New Roman"/>
          <w:sz w:val="24"/>
          <w:szCs w:val="24"/>
          <w:lang w:val="uk-UA"/>
        </w:rPr>
        <w:t>В</w:t>
      </w:r>
      <w:r w:rsidRPr="001A67DA">
        <w:rPr>
          <w:rFonts w:ascii="Times New Roman" w:eastAsia="Calibri" w:hAnsi="Times New Roman" w:cs="Times New Roman"/>
          <w:sz w:val="24"/>
          <w:szCs w:val="24"/>
        </w:rPr>
        <w:t xml:space="preserve"> епітет;                                   </w:t>
      </w:r>
    </w:p>
    <w:p w:rsidR="001A67DA" w:rsidRPr="001A67DA" w:rsidRDefault="001A67DA" w:rsidP="001A67D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1A67DA">
        <w:rPr>
          <w:rFonts w:ascii="Times New Roman" w:eastAsia="Calibri" w:hAnsi="Times New Roman" w:cs="Times New Roman"/>
          <w:sz w:val="24"/>
          <w:szCs w:val="24"/>
          <w:lang w:val="uk-UA"/>
        </w:rPr>
        <w:t>4.</w:t>
      </w:r>
      <w:r w:rsidRPr="001A67DA">
        <w:rPr>
          <w:rFonts w:ascii="Times New Roman" w:eastAsia="Calibri" w:hAnsi="Times New Roman" w:cs="Times New Roman"/>
          <w:sz w:val="24"/>
          <w:szCs w:val="24"/>
        </w:rPr>
        <w:t xml:space="preserve"> « Когут </w:t>
      </w:r>
      <w:proofErr w:type="gramStart"/>
      <w:r w:rsidRPr="001A67DA">
        <w:rPr>
          <w:rFonts w:ascii="Times New Roman" w:eastAsia="Calibri" w:hAnsi="Times New Roman" w:cs="Times New Roman"/>
          <w:sz w:val="24"/>
          <w:szCs w:val="24"/>
        </w:rPr>
        <w:t>п</w:t>
      </w:r>
      <w:proofErr w:type="gramEnd"/>
      <w:r w:rsidRPr="001A67DA">
        <w:rPr>
          <w:rFonts w:ascii="Times New Roman" w:eastAsia="Calibri" w:hAnsi="Times New Roman" w:cs="Times New Roman"/>
          <w:sz w:val="24"/>
          <w:szCs w:val="24"/>
        </w:rPr>
        <w:t xml:space="preserve">іє, когут піє, а курка кокоче,                    </w:t>
      </w:r>
      <w:r w:rsidRPr="001A67DA">
        <w:rPr>
          <w:rFonts w:ascii="Times New Roman" w:eastAsia="Calibri" w:hAnsi="Times New Roman" w:cs="Times New Roman"/>
          <w:sz w:val="24"/>
          <w:szCs w:val="24"/>
          <w:lang w:val="uk-UA"/>
        </w:rPr>
        <w:t>Г</w:t>
      </w:r>
      <w:r w:rsidRPr="001A67DA">
        <w:rPr>
          <w:rFonts w:ascii="Times New Roman" w:eastAsia="Calibri" w:hAnsi="Times New Roman" w:cs="Times New Roman"/>
          <w:sz w:val="24"/>
          <w:szCs w:val="24"/>
        </w:rPr>
        <w:t xml:space="preserve"> пестливі слова.           </w:t>
      </w:r>
    </w:p>
    <w:p w:rsidR="001A67DA" w:rsidRPr="001A67DA" w:rsidRDefault="001A67DA" w:rsidP="001A67D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1A67D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    </w:t>
      </w:r>
      <w:r w:rsidRPr="001A67DA">
        <w:rPr>
          <w:rFonts w:ascii="Times New Roman" w:eastAsia="Calibri" w:hAnsi="Times New Roman" w:cs="Times New Roman"/>
          <w:sz w:val="24"/>
          <w:szCs w:val="24"/>
        </w:rPr>
        <w:t>Стара мати блюда миє, бо дочка не хоче».</w:t>
      </w:r>
      <w:r w:rsidRPr="001A67D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           Д звертання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1A67DA"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 3. Дайте короткі відповіді</w:t>
      </w:r>
    </w:p>
    <w:p w:rsidR="001A67DA" w:rsidRPr="001A67DA" w:rsidRDefault="001A67DA" w:rsidP="001A67DA">
      <w:pPr>
        <w:tabs>
          <w:tab w:val="left" w:pos="3165"/>
          <w:tab w:val="left" w:pos="378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</w:pPr>
      <w:r w:rsidRPr="001A67DA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>3.1 Види мистецтва – це...</w:t>
      </w:r>
      <w:r w:rsidRPr="001A67DA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ab/>
        <w:t>Приклади</w:t>
      </w:r>
      <w:r w:rsidRPr="001A67DA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ab/>
        <w:t xml:space="preserve"> (не менше 8)                                             4б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1A67DA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>3.2 Роди та їхні жанри  у художній літературі – це… (до кожного роду не менше 3 видів жанру)                                                                                                                         6б</w:t>
      </w:r>
    </w:p>
    <w:p w:rsidR="001A67DA" w:rsidRPr="001A67DA" w:rsidRDefault="001A67DA" w:rsidP="001A67DA">
      <w:pPr>
        <w:spacing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uk-UA"/>
        </w:rPr>
      </w:pPr>
    </w:p>
    <w:p w:rsidR="001A67DA" w:rsidRPr="001A67DA" w:rsidRDefault="001A67DA" w:rsidP="001A67DA">
      <w:pPr>
        <w:spacing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1A67DA" w:rsidRPr="001A67DA" w:rsidRDefault="001A67DA" w:rsidP="001A67DA">
      <w:pPr>
        <w:spacing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1A67DA">
        <w:rPr>
          <w:rFonts w:ascii="Times New Roman" w:eastAsia="Calibri" w:hAnsi="Times New Roman" w:cs="Times New Roman"/>
          <w:b/>
          <w:sz w:val="24"/>
          <w:szCs w:val="24"/>
          <w:lang w:val="uk-UA"/>
        </w:rPr>
        <w:t>Разом з української літератури     -  25 б</w:t>
      </w:r>
    </w:p>
    <w:p w:rsidR="001A67DA" w:rsidRPr="001A67DA" w:rsidRDefault="001A67DA" w:rsidP="001A67DA">
      <w:pPr>
        <w:spacing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1A67DA">
        <w:rPr>
          <w:rFonts w:ascii="Times New Roman" w:eastAsia="Calibri" w:hAnsi="Times New Roman" w:cs="Times New Roman"/>
          <w:b/>
          <w:sz w:val="24"/>
          <w:szCs w:val="24"/>
          <w:lang w:val="uk-UA"/>
        </w:rPr>
        <w:t>Усього з української мови та літератури – 80б</w:t>
      </w:r>
    </w:p>
    <w:p w:rsidR="001A67DA" w:rsidRPr="001A67DA" w:rsidRDefault="001A67DA" w:rsidP="001A67DA">
      <w:pPr>
        <w:rPr>
          <w:rFonts w:ascii="Calibri" w:eastAsia="Calibri" w:hAnsi="Calibri" w:cs="Times New Roman"/>
          <w:lang w:val="uk-UA"/>
        </w:rPr>
      </w:pPr>
    </w:p>
    <w:p w:rsidR="001A67DA" w:rsidRPr="001A67DA" w:rsidRDefault="001A67DA" w:rsidP="001A67DA">
      <w:pPr>
        <w:rPr>
          <w:rFonts w:ascii="Calibri" w:eastAsia="Calibri" w:hAnsi="Calibri" w:cs="Times New Roman"/>
          <w:lang w:val="uk-UA"/>
        </w:rPr>
      </w:pPr>
    </w:p>
    <w:p w:rsidR="001A67DA" w:rsidRPr="001A67DA" w:rsidRDefault="001A67DA" w:rsidP="001A67DA">
      <w:pPr>
        <w:rPr>
          <w:rFonts w:ascii="Calibri" w:eastAsia="Calibri" w:hAnsi="Calibri" w:cs="Times New Roman"/>
          <w:lang w:val="uk-UA"/>
        </w:rPr>
      </w:pPr>
    </w:p>
    <w:p w:rsidR="001A67DA" w:rsidRPr="001A67DA" w:rsidRDefault="001A67DA" w:rsidP="001A67DA">
      <w:pPr>
        <w:rPr>
          <w:rFonts w:ascii="Calibri" w:eastAsia="Calibri" w:hAnsi="Calibri" w:cs="Times New Roman"/>
          <w:lang w:val="uk-UA"/>
        </w:rPr>
      </w:pPr>
    </w:p>
    <w:p w:rsidR="001A67DA" w:rsidRPr="001A67DA" w:rsidRDefault="001A67DA" w:rsidP="001A67DA">
      <w:pPr>
        <w:rPr>
          <w:rFonts w:ascii="Calibri" w:eastAsia="Calibri" w:hAnsi="Calibri" w:cs="Times New Roman"/>
          <w:lang w:val="uk-UA"/>
        </w:rPr>
      </w:pPr>
    </w:p>
    <w:p w:rsidR="001A67DA" w:rsidRPr="001A67DA" w:rsidRDefault="001A67DA" w:rsidP="001A67DA">
      <w:pPr>
        <w:rPr>
          <w:rFonts w:ascii="Calibri" w:eastAsia="Calibri" w:hAnsi="Calibri" w:cs="Times New Roman"/>
          <w:lang w:val="uk-UA"/>
        </w:rPr>
      </w:pPr>
    </w:p>
    <w:p w:rsidR="001A67DA" w:rsidRPr="001A67DA" w:rsidRDefault="001A67DA" w:rsidP="001A67DA">
      <w:pPr>
        <w:rPr>
          <w:rFonts w:ascii="Calibri" w:eastAsia="Calibri" w:hAnsi="Calibri" w:cs="Times New Roman"/>
          <w:lang w:val="uk-UA"/>
        </w:rPr>
      </w:pPr>
    </w:p>
    <w:p w:rsidR="001A67DA" w:rsidRPr="001A67DA" w:rsidRDefault="001A67DA" w:rsidP="001A67DA">
      <w:pPr>
        <w:rPr>
          <w:rFonts w:ascii="Calibri" w:eastAsia="Calibri" w:hAnsi="Calibri" w:cs="Times New Roman"/>
          <w:lang w:val="uk-UA"/>
        </w:rPr>
      </w:pPr>
    </w:p>
    <w:p w:rsidR="001A67DA" w:rsidRPr="001A67DA" w:rsidRDefault="001A67DA" w:rsidP="001A67DA">
      <w:pPr>
        <w:rPr>
          <w:rFonts w:ascii="Calibri" w:eastAsia="Calibri" w:hAnsi="Calibri" w:cs="Times New Roman"/>
          <w:lang w:val="uk-UA"/>
        </w:rPr>
      </w:pPr>
    </w:p>
    <w:p w:rsidR="001A67DA" w:rsidRPr="001A67DA" w:rsidRDefault="001A67DA" w:rsidP="001A67DA">
      <w:pPr>
        <w:rPr>
          <w:rFonts w:ascii="Calibri" w:eastAsia="Calibri" w:hAnsi="Calibri" w:cs="Times New Roman"/>
          <w:lang w:val="uk-UA"/>
        </w:rPr>
      </w:pPr>
    </w:p>
    <w:p w:rsidR="001A67DA" w:rsidRPr="001A67DA" w:rsidRDefault="001A67DA" w:rsidP="001A67DA">
      <w:pPr>
        <w:rPr>
          <w:rFonts w:ascii="Calibri" w:eastAsia="Calibri" w:hAnsi="Calibri" w:cs="Times New Roman"/>
          <w:lang w:val="uk-UA"/>
        </w:rPr>
      </w:pPr>
    </w:p>
    <w:p w:rsidR="001A67DA" w:rsidRPr="001A67DA" w:rsidRDefault="001A67DA" w:rsidP="001A67DA">
      <w:pPr>
        <w:rPr>
          <w:rFonts w:ascii="Calibri" w:eastAsia="Calibri" w:hAnsi="Calibri" w:cs="Times New Roman"/>
          <w:lang w:val="uk-UA"/>
        </w:rPr>
      </w:pPr>
    </w:p>
    <w:p w:rsidR="001A67DA" w:rsidRPr="001A67DA" w:rsidRDefault="001A67DA" w:rsidP="001A67DA">
      <w:pPr>
        <w:rPr>
          <w:rFonts w:ascii="Calibri" w:eastAsia="Calibri" w:hAnsi="Calibri" w:cs="Times New Roman"/>
          <w:lang w:val="uk-UA"/>
        </w:rPr>
      </w:pPr>
    </w:p>
    <w:p w:rsidR="001A67DA" w:rsidRPr="001A67DA" w:rsidRDefault="001A67DA" w:rsidP="001A67DA">
      <w:pPr>
        <w:rPr>
          <w:rFonts w:ascii="Calibri" w:eastAsia="Calibri" w:hAnsi="Calibri" w:cs="Times New Roman"/>
          <w:lang w:val="uk-UA"/>
        </w:rPr>
      </w:pPr>
    </w:p>
    <w:p w:rsidR="001A67DA" w:rsidRPr="001A67DA" w:rsidRDefault="001A67DA" w:rsidP="001A67DA">
      <w:pPr>
        <w:rPr>
          <w:rFonts w:ascii="Calibri" w:eastAsia="Calibri" w:hAnsi="Calibri" w:cs="Times New Roman"/>
          <w:lang w:val="uk-UA"/>
        </w:rPr>
      </w:pPr>
    </w:p>
    <w:p w:rsidR="001A67DA" w:rsidRPr="001A67DA" w:rsidRDefault="001A67DA" w:rsidP="001A67DA">
      <w:pPr>
        <w:rPr>
          <w:rFonts w:ascii="Calibri" w:eastAsia="Calibri" w:hAnsi="Calibri" w:cs="Times New Roman"/>
          <w:lang w:val="uk-UA"/>
        </w:rPr>
      </w:pPr>
    </w:p>
    <w:p w:rsidR="001A67DA" w:rsidRPr="001A67DA" w:rsidRDefault="001A67DA" w:rsidP="001A67DA">
      <w:pPr>
        <w:rPr>
          <w:rFonts w:ascii="Calibri" w:eastAsia="Calibri" w:hAnsi="Calibri" w:cs="Times New Roman"/>
          <w:lang w:val="uk-UA"/>
        </w:rPr>
      </w:pPr>
    </w:p>
    <w:p w:rsidR="001A67DA" w:rsidRPr="001A67DA" w:rsidRDefault="001A67DA" w:rsidP="001A67DA">
      <w:pPr>
        <w:tabs>
          <w:tab w:val="left" w:pos="465"/>
          <w:tab w:val="center" w:pos="4677"/>
        </w:tabs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1A67DA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</w:p>
    <w:p w:rsidR="001A67DA" w:rsidRPr="001A67DA" w:rsidRDefault="001A67DA" w:rsidP="001A67DA">
      <w:pPr>
        <w:tabs>
          <w:tab w:val="left" w:pos="465"/>
          <w:tab w:val="center" w:pos="4677"/>
        </w:tabs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1A67DA">
        <w:rPr>
          <w:rFonts w:ascii="Times New Roman" w:eastAsia="Calibri" w:hAnsi="Times New Roman" w:cs="Times New Roman"/>
          <w:sz w:val="28"/>
          <w:szCs w:val="28"/>
          <w:lang w:val="uk-UA"/>
        </w:rPr>
        <w:lastRenderedPageBreak/>
        <w:tab/>
        <w:t>Полтавська академія неперервної освіти ім. М.В.Остроградського</w:t>
      </w:r>
    </w:p>
    <w:p w:rsidR="001A67DA" w:rsidRPr="001A67DA" w:rsidRDefault="001A67DA" w:rsidP="001A67D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1A67DA">
        <w:rPr>
          <w:rFonts w:ascii="Times New Roman" w:eastAsia="Calibri" w:hAnsi="Times New Roman" w:cs="Times New Roman"/>
          <w:sz w:val="28"/>
          <w:szCs w:val="28"/>
          <w:lang w:val="uk-UA"/>
        </w:rPr>
        <w:t>Завдання ІІ етапу Всеукраїнської  учнівської олімпіади</w:t>
      </w:r>
    </w:p>
    <w:p w:rsidR="001A67DA" w:rsidRPr="001A67DA" w:rsidRDefault="001A67DA" w:rsidP="001A67D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1A67D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з української мови та літератури</w:t>
      </w:r>
    </w:p>
    <w:p w:rsidR="001A67DA" w:rsidRPr="001A67DA" w:rsidRDefault="001A67DA" w:rsidP="001A67D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1A67DA">
        <w:rPr>
          <w:rFonts w:ascii="Times New Roman" w:eastAsia="Calibri" w:hAnsi="Times New Roman" w:cs="Times New Roman"/>
          <w:sz w:val="28"/>
          <w:szCs w:val="28"/>
          <w:lang w:val="uk-UA"/>
        </w:rPr>
        <w:t>2023/2024 навчальний рік</w:t>
      </w:r>
    </w:p>
    <w:p w:rsidR="001A67DA" w:rsidRPr="001A67DA" w:rsidRDefault="001A67DA" w:rsidP="001A67D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1A67DA" w:rsidRPr="001A67DA" w:rsidRDefault="001A67DA" w:rsidP="001A67D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 w:rsidRPr="001A67DA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8 клас</w:t>
      </w:r>
    </w:p>
    <w:p w:rsidR="001A67DA" w:rsidRPr="001A67DA" w:rsidRDefault="001A67DA" w:rsidP="001A67D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</w:pPr>
    </w:p>
    <w:p w:rsidR="001A67DA" w:rsidRPr="001A67DA" w:rsidRDefault="001A67DA" w:rsidP="001A67D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</w:pPr>
      <w:r w:rsidRPr="001A67DA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>Українська мова</w:t>
      </w:r>
    </w:p>
    <w:p w:rsidR="001A67DA" w:rsidRPr="001A67DA" w:rsidRDefault="001A67DA" w:rsidP="001A67D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A67DA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>1.Напишіть замітку у шкільну газету на тему</w:t>
      </w:r>
      <w:r w:rsidRPr="001A67D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«</w:t>
      </w:r>
      <w:r w:rsidRPr="001A67D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</w:t>
      </w:r>
      <w:r w:rsidRPr="001A67DA">
        <w:rPr>
          <w:rFonts w:ascii="Times New Roman" w:eastAsia="Times New Roman" w:hAnsi="Times New Roman" w:cs="Times New Roman"/>
          <w:sz w:val="24"/>
          <w:szCs w:val="24"/>
          <w:lang w:eastAsia="ru-RU"/>
        </w:rPr>
        <w:t>нижка у ХХІ столітті – виняток чи повсякдення?</w:t>
      </w:r>
      <w:r w:rsidRPr="001A67D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» Використайте 2-3 цитати про книжку.    </w:t>
      </w:r>
    </w:p>
    <w:p w:rsidR="001A67DA" w:rsidRPr="001A67DA" w:rsidRDefault="001A67DA" w:rsidP="001A67DA">
      <w:pPr>
        <w:shd w:val="clear" w:color="auto" w:fill="FFFFFF"/>
        <w:spacing w:after="0" w:line="240" w:lineRule="auto"/>
        <w:ind w:left="720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Обсяг – 1,5 стор</w:t>
      </w:r>
    </w:p>
    <w:p w:rsidR="001A67DA" w:rsidRPr="001A67DA" w:rsidRDefault="001A67DA" w:rsidP="001A67DA">
      <w:pPr>
        <w:shd w:val="clear" w:color="auto" w:fill="FFFFFF"/>
        <w:spacing w:after="0" w:line="240" w:lineRule="auto"/>
        <w:ind w:left="720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Оцінювання – 12б зміст+12б грамотність+2-3б за цитати= 27б</w:t>
      </w:r>
    </w:p>
    <w:p w:rsidR="001A67DA" w:rsidRPr="001A67DA" w:rsidRDefault="001A67DA" w:rsidP="001A67DA">
      <w:pPr>
        <w:shd w:val="clear" w:color="auto" w:fill="FFFFFF"/>
        <w:spacing w:after="0" w:line="240" w:lineRule="auto"/>
        <w:ind w:left="720"/>
        <w:contextualSpacing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ru-RU"/>
        </w:rPr>
        <w:t xml:space="preserve">      </w:t>
      </w:r>
    </w:p>
    <w:p w:rsidR="001A67DA" w:rsidRPr="001A67DA" w:rsidRDefault="001A67DA" w:rsidP="001A67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Calibri" w:hAnsi="Times New Roman" w:cs="Times New Roman"/>
          <w:sz w:val="24"/>
          <w:szCs w:val="24"/>
          <w:lang w:val="uk-UA"/>
        </w:rPr>
        <w:t>2.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Прочитайте текст, виконайте подані після нього завдання </w:t>
      </w:r>
    </w:p>
    <w:p w:rsidR="001A67DA" w:rsidRPr="001A67DA" w:rsidRDefault="001A67DA" w:rsidP="001A67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(1)</w:t>
      </w: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Щорічно 3 грудня відзначається Всесвітній День комп’ютерної графіки. 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(2)</w:t>
      </w: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Свято започаткувала американська компанія Alias у 1998 році. 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(3)</w:t>
      </w: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Ідею свята підтримали великі компанії, але спочатку цей день стосувався лише 3D-аніматорів. 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(4)</w:t>
      </w: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Зараз День комп’ютерної графіки відзначається значно ширше, охоплюючи всіх спеціалістів даної галузі. 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(5)</w:t>
      </w: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Заходи, присвячені цій події тривають до десяти днів. 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(6)</w:t>
      </w: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До речі</w:t>
      </w: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,</w:t>
      </w: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перша компанія з виробництва комп’ютерної графіки з’явилася ще в 1968 році, а створив її Айвен Сазерленд.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2.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Орфографічну помилку допущено в реченні</w:t>
      </w: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                                                        1б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0"/>
        <w:gridCol w:w="336"/>
        <w:gridCol w:w="375"/>
        <w:gridCol w:w="336"/>
        <w:gridCol w:w="377"/>
        <w:gridCol w:w="336"/>
        <w:gridCol w:w="369"/>
        <w:gridCol w:w="336"/>
      </w:tblGrid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</w:tr>
    </w:tbl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2.2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Пунктуаційну помилку допущено в реченні</w:t>
      </w: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                                                        1б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0"/>
        <w:gridCol w:w="336"/>
        <w:gridCol w:w="375"/>
        <w:gridCol w:w="336"/>
        <w:gridCol w:w="377"/>
        <w:gridCol w:w="336"/>
        <w:gridCol w:w="369"/>
        <w:gridCol w:w="336"/>
      </w:tblGrid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</w:tr>
    </w:tbl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2.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Вставне слово є в реченні</w:t>
      </w:r>
    </w:p>
    <w:tbl>
      <w:tblPr>
        <w:tblpPr w:leftFromText="180" w:rightFromText="180" w:vertAnchor="text" w:tblpY="1"/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0"/>
        <w:gridCol w:w="336"/>
        <w:gridCol w:w="375"/>
        <w:gridCol w:w="336"/>
        <w:gridCol w:w="377"/>
        <w:gridCol w:w="336"/>
        <w:gridCol w:w="369"/>
        <w:gridCol w:w="336"/>
      </w:tblGrid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</w:tr>
    </w:tbl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br w:type="textWrapping" w:clear="all"/>
        <w:t>2.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 Дієприслівниковий зворот є в реченні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                                                                </w:t>
      </w: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1б</w:t>
      </w:r>
    </w:p>
    <w:tbl>
      <w:tblPr>
        <w:tblpPr w:leftFromText="180" w:rightFromText="180" w:vertAnchor="text" w:tblpY="1"/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0"/>
        <w:gridCol w:w="336"/>
        <w:gridCol w:w="354"/>
        <w:gridCol w:w="336"/>
        <w:gridCol w:w="377"/>
        <w:gridCol w:w="336"/>
        <w:gridCol w:w="355"/>
        <w:gridCol w:w="336"/>
      </w:tblGrid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</w:tbl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br w:type="textWrapping" w:clear="all"/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2.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5. Складними є 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2 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речення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                                                                                          </w:t>
      </w: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1б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0"/>
        <w:gridCol w:w="643"/>
        <w:gridCol w:w="375"/>
        <w:gridCol w:w="643"/>
        <w:gridCol w:w="36"/>
        <w:gridCol w:w="377"/>
        <w:gridCol w:w="643"/>
        <w:gridCol w:w="369"/>
        <w:gridCol w:w="643"/>
      </w:tblGrid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і 3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 і 5</w:t>
            </w:r>
          </w:p>
        </w:tc>
        <w:tc>
          <w:tcPr>
            <w:tcW w:w="0" w:type="auto"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 і 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 і 6</w:t>
            </w:r>
          </w:p>
        </w:tc>
      </w:tr>
    </w:tbl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2.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 Текст належить до підстилю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                                                                                1б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0"/>
        <w:gridCol w:w="2863"/>
        <w:gridCol w:w="377"/>
        <w:gridCol w:w="3044"/>
      </w:tblGrid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науково-популярного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художньо-публіцистичного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науково-публіцистичного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офіційно-ділового</w:t>
            </w:r>
          </w:p>
        </w:tc>
      </w:tr>
    </w:tbl>
    <w:p w:rsidR="001A67DA" w:rsidRPr="001A67DA" w:rsidRDefault="001A67DA" w:rsidP="001A67DA">
      <w:pPr>
        <w:shd w:val="clear" w:color="auto" w:fill="FFFFFF"/>
        <w:spacing w:after="0" w:line="240" w:lineRule="auto"/>
        <w:ind w:left="360"/>
        <w:textAlignment w:val="baseline"/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</w:pPr>
      <w:bookmarkStart w:id="0" w:name="_Hlk151896025"/>
      <w:r w:rsidRPr="001A67DA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 xml:space="preserve">3.Проаналізуйте, що не так у цьому оголошенні. Поясніть, якщо побачили помилку.4б                                                                                                            </w:t>
      </w:r>
    </w:p>
    <w:p w:rsidR="001A67DA" w:rsidRPr="001A67DA" w:rsidRDefault="001A67DA" w:rsidP="001A67DA">
      <w:pPr>
        <w:shd w:val="clear" w:color="auto" w:fill="FFFFFF"/>
        <w:spacing w:after="0" w:line="240" w:lineRule="auto"/>
        <w:ind w:left="360"/>
        <w:textAlignment w:val="baseline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 w:rsidRPr="001A67DA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1304925" y="7343775"/>
            <wp:positionH relativeFrom="column">
              <wp:align>left</wp:align>
            </wp:positionH>
            <wp:positionV relativeFrom="paragraph">
              <wp:align>top</wp:align>
            </wp:positionV>
            <wp:extent cx="3267075" cy="1771650"/>
            <wp:effectExtent l="0" t="0" r="952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A67DA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br w:type="textWrapping" w:clear="all"/>
      </w:r>
    </w:p>
    <w:p w:rsidR="001A67DA" w:rsidRPr="001A67DA" w:rsidRDefault="001A67DA" w:rsidP="001A67DA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222222"/>
          <w:sz w:val="24"/>
          <w:szCs w:val="24"/>
          <w:lang w:val="uk-UA" w:eastAsia="ru-RU"/>
        </w:rPr>
      </w:pPr>
    </w:p>
    <w:bookmarkEnd w:id="0"/>
    <w:p w:rsidR="001A67DA" w:rsidRPr="001A67DA" w:rsidRDefault="001A67DA" w:rsidP="001A67D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uk-UA" w:eastAsia="ru-RU"/>
        </w:rPr>
        <w:t>4. Виконайте тестові завдання, у яких по 2 правильні відповіді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4.1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Підмет і присудок виражені неозначеною формою дієслова в реченнях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           2б</w:t>
      </w:r>
    </w:p>
    <w:tbl>
      <w:tblPr>
        <w:tblpPr w:leftFromText="180" w:rightFromText="180" w:vertAnchor="text" w:tblpY="1"/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0"/>
        <w:gridCol w:w="4944"/>
      </w:tblGrid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Наше завдання – здобувати знання.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Вибиватися в люди – справа не зовсім проста.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Любить свій край – це для народу жити.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Любиш поганяти – люби і коня годувати.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Вік прожити – не ниву пройти гомінку.</w:t>
            </w:r>
          </w:p>
        </w:tc>
      </w:tr>
    </w:tbl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br w:type="textWrapping" w:clear="all"/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4.2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Немає лексичної помилки в словосполученнях</w:t>
      </w: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                                                2б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0"/>
        <w:gridCol w:w="2055"/>
        <w:gridCol w:w="377"/>
        <w:gridCol w:w="2231"/>
        <w:gridCol w:w="382"/>
        <w:gridCol w:w="2147"/>
      </w:tblGrid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привести приклад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завдяки запізненню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порушити питання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розділяти думку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скласти подяку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4.3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Правильною є характеристика речень у варіантах.</w:t>
      </w: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                                          4б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33"/>
        <w:gridCol w:w="9238"/>
      </w:tblGrid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Хтось, може, зорями ясними </w:t>
            </w:r>
            <w:proofErr w:type="gramStart"/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proofErr w:type="gramEnd"/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снах юнацьких не побув. </w:t>
            </w:r>
            <w:r w:rsidRPr="001A67D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(Речення просте, двоскладне, поширене. Підмет – простий, присудок – складений дієслівний).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Небо захмарено, осінню віє. </w:t>
            </w:r>
            <w:r w:rsidRPr="001A67D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(Речення складне; перше просте речення – двоскладне, непоширене; друге просте – односкладне, поширене).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Шануй свій час, бо ти його дитя. </w:t>
            </w:r>
            <w:r w:rsidRPr="001A67D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(Речення складне; перше просте – односкладне, поширене; друге просте – двоскладне, поширене).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Я хочу продовжувати навчання. </w:t>
            </w:r>
            <w:r w:rsidRPr="001A67D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(Речення просте, двоскладне, поширене. Підмет – простий, присудок – складений дієслівний).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Працювати до сьомого поту – запорука успіху. </w:t>
            </w:r>
            <w:r w:rsidRPr="001A67D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(Речення просте, двоскладне, поширене. Підмет – простий, присудок – складений дієслівний).</w:t>
            </w:r>
          </w:p>
        </w:tc>
      </w:tr>
    </w:tbl>
    <w:p w:rsidR="001A67DA" w:rsidRPr="001A67DA" w:rsidRDefault="001A67DA" w:rsidP="001A67DA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222222"/>
          <w:sz w:val="24"/>
          <w:szCs w:val="24"/>
          <w:lang w:eastAsia="ru-RU"/>
        </w:rPr>
      </w:pPr>
    </w:p>
    <w:p w:rsidR="001A67DA" w:rsidRPr="001A67DA" w:rsidRDefault="001A67DA" w:rsidP="001A67DA">
      <w:pPr>
        <w:shd w:val="clear" w:color="auto" w:fill="FFFFFF"/>
        <w:spacing w:after="0" w:line="240" w:lineRule="auto"/>
        <w:textAlignment w:val="baseline"/>
        <w:rPr>
          <w:rFonts w:ascii="Times New Roman" w:eastAsia="Calibri" w:hAnsi="Times New Roman" w:cs="Times New Roman"/>
          <w:b/>
          <w:bCs/>
          <w:color w:val="222222"/>
          <w:sz w:val="24"/>
          <w:szCs w:val="24"/>
          <w:lang w:val="uk-UA"/>
        </w:rPr>
      </w:pPr>
      <w:r w:rsidRPr="001A67DA">
        <w:rPr>
          <w:rFonts w:ascii="Tahoma" w:eastAsia="Times New Roman" w:hAnsi="Tahoma" w:cs="Tahoma"/>
          <w:b/>
          <w:bCs/>
          <w:color w:val="222222"/>
          <w:sz w:val="24"/>
          <w:szCs w:val="24"/>
          <w:lang w:val="uk-UA" w:eastAsia="ru-RU"/>
        </w:rPr>
        <w:t xml:space="preserve">5.  </w:t>
      </w:r>
      <w:r w:rsidRPr="001A67DA">
        <w:rPr>
          <w:rFonts w:ascii="Times New Roman" w:eastAsia="Calibri" w:hAnsi="Times New Roman" w:cs="Times New Roman"/>
          <w:b/>
          <w:bCs/>
          <w:color w:val="222222"/>
          <w:sz w:val="24"/>
          <w:szCs w:val="24"/>
          <w:lang w:val="uk-UA"/>
        </w:rPr>
        <w:t>В</w:t>
      </w:r>
      <w:r w:rsidRPr="001A67DA">
        <w:rPr>
          <w:rFonts w:ascii="Times New Roman" w:eastAsia="Calibri" w:hAnsi="Times New Roman" w:cs="Times New Roman"/>
          <w:b/>
          <w:bCs/>
          <w:color w:val="222222"/>
          <w:sz w:val="24"/>
          <w:szCs w:val="24"/>
        </w:rPr>
        <w:t xml:space="preserve">ідредагуйте </w:t>
      </w:r>
      <w:r w:rsidRPr="001A67DA">
        <w:rPr>
          <w:rFonts w:ascii="Times New Roman" w:eastAsia="Calibri" w:hAnsi="Times New Roman" w:cs="Times New Roman"/>
          <w:b/>
          <w:bCs/>
          <w:color w:val="222222"/>
          <w:sz w:val="24"/>
          <w:szCs w:val="24"/>
          <w:lang w:val="uk-UA"/>
        </w:rPr>
        <w:t xml:space="preserve">                                                                                                                   4б</w:t>
      </w:r>
    </w:p>
    <w:p w:rsidR="001A67DA" w:rsidRPr="001A67DA" w:rsidRDefault="001A67DA" w:rsidP="001A67DA">
      <w:pPr>
        <w:rPr>
          <w:rFonts w:ascii="Times New Roman" w:eastAsia="Calibri" w:hAnsi="Times New Roman" w:cs="Times New Roman"/>
          <w:sz w:val="24"/>
          <w:szCs w:val="24"/>
        </w:rPr>
      </w:pPr>
      <w:r w:rsidRPr="001A67DA">
        <w:rPr>
          <w:rFonts w:ascii="Times New Roman" w:eastAsia="Calibri" w:hAnsi="Times New Roman" w:cs="Times New Roman"/>
          <w:sz w:val="24"/>
          <w:szCs w:val="24"/>
          <w:lang w:val="uk-UA"/>
        </w:rPr>
        <w:t>С</w:t>
      </w:r>
      <w:r w:rsidRPr="001A67DA">
        <w:rPr>
          <w:rFonts w:ascii="Times New Roman" w:eastAsia="Calibri" w:hAnsi="Times New Roman" w:cs="Times New Roman"/>
          <w:sz w:val="24"/>
          <w:szCs w:val="24"/>
        </w:rPr>
        <w:t>півставляти</w:t>
      </w:r>
      <w:r w:rsidRPr="001A67D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, </w:t>
      </w:r>
      <w:r w:rsidRPr="001A67DA">
        <w:rPr>
          <w:rFonts w:ascii="Times New Roman" w:eastAsia="Calibri" w:hAnsi="Times New Roman" w:cs="Times New Roman"/>
          <w:sz w:val="24"/>
          <w:szCs w:val="24"/>
        </w:rPr>
        <w:t xml:space="preserve"> багаточисельний</w:t>
      </w:r>
      <w:r w:rsidRPr="001A67D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, </w:t>
      </w:r>
      <w:r w:rsidRPr="001A67DA">
        <w:rPr>
          <w:rFonts w:ascii="Times New Roman" w:eastAsia="Calibri" w:hAnsi="Times New Roman" w:cs="Times New Roman"/>
          <w:sz w:val="24"/>
          <w:szCs w:val="24"/>
        </w:rPr>
        <w:t xml:space="preserve"> малочисельний</w:t>
      </w:r>
      <w:r w:rsidRPr="001A67D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, </w:t>
      </w:r>
      <w:r w:rsidRPr="001A67DA">
        <w:rPr>
          <w:rFonts w:ascii="Times New Roman" w:eastAsia="Calibri" w:hAnsi="Times New Roman" w:cs="Times New Roman"/>
          <w:sz w:val="24"/>
          <w:szCs w:val="24"/>
        </w:rPr>
        <w:t>слідуючий</w:t>
      </w:r>
      <w:r w:rsidRPr="001A67D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, </w:t>
      </w:r>
      <w:r w:rsidRPr="001A67DA">
        <w:rPr>
          <w:rFonts w:ascii="Times New Roman" w:eastAsia="Calibri" w:hAnsi="Times New Roman" w:cs="Times New Roman"/>
          <w:sz w:val="24"/>
          <w:szCs w:val="24"/>
        </w:rPr>
        <w:t>учбовий</w:t>
      </w:r>
      <w:r w:rsidRPr="001A67D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, </w:t>
      </w:r>
      <w:r w:rsidRPr="001A67DA">
        <w:rPr>
          <w:rFonts w:ascii="Times New Roman" w:eastAsia="Calibri" w:hAnsi="Times New Roman" w:cs="Times New Roman"/>
          <w:sz w:val="24"/>
          <w:szCs w:val="24"/>
        </w:rPr>
        <w:t>трьохденний</w:t>
      </w:r>
      <w:r w:rsidRPr="001A67D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, </w:t>
      </w:r>
      <w:r w:rsidRPr="001A67DA">
        <w:rPr>
          <w:rFonts w:ascii="Times New Roman" w:eastAsia="Calibri" w:hAnsi="Times New Roman" w:cs="Times New Roman"/>
          <w:sz w:val="24"/>
          <w:szCs w:val="24"/>
        </w:rPr>
        <w:t>на протязі тижня</w:t>
      </w:r>
      <w:r w:rsidRPr="001A67D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, </w:t>
      </w:r>
      <w:r w:rsidRPr="001A67DA">
        <w:rPr>
          <w:rFonts w:ascii="Times New Roman" w:eastAsia="Calibri" w:hAnsi="Times New Roman" w:cs="Times New Roman"/>
          <w:sz w:val="24"/>
          <w:szCs w:val="24"/>
        </w:rPr>
        <w:t xml:space="preserve"> добре відношення </w:t>
      </w:r>
    </w:p>
    <w:p w:rsidR="001A67DA" w:rsidRPr="001A67DA" w:rsidRDefault="001A67DA" w:rsidP="001A67D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</w:p>
    <w:p w:rsidR="001A67DA" w:rsidRPr="001A67DA" w:rsidRDefault="001A67DA" w:rsidP="001A67D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1A67D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Разом з української мови – 48б</w:t>
      </w:r>
    </w:p>
    <w:p w:rsidR="001A67DA" w:rsidRDefault="001A67DA" w:rsidP="001A67DA">
      <w:pPr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</w:p>
    <w:p w:rsidR="00ED4393" w:rsidRDefault="00ED4393" w:rsidP="001A67DA">
      <w:pPr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</w:p>
    <w:p w:rsidR="00ED4393" w:rsidRDefault="00ED4393" w:rsidP="001A67DA">
      <w:pPr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</w:p>
    <w:p w:rsidR="00ED4393" w:rsidRDefault="00ED4393" w:rsidP="001A67DA">
      <w:pPr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</w:p>
    <w:p w:rsidR="00ED4393" w:rsidRDefault="00ED4393" w:rsidP="001A67DA">
      <w:pPr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</w:p>
    <w:p w:rsidR="00ED4393" w:rsidRDefault="00ED4393" w:rsidP="001A67DA">
      <w:pPr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</w:p>
    <w:p w:rsidR="00ED4393" w:rsidRDefault="00ED4393" w:rsidP="001A67DA">
      <w:pPr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</w:p>
    <w:p w:rsidR="00ED4393" w:rsidRDefault="00ED4393" w:rsidP="001A67DA">
      <w:pPr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</w:p>
    <w:p w:rsidR="00ED4393" w:rsidRDefault="00ED4393" w:rsidP="001A67DA">
      <w:pPr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</w:p>
    <w:p w:rsidR="00ED4393" w:rsidRDefault="00ED4393" w:rsidP="001A67DA">
      <w:pPr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</w:p>
    <w:p w:rsidR="00ED4393" w:rsidRDefault="00ED4393" w:rsidP="001A67DA">
      <w:pPr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</w:p>
    <w:p w:rsidR="00ED4393" w:rsidRDefault="00ED4393" w:rsidP="001A67DA">
      <w:pPr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</w:p>
    <w:p w:rsidR="00ED4393" w:rsidRDefault="00ED4393" w:rsidP="001A67DA">
      <w:pPr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</w:p>
    <w:p w:rsidR="00ED4393" w:rsidRPr="001A67DA" w:rsidRDefault="00ED4393" w:rsidP="001A67DA">
      <w:pPr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</w:p>
    <w:p w:rsidR="001A67DA" w:rsidRPr="001A67DA" w:rsidRDefault="001A67DA" w:rsidP="001A67DA">
      <w:pPr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 w:rsidRPr="001A67DA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lastRenderedPageBreak/>
        <w:t>Українська література</w:t>
      </w:r>
    </w:p>
    <w:p w:rsidR="001A67DA" w:rsidRPr="001A67DA" w:rsidRDefault="001A67DA" w:rsidP="001A67DA">
      <w:pPr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</w:pPr>
      <w:r w:rsidRPr="001A67DA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>1. Напишіть коротко, чим відрізняються думи від історичних пісень             6б</w:t>
      </w:r>
    </w:p>
    <w:p w:rsidR="001A67DA" w:rsidRPr="001A67DA" w:rsidRDefault="001A67DA" w:rsidP="001A67DA">
      <w:pPr>
        <w:rPr>
          <w:rFonts w:ascii="Calibri" w:eastAsia="Calibri" w:hAnsi="Calibri" w:cs="Times New Roman"/>
          <w:b/>
          <w:bCs/>
          <w:sz w:val="24"/>
          <w:szCs w:val="24"/>
          <w:lang w:val="uk-UA"/>
        </w:rPr>
      </w:pPr>
      <w:r w:rsidRPr="001A67DA">
        <w:rPr>
          <w:rFonts w:ascii="Calibri" w:eastAsia="Calibri" w:hAnsi="Calibri" w:cs="Times New Roman"/>
          <w:b/>
          <w:bCs/>
          <w:sz w:val="24"/>
          <w:szCs w:val="24"/>
          <w:lang w:val="uk-UA"/>
        </w:rPr>
        <w:t>2.</w:t>
      </w:r>
      <w:r w:rsidRPr="001A67D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uk-UA" w:eastAsia="ru-RU"/>
        </w:rPr>
        <w:t>Виконайте тестові завдання, у яких по 2 правильні відповіді</w:t>
      </w:r>
    </w:p>
    <w:p w:rsidR="001A67DA" w:rsidRPr="001A67DA" w:rsidRDefault="001A67DA" w:rsidP="001A67DA">
      <w:pPr>
        <w:spacing w:after="0" w:line="240" w:lineRule="auto"/>
        <w:rPr>
          <w:rFonts w:ascii="Calibri" w:eastAsia="Calibri" w:hAnsi="Calibri" w:cs="Times New Roman"/>
          <w:sz w:val="24"/>
          <w:szCs w:val="24"/>
          <w:lang w:val="uk-UA"/>
        </w:rPr>
      </w:pP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2.1.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Правильно визначено назви творів, з яких узято уривки</w:t>
      </w: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                            4б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0"/>
        <w:gridCol w:w="9181"/>
      </w:tblGrid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Яка ж би то, мій синочку, година настала, щоб чужая дитиночка за рідную стала</w:t>
            </w: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"Віють вітри, віють буйні"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Ой тікали вражі ляхи – погубили шуби. Гей, не один лях лежить, вищиривши зуби</w:t>
            </w: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"Чи не той то хміль"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Зібрав війська сорок тисяч в місті Жаботині, обступили город Умань в обідній годині </w:t>
            </w: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"Та, ой, як крикнув же козак Сірко"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Прилітайте ж, мої любі, тихими речами привітаю вас, як діток, і заплачу з вами</w:t>
            </w: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"Максим козак Залізняк"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Сестра плаче, йде шукати братів на чужину… А дівчину заручену кладуть в домовину </w:t>
            </w: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"Ой три шляхи широкії"</w:t>
            </w:r>
          </w:p>
        </w:tc>
      </w:tr>
    </w:tbl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2.2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Т.Г. Шевченко став вільною людиною завдяки художникам</w:t>
      </w: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                                 2б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0"/>
        <w:gridCol w:w="1478"/>
        <w:gridCol w:w="377"/>
        <w:gridCol w:w="1795"/>
        <w:gridCol w:w="380"/>
        <w:gridCol w:w="1527"/>
      </w:tblGrid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О. Іванову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О. Венеціанову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К. Брюллову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 Врубелю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 Пімоненку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2.3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У рядках </w:t>
      </w:r>
      <w:r w:rsidRPr="001A67D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Зажурилась Україна, бо нічим прожити. Витоптала орда кіньми маленькії діти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наявні </w:t>
      </w:r>
      <w:proofErr w:type="gramStart"/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вс</w:t>
      </w:r>
      <w:proofErr w:type="gramEnd"/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і художні засоби , ОКРІМ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                                                                                      2б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0"/>
        <w:gridCol w:w="1210"/>
        <w:gridCol w:w="375"/>
        <w:gridCol w:w="941"/>
        <w:gridCol w:w="377"/>
        <w:gridCol w:w="1700"/>
        <w:gridCol w:w="369"/>
        <w:gridCol w:w="1227"/>
        <w:gridCol w:w="380"/>
        <w:gridCol w:w="1119"/>
      </w:tblGrid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метафори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епітета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персоніфікації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гіперболи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антитези</w:t>
            </w:r>
          </w:p>
        </w:tc>
      </w:tr>
    </w:tbl>
    <w:p w:rsidR="001A67DA" w:rsidRPr="001A67DA" w:rsidRDefault="001A67DA" w:rsidP="001A67DA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uk-UA"/>
        </w:rPr>
      </w:pPr>
      <w:r w:rsidRPr="001A67DA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uk-UA"/>
        </w:rPr>
        <w:t xml:space="preserve">3.Яку з цих пісень  виконували під час поховань видатних людей, віддаючи їм останню шану    1б                                                                                                                                     </w:t>
      </w:r>
    </w:p>
    <w:p w:rsidR="001A67DA" w:rsidRPr="001A67DA" w:rsidRDefault="001A67DA" w:rsidP="001A67D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A67DA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А </w:t>
      </w:r>
      <w:r w:rsidRPr="001A67DA">
        <w:rPr>
          <w:rFonts w:ascii="Times New Roman" w:eastAsia="Calibri" w:hAnsi="Times New Roman" w:cs="Times New Roman"/>
          <w:color w:val="000000"/>
          <w:sz w:val="24"/>
          <w:szCs w:val="24"/>
        </w:rPr>
        <w:t>"Чи не той то хміль"</w:t>
      </w:r>
    </w:p>
    <w:p w:rsidR="001A67DA" w:rsidRPr="001A67DA" w:rsidRDefault="001A67DA" w:rsidP="001A67D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A67DA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Б </w:t>
      </w:r>
      <w:r w:rsidRPr="001A67D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"Зажурилась Україна"</w:t>
      </w:r>
    </w:p>
    <w:p w:rsidR="001A67DA" w:rsidRPr="001A67DA" w:rsidRDefault="001A67DA" w:rsidP="001A67D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A67DA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В</w:t>
      </w:r>
      <w:r w:rsidRPr="001A67DA">
        <w:rPr>
          <w:rFonts w:ascii="Times New Roman" w:eastAsia="Calibri" w:hAnsi="Times New Roman" w:cs="Times New Roman"/>
          <w:color w:val="000000"/>
          <w:sz w:val="24"/>
          <w:szCs w:val="24"/>
        </w:rPr>
        <w:t>"Ой Морозе,Морозенку"</w:t>
      </w:r>
    </w:p>
    <w:p w:rsidR="001A67DA" w:rsidRPr="001A67DA" w:rsidRDefault="001A67DA" w:rsidP="001A67D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A67DA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Г</w:t>
      </w:r>
      <w:r w:rsidRPr="001A67D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"Максим козак Залізняк"</w:t>
      </w:r>
    </w:p>
    <w:p w:rsidR="001A67DA" w:rsidRPr="001A67DA" w:rsidRDefault="001A67DA" w:rsidP="001A67D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</w:pPr>
    </w:p>
    <w:tbl>
      <w:tblPr>
        <w:tblW w:w="9707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707"/>
      </w:tblGrid>
      <w:tr w:rsidR="001A67DA" w:rsidRPr="001A67DA" w:rsidTr="003A4715">
        <w:tc>
          <w:tcPr>
            <w:tcW w:w="970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4.</w:t>
            </w:r>
            <w:r w:rsidRPr="001A67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Його називали українським Робін Гудом. Хто зображений на світлині?</w:t>
            </w:r>
            <w:r w:rsidRPr="001A67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ab/>
              <w:t xml:space="preserve"> Як його постать </w:t>
            </w:r>
            <w:proofErr w:type="gramStart"/>
            <w:r w:rsidRPr="001A67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пов’язана</w:t>
            </w:r>
            <w:proofErr w:type="gramEnd"/>
            <w:r w:rsidRPr="001A67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з українською літературою?(5-7 речень)</w:t>
            </w:r>
            <w:r w:rsidRPr="001A67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ab/>
            </w:r>
            <w:r w:rsidRPr="001A67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ab/>
            </w:r>
            <w:r w:rsidRPr="001A67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ab/>
            </w:r>
            <w:r w:rsidRPr="001A67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ab/>
            </w:r>
            <w:r w:rsidRPr="001A67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ab/>
            </w:r>
            <w:r w:rsidRPr="001A67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ab/>
            </w:r>
            <w:r w:rsidRPr="001A67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ab/>
            </w:r>
            <w:r w:rsidRPr="001A67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ab/>
            </w:r>
            <w:r w:rsidRPr="001A67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ab/>
            </w:r>
            <w:r w:rsidRPr="001A67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ab/>
            </w:r>
            <w:r w:rsidRPr="001A67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                                                                          </w:t>
            </w:r>
            <w:r w:rsidRPr="001A67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7б</w:t>
            </w:r>
          </w:p>
          <w:p w:rsidR="001A67DA" w:rsidRPr="001A67DA" w:rsidRDefault="001A67DA" w:rsidP="001A67DA">
            <w:pPr>
              <w:widowControl w:val="0"/>
              <w:suppressAutoHyphens/>
              <w:spacing w:after="0" w:line="240" w:lineRule="auto"/>
              <w:ind w:firstLine="284"/>
              <w:jc w:val="both"/>
              <w:rPr>
                <w:rFonts w:ascii="Calibri" w:eastAsia="Times New Roman" w:hAnsi="Calibri" w:cs="Times New Roman"/>
                <w:szCs w:val="20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ab/>
            </w:r>
            <w:r w:rsidRPr="001A67D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ab/>
              <w:t xml:space="preserve">         </w:t>
            </w:r>
            <w:r w:rsidRPr="001A67DA">
              <w:rPr>
                <w:rFonts w:ascii="Calibri" w:eastAsia="Times New Roman" w:hAnsi="Calibri" w:cs="Times New Roman"/>
                <w:szCs w:val="20"/>
                <w:lang w:eastAsia="ru-RU"/>
              </w:rPr>
              <w:tab/>
            </w:r>
          </w:p>
          <w:p w:rsidR="001A67DA" w:rsidRPr="001A67DA" w:rsidRDefault="001A67DA" w:rsidP="001A67DA">
            <w:pPr>
              <w:widowControl w:val="0"/>
              <w:suppressAutoHyphens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</w:t>
            </w:r>
            <w:r w:rsidRPr="001A67DA">
              <w:rPr>
                <w:rFonts w:ascii="Calibri" w:eastAsia="Times New Roman" w:hAnsi="Calibri" w:cs="Times New Roman"/>
                <w:szCs w:val="20"/>
                <w:lang w:eastAsia="ru-RU"/>
              </w:rPr>
              <w:object w:dxaOrig="2835" w:dyaOrig="283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49.85pt;height:190.2pt" o:ole="" filled="t">
                  <v:fill color2="black"/>
                  <v:imagedata r:id="rId8" o:title=""/>
                </v:shape>
                <o:OLEObject Type="Embed" ProgID="StaticMetafile" ShapeID="_x0000_i1025" DrawAspect="Content" ObjectID="_1764053182" r:id="rId9"/>
              </w:object>
            </w:r>
          </w:p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A67DA" w:rsidRPr="001A67DA" w:rsidRDefault="001A67DA" w:rsidP="00ED439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bookmarkStart w:id="1" w:name="_Hlk152856267"/>
      <w:r w:rsidRPr="001A67D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bookmarkEnd w:id="1"/>
    </w:p>
    <w:p w:rsidR="001A67DA" w:rsidRPr="001A67DA" w:rsidRDefault="001A67DA" w:rsidP="001A67D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A67D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Разом з української  літератури  –  22б</w:t>
      </w:r>
    </w:p>
    <w:p w:rsidR="001A67DA" w:rsidRPr="001A67DA" w:rsidRDefault="001A67DA" w:rsidP="00ED4393">
      <w:pPr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1A67DA">
        <w:rPr>
          <w:rFonts w:ascii="Times New Roman" w:eastAsia="Calibri" w:hAnsi="Times New Roman" w:cs="Times New Roman"/>
          <w:sz w:val="28"/>
          <w:szCs w:val="28"/>
          <w:lang w:val="uk-UA"/>
        </w:rPr>
        <w:t>Усього з української мови та літератури – 70б</w:t>
      </w:r>
    </w:p>
    <w:p w:rsidR="001A67DA" w:rsidRPr="001A67DA" w:rsidRDefault="001A67DA" w:rsidP="001A67DA">
      <w:pPr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1A67DA">
        <w:rPr>
          <w:rFonts w:ascii="Times New Roman" w:eastAsia="Calibri" w:hAnsi="Times New Roman" w:cs="Times New Roman"/>
          <w:sz w:val="28"/>
          <w:szCs w:val="28"/>
          <w:lang w:val="uk-UA"/>
        </w:rPr>
        <w:lastRenderedPageBreak/>
        <w:t>Полтавська академія неперервної освіти ім. М.В.Остроградського</w:t>
      </w:r>
    </w:p>
    <w:p w:rsidR="001A67DA" w:rsidRPr="001A67DA" w:rsidRDefault="001A67DA" w:rsidP="001A67D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1A67DA">
        <w:rPr>
          <w:rFonts w:ascii="Times New Roman" w:eastAsia="Calibri" w:hAnsi="Times New Roman" w:cs="Times New Roman"/>
          <w:sz w:val="28"/>
          <w:szCs w:val="28"/>
          <w:lang w:val="uk-UA"/>
        </w:rPr>
        <w:t>Завдання ІІ етапу Всеукраїнської  учнівської олімпіади</w:t>
      </w:r>
    </w:p>
    <w:p w:rsidR="001A67DA" w:rsidRPr="001A67DA" w:rsidRDefault="001A67DA" w:rsidP="001A67D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1A67D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з української мови та літератури</w:t>
      </w:r>
    </w:p>
    <w:p w:rsidR="001A67DA" w:rsidRPr="001A67DA" w:rsidRDefault="001A67DA" w:rsidP="001A67D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1A67DA">
        <w:rPr>
          <w:rFonts w:ascii="Times New Roman" w:eastAsia="Calibri" w:hAnsi="Times New Roman" w:cs="Times New Roman"/>
          <w:sz w:val="28"/>
          <w:szCs w:val="28"/>
          <w:lang w:val="uk-UA"/>
        </w:rPr>
        <w:t>2023/2024 навчальний рік</w:t>
      </w:r>
    </w:p>
    <w:p w:rsidR="001A67DA" w:rsidRPr="001A67DA" w:rsidRDefault="001A67DA" w:rsidP="001A67D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1A67DA" w:rsidRPr="001A67DA" w:rsidRDefault="001A67DA" w:rsidP="001A67D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 w:rsidRPr="001A67DA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9 клас</w:t>
      </w:r>
    </w:p>
    <w:p w:rsidR="001A67DA" w:rsidRPr="001A67DA" w:rsidRDefault="001A67DA" w:rsidP="001A67D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</w:p>
    <w:p w:rsidR="001A67DA" w:rsidRPr="001A67DA" w:rsidRDefault="001A67DA" w:rsidP="001A67D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 w:rsidRPr="001A67DA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Українська мова</w:t>
      </w:r>
    </w:p>
    <w:p w:rsidR="001A67DA" w:rsidRPr="001A67DA" w:rsidRDefault="001A67DA" w:rsidP="001A67D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</w:pP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1.Напишіть твір-роздум, узявши за основу тезу «</w:t>
      </w:r>
      <w:r w:rsidRPr="001A67DA">
        <w:rPr>
          <w:rFonts w:ascii="Times New Roman" w:eastAsia="Calibri" w:hAnsi="Times New Roman" w:cs="Times New Roman"/>
          <w:color w:val="000000"/>
          <w:sz w:val="24"/>
          <w:szCs w:val="24"/>
        </w:rPr>
        <w:t>Поки ница людина дбає про вигоду, благородна виконує свій обов’язок</w:t>
      </w:r>
      <w:r w:rsidRPr="001A67DA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»</w:t>
      </w:r>
      <w:r w:rsidRPr="001A67D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  <w:r w:rsidRPr="001A67DA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Уведіть у твір 2-3 приклади з української літератури                                     Дайте назву твору.</w:t>
      </w:r>
    </w:p>
    <w:p w:rsidR="001A67DA" w:rsidRPr="001A67DA" w:rsidRDefault="001A67DA" w:rsidP="001A67D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</w:pPr>
      <w:r w:rsidRPr="001A67DA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Обсяг: 2 стор</w:t>
      </w:r>
    </w:p>
    <w:p w:rsidR="001A67DA" w:rsidRPr="001A67DA" w:rsidRDefault="001A67DA" w:rsidP="001A67D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</w:pPr>
      <w:r w:rsidRPr="001A67DA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Оцінювання:  12б зміст + 12б грамотність+2-3б за приклади з літератури +1б назва =28б</w:t>
      </w:r>
    </w:p>
    <w:p w:rsidR="001A67DA" w:rsidRPr="001A67DA" w:rsidRDefault="001A67DA" w:rsidP="001A67DA">
      <w:pPr>
        <w:tabs>
          <w:tab w:val="left" w:pos="129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Calibri" w:eastAsia="Calibri" w:hAnsi="Calibri" w:cs="Times New Roman"/>
          <w:sz w:val="24"/>
          <w:szCs w:val="24"/>
          <w:lang w:val="uk-UA"/>
        </w:rPr>
        <w:t>2.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Прочитайте текст, виконайте подані після нього завдання</w:t>
      </w:r>
    </w:p>
    <w:p w:rsidR="001A67DA" w:rsidRPr="001A67DA" w:rsidRDefault="001A67DA" w:rsidP="001A67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(1)</w:t>
      </w: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Народ-художник увіковічив </w:t>
      </w:r>
      <w:proofErr w:type="gramStart"/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його в</w:t>
      </w:r>
      <w:proofErr w:type="gramEnd"/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картинах, які досі можна побачити в багатьох хатах поряд з іконами. 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(2)</w:t>
      </w: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Яка ж першоінформація була основою для сюжету народної картини "Козак Мамай"? 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(3) </w:t>
      </w: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Яка духовно-чарівна таємниця прихована в цьому образі? 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    (4)</w:t>
      </w: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ВідповідІ на ці питання й дає картина – заповіт пращюрів. 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(5)</w:t>
      </w: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Образ Мамая – то велична, викристалізувана віками дума народу про свою сутність, мистецьки закодована у фарбах </w:t>
      </w:r>
      <w:proofErr w:type="gramStart"/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</w:t>
      </w:r>
      <w:proofErr w:type="gramEnd"/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ітлоносна енергія національного Духу. 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(6)</w:t>
      </w: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Він – мандрівний запорожець, вояка і гультяй, жартун і філософ, народний герой і безстрашний лукавець. 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(7)</w:t>
      </w: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 його образі – незламність і мужність,</w:t>
      </w:r>
      <w:r w:rsidRPr="001A67DA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  </w:t>
      </w: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героїзм, і культур</w:t>
      </w: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а </w:t>
      </w: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українці</w:t>
      </w:r>
      <w:proofErr w:type="gramStart"/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Орфографічну помилку допущено в слові 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                                                                     1б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0"/>
        <w:gridCol w:w="336"/>
        <w:gridCol w:w="375"/>
        <w:gridCol w:w="336"/>
        <w:gridCol w:w="377"/>
        <w:gridCol w:w="356"/>
        <w:gridCol w:w="395"/>
        <w:gridCol w:w="336"/>
      </w:tblGrid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67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</w:t>
            </w:r>
          </w:p>
        </w:tc>
        <w:tc>
          <w:tcPr>
            <w:tcW w:w="35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</w:tbl>
    <w:p w:rsidR="001A67DA" w:rsidRPr="001A67DA" w:rsidRDefault="001A67DA" w:rsidP="001A67DA">
      <w:pPr>
        <w:tabs>
          <w:tab w:val="left" w:pos="595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Пунктуаційну помилку допущено в реченні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                                                   1б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0"/>
        <w:gridCol w:w="336"/>
        <w:gridCol w:w="375"/>
        <w:gridCol w:w="336"/>
        <w:gridCol w:w="377"/>
        <w:gridCol w:w="336"/>
        <w:gridCol w:w="369"/>
        <w:gridCol w:w="336"/>
      </w:tblGrid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</w:tr>
    </w:tbl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Прикладки (поширені й непоширені) є в реченнях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(3 відповіді)                                 3б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0"/>
        <w:gridCol w:w="816"/>
        <w:gridCol w:w="354"/>
        <w:gridCol w:w="816"/>
        <w:gridCol w:w="377"/>
        <w:gridCol w:w="816"/>
        <w:gridCol w:w="355"/>
        <w:gridCol w:w="816"/>
      </w:tblGrid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1, 2, 3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1, 2, 4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3, 4, 6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3, 4, 7</w:t>
            </w:r>
          </w:p>
        </w:tc>
      </w:tr>
    </w:tbl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 Неповним є речення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                                                                                                            1б</w:t>
      </w:r>
    </w:p>
    <w:tbl>
      <w:tblPr>
        <w:tblpPr w:leftFromText="180" w:rightFromText="180" w:vertAnchor="text" w:tblpY="1"/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0"/>
        <w:gridCol w:w="336"/>
        <w:gridCol w:w="354"/>
        <w:gridCol w:w="336"/>
        <w:gridCol w:w="377"/>
        <w:gridCol w:w="336"/>
        <w:gridCol w:w="355"/>
        <w:gridCol w:w="336"/>
      </w:tblGrid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</w:tbl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 w:type="textWrapping" w:clear="all"/>
        <w:t>5. Замість пропуску в сьомому реченні можна вжити всі слова, ОКРІМ</w:t>
      </w: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                    1б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0"/>
        <w:gridCol w:w="1576"/>
        <w:gridCol w:w="375"/>
        <w:gridCol w:w="1674"/>
        <w:gridCol w:w="377"/>
        <w:gridCol w:w="1484"/>
        <w:gridCol w:w="369"/>
        <w:gridCol w:w="1564"/>
      </w:tblGrid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незборимість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неповторність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своєрідність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самобутність</w:t>
            </w:r>
          </w:p>
        </w:tc>
      </w:tr>
    </w:tbl>
    <w:p w:rsidR="001A67DA" w:rsidRPr="001A67DA" w:rsidRDefault="001A67DA" w:rsidP="001A67DA">
      <w:pPr>
        <w:tabs>
          <w:tab w:val="left" w:pos="4590"/>
        </w:tabs>
        <w:rPr>
          <w:rFonts w:ascii="Times New Roman" w:eastAsia="Calibri" w:hAnsi="Times New Roman" w:cs="Times New Roman"/>
          <w:b/>
          <w:bCs/>
          <w:color w:val="FF0000"/>
          <w:sz w:val="24"/>
          <w:szCs w:val="24"/>
          <w:lang w:val="uk-UA"/>
        </w:rPr>
      </w:pPr>
      <w:r w:rsidRPr="001A67DA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>3. Виконайте тестові завдання</w:t>
      </w:r>
      <w:r w:rsidRPr="001A67DA">
        <w:rPr>
          <w:rFonts w:ascii="Times New Roman" w:eastAsia="Calibri" w:hAnsi="Times New Roman" w:cs="Times New Roman"/>
          <w:b/>
          <w:bCs/>
          <w:color w:val="FF0000"/>
          <w:sz w:val="24"/>
          <w:szCs w:val="24"/>
          <w:lang w:val="uk-UA"/>
        </w:rPr>
        <w:tab/>
        <w:t xml:space="preserve">                                                                      </w:t>
      </w:r>
    </w:p>
    <w:p w:rsidR="001A67DA" w:rsidRPr="001A67DA" w:rsidRDefault="001A67DA" w:rsidP="001A67D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uk-UA" w:eastAsia="ru-RU"/>
        </w:rPr>
        <w:t>3.1.</w:t>
      </w:r>
      <w:r w:rsidRPr="001A67D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Букву </w:t>
      </w:r>
      <w:r w:rsidRPr="001A67DA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bdr w:val="none" w:sz="0" w:space="0" w:color="auto" w:frame="1"/>
          <w:lang w:val="uk-UA" w:eastAsia="ru-RU"/>
        </w:rPr>
        <w:t xml:space="preserve">В </w:t>
      </w:r>
      <w:r w:rsidRPr="001A67D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треба писати на місці обох пропусків рядка.                                 </w:t>
      </w:r>
      <w:r w:rsidRPr="001A67D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uk-UA" w:eastAsia="ru-RU"/>
        </w:rPr>
        <w:t xml:space="preserve">             </w:t>
      </w:r>
      <w:r w:rsidRPr="001A67D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 1</w:t>
      </w:r>
      <w:r w:rsidRPr="001A67D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uk-UA" w:eastAsia="ru-RU"/>
        </w:rPr>
        <w:t>б</w:t>
      </w:r>
    </w:p>
    <w:p w:rsidR="001A67DA" w:rsidRPr="001A67DA" w:rsidRDefault="001A67DA" w:rsidP="001A67D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</w:t>
      </w:r>
      <w:proofErr w:type="gramStart"/>
      <w:r w:rsidRPr="001A67D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.</w:t>
      </w:r>
      <w:proofErr w:type="gramEnd"/>
      <w:r w:rsidRPr="001A67D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.мова (домовленість, угода, договір), ..мова (вимога, пропозиція)</w:t>
      </w:r>
    </w:p>
    <w:p w:rsidR="001A67DA" w:rsidRPr="001A67DA" w:rsidRDefault="001A67DA" w:rsidP="001A67D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ru-RU"/>
        </w:rPr>
        <w:t> </w:t>
      </w:r>
      <w:r w:rsidRPr="001A67D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Б ..лада (керівні органи), ..лада (право керувати кимось або чимось)</w:t>
      </w:r>
      <w:r w:rsidRPr="001A67D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br/>
      </w:r>
      <w:r w:rsidRPr="001A67D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 </w:t>
      </w:r>
      <w:r w:rsidRPr="001A67D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 ..права (спеціальне завдання), ..права (адміністративна установа)</w:t>
      </w:r>
      <w:r w:rsidRPr="001A67D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  <w:r w:rsidRPr="001A67D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 </w:t>
      </w:r>
      <w:r w:rsidRPr="001A67D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Г ..ступ (початок навчання в університеті), ..ступ (виїмка, що нагадує сходинку)</w:t>
      </w:r>
      <w:r w:rsidRPr="001A67D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Д ..клад (грошова сума, внесена до банку), ..клад (порядок, заведений у родині)</w:t>
      </w:r>
    </w:p>
    <w:p w:rsidR="001A67DA" w:rsidRPr="001A67DA" w:rsidRDefault="001A67DA" w:rsidP="001A67D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color w:val="222222"/>
          <w:sz w:val="24"/>
          <w:szCs w:val="24"/>
          <w:lang w:val="uk-UA" w:eastAsia="ru-RU"/>
        </w:rPr>
        <w:t>3.2.</w:t>
      </w:r>
      <w:r w:rsidRPr="001A67D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1A67D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У </w:t>
      </w:r>
      <w:proofErr w:type="gramStart"/>
      <w:r w:rsidRPr="001A67D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вс</w:t>
      </w:r>
      <w:proofErr w:type="gramEnd"/>
      <w:r w:rsidRPr="001A67D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іх реченнях між частинами складносурядного речення ставиться кома, ОКРІМ (розділові знаки пропущено)</w:t>
      </w:r>
      <w:r w:rsidRPr="001A67D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uk-UA" w:eastAsia="ru-RU"/>
        </w:rPr>
        <w:t xml:space="preserve">                                                                            1б                                                                                                                    </w:t>
      </w:r>
      <w:r w:rsidRPr="001A67D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 Тільки коники сюрчать та перепел іноді підпадьомкує.</w:t>
      </w:r>
    </w:p>
    <w:p w:rsidR="001A67DA" w:rsidRPr="001A67DA" w:rsidRDefault="001A67DA" w:rsidP="001A67D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gramStart"/>
      <w:r w:rsidRPr="001A67D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Б</w:t>
      </w:r>
      <w:proofErr w:type="gramEnd"/>
      <w:r w:rsidRPr="001A67D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 І наперед не треба ворожити і за минулим плакати не варт.</w:t>
      </w:r>
    </w:p>
    <w:p w:rsidR="001A67DA" w:rsidRPr="001A67DA" w:rsidRDefault="001A67DA" w:rsidP="001A67D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</w:t>
      </w:r>
      <w:proofErr w:type="gramStart"/>
      <w:r w:rsidRPr="001A67D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Н</w:t>
      </w:r>
      <w:proofErr w:type="gramEnd"/>
      <w:r w:rsidRPr="001A67D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ад Дніпром клубочиться задуха і пахне степом сизий деревій.</w:t>
      </w:r>
    </w:p>
    <w:p w:rsidR="001A67DA" w:rsidRPr="001A67DA" w:rsidRDefault="001A67DA" w:rsidP="001A67D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Г Пливе над світом осінь як медуза і мокре листя падає на брук.</w:t>
      </w:r>
    </w:p>
    <w:p w:rsidR="001A67DA" w:rsidRDefault="001A67DA" w:rsidP="001A67D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 Нове століття вже на видноколі і час новітню створює красу.</w:t>
      </w:r>
    </w:p>
    <w:p w:rsidR="00ED4393" w:rsidRDefault="00ED4393" w:rsidP="001A67D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ED4393" w:rsidRDefault="00ED4393" w:rsidP="001A67D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ED4393" w:rsidRPr="001A67DA" w:rsidRDefault="00ED4393" w:rsidP="001A67D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1A67DA" w:rsidRPr="001A67DA" w:rsidRDefault="001A67DA" w:rsidP="001A67DA">
      <w:pPr>
        <w:spacing w:after="0" w:line="360" w:lineRule="auto"/>
        <w:ind w:right="-886"/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</w:pPr>
      <w:r w:rsidRPr="001A67DA"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  <w:lastRenderedPageBreak/>
        <w:t>3.4</w:t>
      </w:r>
      <w:r w:rsidRPr="001A67DA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Установіть відповідність між групою слів за значенням та їх вираженням</w:t>
      </w:r>
      <w:r w:rsidRPr="001A67DA"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  <w:t>:    4б</w:t>
      </w:r>
    </w:p>
    <w:tbl>
      <w:tblPr>
        <w:tblStyle w:val="a6"/>
        <w:tblW w:w="9606" w:type="dxa"/>
        <w:tblLook w:val="04A0"/>
      </w:tblPr>
      <w:tblGrid>
        <w:gridCol w:w="356"/>
        <w:gridCol w:w="3296"/>
        <w:gridCol w:w="709"/>
        <w:gridCol w:w="5245"/>
      </w:tblGrid>
      <w:tr w:rsidR="001A67DA" w:rsidRPr="001A67DA" w:rsidTr="001A67DA"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1A67DA" w:rsidRPr="001A67DA" w:rsidRDefault="001A67DA" w:rsidP="001A67DA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  <w:r w:rsidRPr="001A67DA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67DA" w:rsidRPr="001A67DA" w:rsidRDefault="001A67DA" w:rsidP="001A67DA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  <w:r w:rsidRPr="001A67DA">
              <w:rPr>
                <w:rFonts w:ascii="Times New Roman" w:eastAsia="Calibri" w:hAnsi="Times New Roman" w:cs="Times New Roman"/>
              </w:rPr>
              <w:t>Синоніми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67DA" w:rsidRPr="001A67DA" w:rsidRDefault="001A67DA" w:rsidP="001A67DA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  <w:r w:rsidRPr="001A67DA">
              <w:rPr>
                <w:rFonts w:ascii="Times New Roman" w:eastAsia="Calibri" w:hAnsi="Times New Roman" w:cs="Times New Roman"/>
              </w:rPr>
              <w:t>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67DA" w:rsidRPr="001A67DA" w:rsidRDefault="001A67DA" w:rsidP="001A67DA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  <w:r w:rsidRPr="001A67DA">
              <w:rPr>
                <w:rFonts w:ascii="Times New Roman" w:eastAsia="Calibri" w:hAnsi="Times New Roman" w:cs="Times New Roman"/>
              </w:rPr>
              <w:t>Прут, прут</w:t>
            </w:r>
          </w:p>
        </w:tc>
      </w:tr>
      <w:tr w:rsidR="001A67DA" w:rsidRPr="001A67DA" w:rsidTr="001A67DA">
        <w:tc>
          <w:tcPr>
            <w:tcW w:w="3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1A67DA" w:rsidRPr="001A67DA" w:rsidRDefault="001A67DA" w:rsidP="001A67DA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  <w:r w:rsidRPr="001A67DA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67DA" w:rsidRPr="001A67DA" w:rsidRDefault="001A67DA" w:rsidP="001A67DA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  <w:r w:rsidRPr="001A67DA">
              <w:rPr>
                <w:rFonts w:ascii="Times New Roman" w:eastAsia="Calibri" w:hAnsi="Times New Roman" w:cs="Times New Roman"/>
              </w:rPr>
              <w:t>Антоніми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67DA" w:rsidRPr="001A67DA" w:rsidRDefault="001A67DA" w:rsidP="001A67DA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  <w:r w:rsidRPr="001A67DA">
              <w:rPr>
                <w:rFonts w:ascii="Times New Roman" w:eastAsia="Calibri" w:hAnsi="Times New Roman" w:cs="Times New Roman"/>
              </w:rPr>
              <w:t>Б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67DA" w:rsidRPr="001A67DA" w:rsidRDefault="001A67DA" w:rsidP="001A67DA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  <w:r w:rsidRPr="001A67DA">
              <w:rPr>
                <w:rFonts w:ascii="Times New Roman" w:eastAsia="Calibri" w:hAnsi="Times New Roman" w:cs="Times New Roman"/>
              </w:rPr>
              <w:t>Плай, ватра</w:t>
            </w:r>
          </w:p>
        </w:tc>
      </w:tr>
      <w:tr w:rsidR="001A67DA" w:rsidRPr="001A67DA" w:rsidTr="001A67DA">
        <w:tc>
          <w:tcPr>
            <w:tcW w:w="3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A67DA" w:rsidRPr="001A67DA" w:rsidRDefault="001A67DA" w:rsidP="001A67DA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  <w:r w:rsidRPr="001A67DA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67DA" w:rsidRPr="001A67DA" w:rsidRDefault="001A67DA" w:rsidP="001A67DA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  <w:r w:rsidRPr="001A67DA">
              <w:rPr>
                <w:rFonts w:ascii="Times New Roman" w:eastAsia="Calibri" w:hAnsi="Times New Roman" w:cs="Times New Roman"/>
              </w:rPr>
              <w:t>Діалектизми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67DA" w:rsidRPr="001A67DA" w:rsidRDefault="001A67DA" w:rsidP="001A67DA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  <w:r w:rsidRPr="001A67DA">
              <w:rPr>
                <w:rFonts w:ascii="Times New Roman" w:eastAsia="Calibri" w:hAnsi="Times New Roman" w:cs="Times New Roman"/>
              </w:rPr>
              <w:t>В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67DA" w:rsidRPr="001A67DA" w:rsidRDefault="001A67DA" w:rsidP="001A67DA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  <w:r w:rsidRPr="001A67DA">
              <w:rPr>
                <w:rFonts w:ascii="Times New Roman" w:eastAsia="Calibri" w:hAnsi="Times New Roman" w:cs="Times New Roman"/>
              </w:rPr>
              <w:t>Взяти ноги в руки</w:t>
            </w:r>
          </w:p>
        </w:tc>
      </w:tr>
      <w:tr w:rsidR="001A67DA" w:rsidRPr="001A67DA" w:rsidTr="001A67DA"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67DA" w:rsidRPr="001A67DA" w:rsidRDefault="001A67DA" w:rsidP="001A67DA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  <w:r w:rsidRPr="001A67DA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67DA" w:rsidRPr="001A67DA" w:rsidRDefault="001A67DA" w:rsidP="001A67DA">
            <w:pPr>
              <w:spacing w:line="36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A67DA">
              <w:rPr>
                <w:rFonts w:ascii="Times New Roman" w:eastAsia="Calibri" w:hAnsi="Times New Roman" w:cs="Times New Roman"/>
              </w:rPr>
              <w:t>Фразеологізм</w:t>
            </w:r>
            <w:r w:rsidRPr="001A67DA">
              <w:rPr>
                <w:rFonts w:ascii="Times New Roman" w:eastAsia="Calibri" w:hAnsi="Times New Roman" w:cs="Times New Roman"/>
                <w:lang w:val="uk-UA"/>
              </w:rPr>
              <w:t>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67DA" w:rsidRPr="001A67DA" w:rsidRDefault="001A67DA" w:rsidP="001A67DA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  <w:r w:rsidRPr="001A67DA">
              <w:rPr>
                <w:rFonts w:ascii="Times New Roman" w:eastAsia="Calibri" w:hAnsi="Times New Roman" w:cs="Times New Roman"/>
              </w:rPr>
              <w:t>Г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67DA" w:rsidRPr="001A67DA" w:rsidRDefault="001A67DA" w:rsidP="001A67DA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  <w:r w:rsidRPr="001A67DA">
              <w:rPr>
                <w:rFonts w:ascii="Times New Roman" w:eastAsia="Calibri" w:hAnsi="Times New Roman" w:cs="Times New Roman"/>
              </w:rPr>
              <w:t>Безкраїй, безмежнй</w:t>
            </w:r>
          </w:p>
        </w:tc>
      </w:tr>
      <w:tr w:rsidR="001A67DA" w:rsidRPr="001A67DA" w:rsidTr="001A67DA"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7DA" w:rsidRPr="001A67DA" w:rsidRDefault="001A67DA" w:rsidP="001A67DA">
            <w:pPr>
              <w:spacing w:line="360" w:lineRule="auto"/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67DA" w:rsidRPr="001A67DA" w:rsidRDefault="001A67DA" w:rsidP="001A67DA">
            <w:pPr>
              <w:spacing w:line="36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1A67DA">
              <w:rPr>
                <w:rFonts w:ascii="Times New Roman" w:eastAsia="Calibri" w:hAnsi="Times New Roman" w:cs="Times New Roman"/>
                <w:lang w:val="uk-UA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67DA" w:rsidRPr="001A67DA" w:rsidRDefault="001A67DA" w:rsidP="001A67DA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  <w:r w:rsidRPr="001A67DA">
              <w:rPr>
                <w:rFonts w:ascii="Times New Roman" w:eastAsia="Calibri" w:hAnsi="Times New Roman" w:cs="Times New Roman"/>
              </w:rPr>
              <w:t>Ґ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67DA" w:rsidRPr="001A67DA" w:rsidRDefault="001A67DA" w:rsidP="001A67DA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  <w:r w:rsidRPr="001A67DA">
              <w:rPr>
                <w:rFonts w:ascii="Times New Roman" w:eastAsia="Calibri" w:hAnsi="Times New Roman" w:cs="Times New Roman"/>
              </w:rPr>
              <w:t>Реготати, ревіти</w:t>
            </w:r>
          </w:p>
        </w:tc>
      </w:tr>
    </w:tbl>
    <w:p w:rsidR="001A67DA" w:rsidRPr="001A67DA" w:rsidRDefault="001A67DA" w:rsidP="001A67DA">
      <w:pPr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1A67D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1A67DA">
        <w:rPr>
          <w:rFonts w:ascii="Times New Roman" w:eastAsia="Calibri" w:hAnsi="Times New Roman" w:cs="Times New Roman"/>
          <w:sz w:val="28"/>
          <w:szCs w:val="28"/>
        </w:rPr>
        <w:t> </w:t>
      </w:r>
      <w:r w:rsidRPr="001A67D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1A67DA">
        <w:rPr>
          <w:rFonts w:ascii="Times New Roman" w:eastAsia="Calibri" w:hAnsi="Times New Roman" w:cs="Times New Roman"/>
          <w:b/>
          <w:sz w:val="28"/>
          <w:szCs w:val="28"/>
          <w:lang w:val="uk-UA"/>
        </w:rPr>
        <w:t>3</w:t>
      </w:r>
      <w:r w:rsidRPr="001A67DA">
        <w:rPr>
          <w:rFonts w:ascii="Times New Roman" w:eastAsia="Calibri" w:hAnsi="Times New Roman" w:cs="Times New Roman"/>
          <w:b/>
          <w:sz w:val="24"/>
          <w:szCs w:val="24"/>
          <w:lang w:val="uk-UA"/>
        </w:rPr>
        <w:t>.5.</w:t>
      </w:r>
      <w:r w:rsidRPr="001A67DA">
        <w:rPr>
          <w:rFonts w:ascii="Times New Roman" w:eastAsia="Calibri" w:hAnsi="Times New Roman" w:cs="Times New Roman"/>
          <w:b/>
          <w:sz w:val="24"/>
          <w:szCs w:val="24"/>
        </w:rPr>
        <w:t>У</w:t>
      </w:r>
      <w:r w:rsidRPr="001A67DA"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становіть </w:t>
      </w:r>
      <w:r w:rsidRPr="001A67DA">
        <w:rPr>
          <w:rFonts w:ascii="Times New Roman" w:eastAsia="Calibri" w:hAnsi="Times New Roman" w:cs="Times New Roman"/>
          <w:b/>
          <w:sz w:val="24"/>
          <w:szCs w:val="24"/>
        </w:rPr>
        <w:t xml:space="preserve"> відповідність між </w:t>
      </w:r>
      <w:r w:rsidRPr="001A67DA">
        <w:rPr>
          <w:rFonts w:ascii="Times New Roman" w:eastAsia="Calibri" w:hAnsi="Times New Roman" w:cs="Times New Roman"/>
          <w:b/>
          <w:sz w:val="24"/>
          <w:szCs w:val="24"/>
          <w:lang w:val="uk-UA"/>
        </w:rPr>
        <w:t>реченням та його характеристикою       4б</w:t>
      </w:r>
    </w:p>
    <w:tbl>
      <w:tblPr>
        <w:tblW w:w="10490" w:type="dxa"/>
        <w:tblCellSpacing w:w="7" w:type="dxa"/>
        <w:tblInd w:w="-439" w:type="dxa"/>
        <w:tblCellMar>
          <w:top w:w="150" w:type="dxa"/>
          <w:left w:w="150" w:type="dxa"/>
          <w:bottom w:w="150" w:type="dxa"/>
          <w:right w:w="150" w:type="dxa"/>
        </w:tblCellMar>
        <w:tblLook w:val="04A0"/>
      </w:tblPr>
      <w:tblGrid>
        <w:gridCol w:w="4445"/>
        <w:gridCol w:w="6045"/>
      </w:tblGrid>
      <w:tr w:rsidR="001A67DA" w:rsidRPr="001A67DA" w:rsidTr="001D0A30">
        <w:trPr>
          <w:trHeight w:val="2819"/>
          <w:tblCellSpacing w:w="7" w:type="dxa"/>
        </w:trPr>
        <w:tc>
          <w:tcPr>
            <w:tcW w:w="2109" w:type="pct"/>
          </w:tcPr>
          <w:p w:rsidR="001A67DA" w:rsidRPr="001A67DA" w:rsidRDefault="001A67DA" w:rsidP="001A67DA">
            <w:pPr>
              <w:spacing w:after="0" w:line="240" w:lineRule="auto"/>
              <w:ind w:left="-142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</w:pPr>
            <w:r w:rsidRPr="001A67D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 xml:space="preserve">1 </w:t>
            </w:r>
            <w:r w:rsidRPr="001A67D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просте, ускладнене однорідними членами</w:t>
            </w:r>
          </w:p>
          <w:p w:rsidR="001A67DA" w:rsidRPr="001A67DA" w:rsidRDefault="001A67DA" w:rsidP="001A67DA">
            <w:pPr>
              <w:spacing w:after="0" w:line="240" w:lineRule="auto"/>
              <w:ind w:left="-142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A67D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 xml:space="preserve">2 </w:t>
            </w:r>
            <w:r w:rsidRPr="001A67D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просте, ускладнене відокремленим означенням</w:t>
            </w:r>
            <w:r w:rsidRPr="001A67DA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1A67D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>3</w:t>
            </w:r>
            <w:r w:rsidRPr="001A67DA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1A67D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просте, ускладнене відокремленою обставиною</w:t>
            </w:r>
            <w:r w:rsidRPr="001A67DA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1A67DA" w:rsidRPr="001A67DA" w:rsidRDefault="001A67DA" w:rsidP="001A67DA">
            <w:pPr>
              <w:spacing w:after="0" w:line="240" w:lineRule="auto"/>
              <w:ind w:left="-142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A67DA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 xml:space="preserve">4 </w:t>
            </w:r>
            <w:r w:rsidRPr="001A67DA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складне</w:t>
            </w:r>
          </w:p>
          <w:p w:rsidR="001A67DA" w:rsidRPr="001A67DA" w:rsidRDefault="001A67DA" w:rsidP="001A67DA">
            <w:pPr>
              <w:spacing w:after="0" w:line="240" w:lineRule="auto"/>
              <w:ind w:left="-142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A67DA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1A67DA" w:rsidRPr="001A67DA" w:rsidRDefault="001A67DA" w:rsidP="001A67DA">
            <w:pPr>
              <w:spacing w:after="0" w:line="240" w:lineRule="auto"/>
              <w:ind w:left="-142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1A67DA" w:rsidRPr="001A67DA" w:rsidRDefault="001A67DA" w:rsidP="001A67DA">
            <w:pPr>
              <w:spacing w:after="0" w:line="240" w:lineRule="auto"/>
              <w:ind w:left="-142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1A67DA" w:rsidRPr="001A67DA" w:rsidRDefault="001A67DA" w:rsidP="001A67DA">
            <w:pPr>
              <w:spacing w:after="0" w:line="240" w:lineRule="auto"/>
              <w:ind w:left="-14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1A67DA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2871" w:type="pct"/>
          </w:tcPr>
          <w:p w:rsidR="001A67DA" w:rsidRPr="001A67DA" w:rsidRDefault="001A67DA" w:rsidP="001A67DA">
            <w:pPr>
              <w:spacing w:after="0" w:line="240" w:lineRule="auto"/>
              <w:ind w:left="-142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1A67D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>А</w:t>
            </w:r>
            <w:r w:rsidRPr="001A67D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Кінь, перервавши уздечку, щосили подався   по дорозі вбік села.</w:t>
            </w:r>
            <w:r w:rsidRPr="001A67DA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br/>
            </w:r>
            <w:r w:rsidRPr="001A67D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>Б</w:t>
            </w:r>
            <w:r w:rsidRPr="001A67DA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То були кроки осені, чи луни, чи печалі його.</w:t>
            </w:r>
            <w:r w:rsidRPr="001A67DA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br/>
            </w:r>
            <w:r w:rsidRPr="001A67D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>В</w:t>
            </w:r>
            <w:r w:rsidRPr="001A67DA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Вода, затягнута тремкими скалками льоду, була схожа на застигле блакитне шумовиння.</w:t>
            </w:r>
          </w:p>
          <w:p w:rsidR="001A67DA" w:rsidRPr="001A67DA" w:rsidRDefault="001A67DA" w:rsidP="001A67DA">
            <w:pPr>
              <w:spacing w:after="0" w:line="240" w:lineRule="auto"/>
              <w:ind w:left="-142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A67D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>Г</w:t>
            </w:r>
            <w:r w:rsidRPr="001A67DA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Король Бела, гадаю, не відмовить прислати військо на поміч.</w:t>
            </w:r>
          </w:p>
          <w:p w:rsidR="001A67DA" w:rsidRPr="001A67DA" w:rsidRDefault="001A67DA" w:rsidP="001A67DA">
            <w:pPr>
              <w:spacing w:after="0" w:line="240" w:lineRule="auto"/>
              <w:ind w:left="-142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A67DA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 xml:space="preserve">Д </w:t>
            </w:r>
            <w:r w:rsidRPr="001A67DA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 житі синіли волошки та сокирки, червоніла квітка польового маку</w:t>
            </w:r>
          </w:p>
        </w:tc>
      </w:tr>
    </w:tbl>
    <w:p w:rsidR="001A67DA" w:rsidRPr="001A67DA" w:rsidRDefault="001A67DA" w:rsidP="001A67D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4.Виконайте тестові  завдання,  які мають по 2 правильні відповіді</w:t>
      </w:r>
    </w:p>
    <w:p w:rsidR="001A67DA" w:rsidRPr="001A67DA" w:rsidRDefault="001A67DA" w:rsidP="001A67DA">
      <w:pPr>
        <w:tabs>
          <w:tab w:val="left" w:pos="73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4.1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Правильно замінено пряму мову непрямою в реченнях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                                     2б</w:t>
      </w: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                               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0"/>
        <w:gridCol w:w="9181"/>
      </w:tblGrid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Співак пообіцяв слухачам, що я зараз заспіваю вашу улюблену пісню.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Публіка попросила, щоб виконати пісню без музичного супроводу.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Із гордістю сина кажу я про те, що мати мені Україна.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Мені говорила бабуся, що кожна порядна дівчина повинна зуміти вишити хоч би один рушник.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Хочеться мовити всім і кожному, що бережіть своє національне багатство.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Шевченко палко закликав своїх земляків, щоб ви і чужому научайтесь, і свого не цурайтесь.</w:t>
            </w:r>
          </w:p>
        </w:tc>
      </w:tr>
    </w:tbl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4.2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Складносурядні речення утворяться, якщо серед варіантів продовження речення</w:t>
      </w:r>
    </w:p>
    <w:p w:rsidR="001A67DA" w:rsidRPr="001A67DA" w:rsidRDefault="001A67DA" w:rsidP="001A67DA">
      <w:pPr>
        <w:tabs>
          <w:tab w:val="left" w:pos="37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A67D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Сонце заходило …</w:t>
      </w: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вибрати</w:t>
      </w: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                                                                                       2б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0"/>
        <w:gridCol w:w="4480"/>
      </w:tblGrid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… і розкидало </w:t>
            </w:r>
            <w:r w:rsidRPr="001A67D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рожеві плями по піску.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… і тепло разом із собою забирало.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… і надворі починало вже темніти.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… і накладало ніжні сліди на берег.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… але його проміння ще зігрівало землю.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… і</w:t>
            </w:r>
            <w:r w:rsidRPr="001A67D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ніби пірнало в безкрає море.</w:t>
            </w:r>
          </w:p>
        </w:tc>
      </w:tr>
    </w:tbl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4.3 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Літеру </w:t>
      </w:r>
      <w:r w:rsidRPr="001A67D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е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треба писати на місці пропуску в усіх словах в рядках</w:t>
      </w: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                               2б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0"/>
        <w:gridCol w:w="4625"/>
      </w:tblGrid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пр…старий, пр…багатий, пр…кінцевий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пр…великий, пр…зирливий, пр…щедрий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пр…важкий, пр…мудрість, пр…солений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пр…черствілий, пр…поганий, пр…дивний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пр…велебний, пр…довгий, пр…кумедний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пр…кислий, пр…чистий, пр…гноблений</w:t>
            </w:r>
          </w:p>
        </w:tc>
      </w:tr>
    </w:tbl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4.4.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Обидві власні назви треба взяти</w:t>
      </w:r>
      <w:r w:rsidRPr="001A67DA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 xml:space="preserve"> 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в лапки </w:t>
      </w:r>
      <w:r w:rsidRPr="001A67DA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 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рядках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                                                      2б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0"/>
        <w:gridCol w:w="4276"/>
      </w:tblGrid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фабрика Світоч, Шевченків Кобзар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місто Острог, кінофільм Земля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готель Хрещатик, літак Мрія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Г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товариство Просвіта, священний Коран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видавництво Свічадо, сузір’я Стожари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площа Наводницька, цукерки Ромашка</w:t>
            </w:r>
          </w:p>
          <w:p w:rsidR="001A67DA" w:rsidRPr="001A67DA" w:rsidRDefault="001A67DA" w:rsidP="001A67D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A67DA" w:rsidRPr="001A67DA" w:rsidRDefault="001A67DA" w:rsidP="001A67D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1A67DA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5.Що не так у цій інформації?  Якщо знайшли помилку, обгрунтуйте.</w:t>
      </w:r>
      <w:r w:rsidRPr="001A67D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       4б</w:t>
      </w:r>
    </w:p>
    <w:p w:rsidR="001A67DA" w:rsidRPr="001A67DA" w:rsidRDefault="001A67DA" w:rsidP="001A67DA">
      <w:pPr>
        <w:rPr>
          <w:rFonts w:ascii="Times New Roman" w:eastAsia="Calibri" w:hAnsi="Times New Roman" w:cs="Times New Roman"/>
          <w:sz w:val="28"/>
          <w:szCs w:val="28"/>
        </w:rPr>
      </w:pPr>
      <w:r w:rsidRPr="001A67DA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666750" y="3800475"/>
            <wp:positionH relativeFrom="column">
              <wp:align>left</wp:align>
            </wp:positionH>
            <wp:positionV relativeFrom="paragraph">
              <wp:align>top</wp:align>
            </wp:positionV>
            <wp:extent cx="3028950" cy="165735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1657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A67DA" w:rsidRPr="001A67DA" w:rsidRDefault="001A67DA" w:rsidP="001A67DA">
      <w:pPr>
        <w:tabs>
          <w:tab w:val="center" w:pos="2922"/>
        </w:tabs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1A67D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1A67DA">
        <w:rPr>
          <w:rFonts w:ascii="Times New Roman" w:eastAsia="Calibri" w:hAnsi="Times New Roman" w:cs="Times New Roman"/>
          <w:sz w:val="28"/>
          <w:szCs w:val="28"/>
        </w:rPr>
        <w:br w:type="textWrapping" w:clear="all"/>
      </w:r>
      <w:r w:rsidRPr="001A67DA">
        <w:rPr>
          <w:rFonts w:ascii="Times New Roman" w:eastAsia="Calibri" w:hAnsi="Times New Roman" w:cs="Times New Roman"/>
          <w:sz w:val="28"/>
          <w:szCs w:val="28"/>
          <w:lang w:val="uk-UA"/>
        </w:rPr>
        <w:t>Разом  з української мови : 57 б</w:t>
      </w:r>
    </w:p>
    <w:p w:rsidR="001A67DA" w:rsidRPr="001A67DA" w:rsidRDefault="001A67DA" w:rsidP="001A67DA">
      <w:pPr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 w:rsidRPr="001A67DA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Українська література</w:t>
      </w:r>
    </w:p>
    <w:p w:rsidR="001A67DA" w:rsidRPr="001A67DA" w:rsidRDefault="001A67DA" w:rsidP="001A67DA">
      <w:pPr>
        <w:numPr>
          <w:ilvl w:val="0"/>
          <w:numId w:val="1"/>
        </w:numPr>
        <w:contextualSpacing/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</w:pPr>
      <w:r w:rsidRPr="001A67DA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>Виконайте тестові завдання</w:t>
      </w:r>
    </w:p>
    <w:p w:rsidR="001A67DA" w:rsidRPr="001A67DA" w:rsidRDefault="001A67DA" w:rsidP="001A67D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uk-UA" w:eastAsia="ru-RU"/>
        </w:rPr>
        <w:t>1.1.Установіть відповідність м</w:t>
      </w:r>
      <w:r w:rsidRPr="001A67D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іж літературним жанром і прикладом</w:t>
      </w:r>
      <w:r w:rsidRPr="001A67D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uk-UA" w:eastAsia="ru-RU"/>
        </w:rPr>
        <w:t xml:space="preserve">                   4б                                  </w:t>
      </w:r>
    </w:p>
    <w:tbl>
      <w:tblPr>
        <w:tblW w:w="1017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800"/>
        <w:gridCol w:w="5370"/>
      </w:tblGrid>
      <w:tr w:rsidR="001A67DA" w:rsidRPr="001A67DA" w:rsidTr="003A4715">
        <w:tc>
          <w:tcPr>
            <w:tcW w:w="48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300" w:type="dxa"/>
              <w:bottom w:w="75" w:type="dxa"/>
              <w:right w:w="300" w:type="dxa"/>
            </w:tcMar>
            <w:vAlign w:val="bottom"/>
            <w:hideMark/>
          </w:tcPr>
          <w:p w:rsidR="001A67DA" w:rsidRPr="001A67DA" w:rsidRDefault="001A67DA" w:rsidP="001A6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Літературний жанр</w:t>
            </w:r>
          </w:p>
        </w:tc>
        <w:tc>
          <w:tcPr>
            <w:tcW w:w="53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300" w:type="dxa"/>
              <w:bottom w:w="75" w:type="dxa"/>
              <w:right w:w="300" w:type="dxa"/>
            </w:tcMar>
            <w:vAlign w:val="bottom"/>
            <w:hideMark/>
          </w:tcPr>
          <w:p w:rsidR="001A67DA" w:rsidRPr="001A67DA" w:rsidRDefault="001A67DA" w:rsidP="001A6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Приклад</w:t>
            </w:r>
          </w:p>
        </w:tc>
      </w:tr>
      <w:tr w:rsidR="001A67DA" w:rsidRPr="001A67DA" w:rsidTr="003A4715">
        <w:tc>
          <w:tcPr>
            <w:tcW w:w="48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300" w:type="dxa"/>
              <w:bottom w:w="75" w:type="dxa"/>
              <w:right w:w="300" w:type="dxa"/>
            </w:tcMar>
            <w:vAlign w:val="bottom"/>
            <w:hideMark/>
          </w:tcPr>
          <w:p w:rsidR="001A67DA" w:rsidRPr="001A67DA" w:rsidRDefault="001A67DA" w:rsidP="001A6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1 поезія</w:t>
            </w:r>
          </w:p>
          <w:p w:rsidR="001A67DA" w:rsidRPr="001A67DA" w:rsidRDefault="001A67DA" w:rsidP="001A67D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2 байка</w:t>
            </w:r>
          </w:p>
          <w:p w:rsidR="001A67DA" w:rsidRPr="001A67DA" w:rsidRDefault="001A67DA" w:rsidP="001A67D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3 пісня</w:t>
            </w:r>
          </w:p>
          <w:p w:rsidR="001A67DA" w:rsidRPr="001A67DA" w:rsidRDefault="001A67DA" w:rsidP="001A67D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4 поема</w:t>
            </w:r>
          </w:p>
        </w:tc>
        <w:tc>
          <w:tcPr>
            <w:tcW w:w="53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300" w:type="dxa"/>
              <w:bottom w:w="75" w:type="dxa"/>
              <w:right w:w="300" w:type="dxa"/>
            </w:tcMar>
            <w:vAlign w:val="bottom"/>
            <w:hideMark/>
          </w:tcPr>
          <w:p w:rsidR="001A67DA" w:rsidRPr="001A67DA" w:rsidRDefault="001A67DA" w:rsidP="001A6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А “Місяць на небі, зiроньки сяють …”</w:t>
            </w:r>
          </w:p>
          <w:p w:rsidR="001A67DA" w:rsidRPr="001A67DA" w:rsidRDefault="001A67DA" w:rsidP="001A67D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Б “Світ ловив мене, та не спіймав”</w:t>
            </w:r>
          </w:p>
          <w:p w:rsidR="001A67DA" w:rsidRPr="001A67DA" w:rsidRDefault="001A67DA" w:rsidP="001A67D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В “Бджола та Шершень”</w:t>
            </w:r>
          </w:p>
          <w:p w:rsidR="001A67DA" w:rsidRPr="001A67DA" w:rsidRDefault="001A67DA" w:rsidP="001A67D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Г “De libertate”</w:t>
            </w:r>
          </w:p>
          <w:p w:rsidR="001A67DA" w:rsidRPr="001A67DA" w:rsidRDefault="001A67DA" w:rsidP="001A67D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Д “Слово про похід Ігорів”</w:t>
            </w:r>
          </w:p>
        </w:tc>
      </w:tr>
    </w:tbl>
    <w:p w:rsidR="001A67DA" w:rsidRPr="001A67DA" w:rsidRDefault="001A67DA" w:rsidP="001A67D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uk-UA" w:eastAsia="ru-RU"/>
        </w:rPr>
      </w:pPr>
    </w:p>
    <w:p w:rsidR="001A67DA" w:rsidRPr="001A67DA" w:rsidRDefault="001A67DA" w:rsidP="001A67DA">
      <w:pPr>
        <w:numPr>
          <w:ilvl w:val="1"/>
          <w:numId w:val="2"/>
        </w:numPr>
        <w:shd w:val="clear" w:color="auto" w:fill="FFFFFF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uk-UA" w:eastAsia="ru-RU"/>
        </w:rPr>
        <w:t xml:space="preserve">Установіть  відповідність між назвою твору та його ідеєю </w:t>
      </w:r>
      <w:r w:rsidRPr="001A67D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(мотивом)</w:t>
      </w:r>
      <w:r w:rsidRPr="001A67D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uk-UA" w:eastAsia="ru-RU"/>
        </w:rPr>
        <w:t xml:space="preserve">       4б                </w:t>
      </w:r>
    </w:p>
    <w:tbl>
      <w:tblPr>
        <w:tblW w:w="1017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800"/>
        <w:gridCol w:w="5370"/>
      </w:tblGrid>
      <w:tr w:rsidR="001A67DA" w:rsidRPr="001A67DA" w:rsidTr="003A4715">
        <w:tc>
          <w:tcPr>
            <w:tcW w:w="48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300" w:type="dxa"/>
              <w:bottom w:w="75" w:type="dxa"/>
              <w:right w:w="300" w:type="dxa"/>
            </w:tcMar>
            <w:vAlign w:val="bottom"/>
            <w:hideMark/>
          </w:tcPr>
          <w:p w:rsidR="001A67DA" w:rsidRPr="001A67DA" w:rsidRDefault="001A67DA" w:rsidP="001A6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Назва твору</w:t>
            </w:r>
          </w:p>
        </w:tc>
        <w:tc>
          <w:tcPr>
            <w:tcW w:w="53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300" w:type="dxa"/>
              <w:bottom w:w="75" w:type="dxa"/>
              <w:right w:w="300" w:type="dxa"/>
            </w:tcMar>
            <w:vAlign w:val="bottom"/>
            <w:hideMark/>
          </w:tcPr>
          <w:p w:rsidR="001A67DA" w:rsidRPr="001A67DA" w:rsidRDefault="001A67DA" w:rsidP="001A6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Ідея (мотив)</w:t>
            </w:r>
          </w:p>
        </w:tc>
      </w:tr>
      <w:tr w:rsidR="001A67DA" w:rsidRPr="001A67DA" w:rsidTr="003A4715">
        <w:tc>
          <w:tcPr>
            <w:tcW w:w="48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300" w:type="dxa"/>
              <w:bottom w:w="75" w:type="dxa"/>
              <w:right w:w="300" w:type="dxa"/>
            </w:tcMar>
            <w:vAlign w:val="bottom"/>
            <w:hideMark/>
          </w:tcPr>
          <w:p w:rsidR="001A67DA" w:rsidRPr="001A67DA" w:rsidRDefault="001A67DA" w:rsidP="001A6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1. “Слово про похід Ігорів”</w:t>
            </w:r>
          </w:p>
          <w:p w:rsidR="001A67DA" w:rsidRPr="001A67DA" w:rsidRDefault="001A67DA" w:rsidP="001A67D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2. “De libertate”</w:t>
            </w:r>
          </w:p>
          <w:p w:rsidR="001A67DA" w:rsidRPr="001A67DA" w:rsidRDefault="001A67DA" w:rsidP="001A67D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3. “Бджола та Шершень”</w:t>
            </w:r>
          </w:p>
          <w:p w:rsidR="001A67DA" w:rsidRPr="001A67DA" w:rsidRDefault="001A67DA" w:rsidP="001A67D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4. “Всякому місту – звичай і права…”</w:t>
            </w:r>
          </w:p>
        </w:tc>
        <w:tc>
          <w:tcPr>
            <w:tcW w:w="53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300" w:type="dxa"/>
              <w:bottom w:w="75" w:type="dxa"/>
              <w:right w:w="300" w:type="dxa"/>
            </w:tcMar>
            <w:vAlign w:val="bottom"/>
            <w:hideMark/>
          </w:tcPr>
          <w:p w:rsidR="001A67DA" w:rsidRPr="001A67DA" w:rsidRDefault="001A67DA" w:rsidP="001A6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А праця має стати для людини природною потребою</w:t>
            </w:r>
          </w:p>
          <w:p w:rsidR="001A67DA" w:rsidRPr="001A67DA" w:rsidRDefault="001A67DA" w:rsidP="001A67D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Б щасливий той, хто має чисте сумління</w:t>
            </w:r>
          </w:p>
          <w:p w:rsidR="001A67DA" w:rsidRPr="001A67DA" w:rsidRDefault="001A67DA" w:rsidP="001A67D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В заклик до єднання для спільної боротьби проти ворогів</w:t>
            </w:r>
          </w:p>
          <w:p w:rsidR="001A67DA" w:rsidRPr="001A67DA" w:rsidRDefault="001A67DA" w:rsidP="001A67D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Г воля – найцінніше багатство, уславлення Богдана Хмельницького</w:t>
            </w:r>
          </w:p>
          <w:p w:rsidR="001A67DA" w:rsidRPr="001A67DA" w:rsidRDefault="001A67DA" w:rsidP="001A67D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Д</w:t>
            </w:r>
            <w:r w:rsidRPr="001A67DA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1A67D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викриття моральної ницості священників-зрадників</w:t>
            </w:r>
          </w:p>
        </w:tc>
      </w:tr>
    </w:tbl>
    <w:p w:rsidR="001A67DA" w:rsidRPr="001A67DA" w:rsidRDefault="001A67DA" w:rsidP="001A67DA">
      <w:pPr>
        <w:shd w:val="clear" w:color="auto" w:fill="FFFFFF"/>
        <w:tabs>
          <w:tab w:val="left" w:pos="645"/>
          <w:tab w:val="center" w:pos="539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  <w:tab/>
        <w:t xml:space="preserve"> </w:t>
      </w:r>
      <w:r w:rsidRPr="001A67DA"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  <w:tab/>
        <w:t xml:space="preserve">  </w:t>
      </w:r>
    </w:p>
    <w:p w:rsidR="001A67DA" w:rsidRPr="001A67DA" w:rsidRDefault="001A67DA" w:rsidP="001A67D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1A67DA"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1.3  Установіть відповідність між назвою твору та жанром                                       4б                                                </w:t>
      </w:r>
    </w:p>
    <w:p w:rsidR="001A67DA" w:rsidRPr="001A67DA" w:rsidRDefault="001A67DA" w:rsidP="001A67DA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1A67DA">
        <w:rPr>
          <w:rFonts w:ascii="Times New Roman" w:eastAsia="Calibri" w:hAnsi="Times New Roman" w:cs="Times New Roman"/>
          <w:b/>
          <w:sz w:val="24"/>
          <w:szCs w:val="24"/>
          <w:lang w:val="uk-UA"/>
        </w:rPr>
        <w:t>Назва твору                                                           Жанр твору</w:t>
      </w:r>
    </w:p>
    <w:p w:rsidR="001A67DA" w:rsidRPr="001A67DA" w:rsidRDefault="001A67DA" w:rsidP="001A67DA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1A67DA"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1. </w:t>
      </w:r>
      <w:r w:rsidRPr="001A67DA">
        <w:rPr>
          <w:rFonts w:ascii="Times New Roman" w:eastAsia="Calibri" w:hAnsi="Times New Roman" w:cs="Times New Roman"/>
          <w:sz w:val="24"/>
          <w:szCs w:val="24"/>
          <w:lang w:val="uk-UA"/>
        </w:rPr>
        <w:t>«Віють вітри, віють буйні»          А Сатирична бурлескно-травестійна поема</w:t>
      </w:r>
    </w:p>
    <w:p w:rsidR="001A67DA" w:rsidRPr="001A67DA" w:rsidRDefault="001A67DA" w:rsidP="001A67DA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1A67DA"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2. </w:t>
      </w:r>
      <w:r w:rsidRPr="001A67DA">
        <w:rPr>
          <w:rFonts w:ascii="Times New Roman" w:eastAsia="Calibri" w:hAnsi="Times New Roman" w:cs="Times New Roman"/>
          <w:sz w:val="24"/>
          <w:szCs w:val="24"/>
          <w:lang w:val="uk-UA"/>
        </w:rPr>
        <w:t>«Бджола і Шершень»                    Б Повість</w:t>
      </w:r>
    </w:p>
    <w:p w:rsidR="001A67DA" w:rsidRPr="001A67DA" w:rsidRDefault="001A67DA" w:rsidP="001A67DA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1A67DA"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3. </w:t>
      </w:r>
      <w:r w:rsidRPr="001A67DA">
        <w:rPr>
          <w:rFonts w:ascii="Times New Roman" w:eastAsia="Calibri" w:hAnsi="Times New Roman" w:cs="Times New Roman"/>
          <w:sz w:val="24"/>
          <w:szCs w:val="24"/>
          <w:lang w:val="uk-UA"/>
        </w:rPr>
        <w:t>«Енеїда»                                          В Пісня</w:t>
      </w:r>
    </w:p>
    <w:p w:rsidR="001A67DA" w:rsidRPr="001A67DA" w:rsidRDefault="001A67DA" w:rsidP="001A67DA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1A67DA"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4.  </w:t>
      </w:r>
      <w:r w:rsidRPr="001A67DA">
        <w:rPr>
          <w:rFonts w:ascii="Times New Roman" w:eastAsia="Calibri" w:hAnsi="Times New Roman" w:cs="Times New Roman"/>
          <w:sz w:val="24"/>
          <w:szCs w:val="24"/>
          <w:lang w:val="uk-UA"/>
        </w:rPr>
        <w:t>« Чорна рада »</w:t>
      </w:r>
      <w:r w:rsidRPr="001A67DA"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        </w:t>
      </w:r>
      <w:r w:rsidRPr="001A67D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                      Г Байка</w:t>
      </w:r>
    </w:p>
    <w:p w:rsidR="001A67DA" w:rsidRPr="001A67DA" w:rsidRDefault="001A67DA" w:rsidP="001A67DA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1A67D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                                                            Д Роман</w:t>
      </w:r>
    </w:p>
    <w:p w:rsidR="001A67DA" w:rsidRPr="001A67DA" w:rsidRDefault="001A67DA" w:rsidP="001A67D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1A67DA">
        <w:rPr>
          <w:rFonts w:ascii="Times New Roman" w:eastAsia="Calibri" w:hAnsi="Times New Roman" w:cs="Times New Roman"/>
          <w:b/>
          <w:sz w:val="24"/>
          <w:szCs w:val="24"/>
          <w:lang w:val="uk-UA"/>
        </w:rPr>
        <w:lastRenderedPageBreak/>
        <w:t xml:space="preserve"> 1.4 </w:t>
      </w:r>
      <w:r w:rsidRPr="001A67DA">
        <w:rPr>
          <w:rFonts w:ascii="Times New Roman" w:eastAsia="Calibri" w:hAnsi="Times New Roman" w:cs="Times New Roman"/>
          <w:b/>
          <w:sz w:val="24"/>
          <w:szCs w:val="24"/>
        </w:rPr>
        <w:t xml:space="preserve">Установіть відповідність між </w:t>
      </w:r>
      <w:r w:rsidRPr="001A67DA"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уривками та </w:t>
      </w:r>
      <w:r w:rsidRPr="001A67DA">
        <w:rPr>
          <w:rFonts w:ascii="Times New Roman" w:eastAsia="Calibri" w:hAnsi="Times New Roman" w:cs="Times New Roman"/>
          <w:b/>
          <w:sz w:val="24"/>
          <w:szCs w:val="24"/>
        </w:rPr>
        <w:t xml:space="preserve"> художн</w:t>
      </w:r>
      <w:r w:rsidRPr="001A67DA"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іми </w:t>
      </w:r>
      <w:r w:rsidRPr="001A67DA">
        <w:rPr>
          <w:rFonts w:ascii="Times New Roman" w:eastAsia="Calibri" w:hAnsi="Times New Roman" w:cs="Times New Roman"/>
          <w:b/>
          <w:sz w:val="24"/>
          <w:szCs w:val="24"/>
        </w:rPr>
        <w:t xml:space="preserve"> засоб</w:t>
      </w:r>
      <w:r w:rsidRPr="001A67DA"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ами, використаними у них                                                                                                                                    4б                                                                                                                         </w:t>
      </w:r>
    </w:p>
    <w:tbl>
      <w:tblPr>
        <w:tblStyle w:val="a6"/>
        <w:tblW w:w="0" w:type="auto"/>
        <w:tblLook w:val="01E0"/>
      </w:tblPr>
      <w:tblGrid>
        <w:gridCol w:w="4784"/>
        <w:gridCol w:w="4787"/>
      </w:tblGrid>
      <w:tr w:rsidR="001A67DA" w:rsidRPr="001A67DA" w:rsidTr="001A67DA"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67DA" w:rsidRPr="001A67DA" w:rsidRDefault="001A67DA" w:rsidP="001A67DA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A67D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Уривок</w:t>
            </w:r>
          </w:p>
        </w:tc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67DA" w:rsidRPr="001A67DA" w:rsidRDefault="001A67DA" w:rsidP="001A67DA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A67D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Художній засіб</w:t>
            </w:r>
          </w:p>
        </w:tc>
      </w:tr>
      <w:tr w:rsidR="001A67DA" w:rsidRPr="001A67DA" w:rsidTr="001A67DA"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67DA" w:rsidRPr="001A67DA" w:rsidRDefault="001A67DA" w:rsidP="001A67DA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1A67DA">
              <w:rPr>
                <w:rFonts w:ascii="Times New Roman" w:eastAsia="Calibri" w:hAnsi="Times New Roman" w:cs="Times New Roman"/>
              </w:rPr>
              <w:t>1</w:t>
            </w:r>
            <w:r w:rsidRPr="001A67DA">
              <w:rPr>
                <w:rFonts w:ascii="Times New Roman" w:eastAsia="Calibri" w:hAnsi="Times New Roman" w:cs="Times New Roman"/>
                <w:lang w:val="uk-UA"/>
              </w:rPr>
              <w:t>.</w:t>
            </w:r>
            <w:r w:rsidRPr="001A67DA">
              <w:rPr>
                <w:rFonts w:ascii="Times New Roman" w:eastAsia="Calibri" w:hAnsi="Times New Roman" w:cs="Times New Roman"/>
                <w:i/>
                <w:iCs/>
                <w:shd w:val="clear" w:color="auto" w:fill="FFFFFF"/>
              </w:rPr>
              <w:t>Не пий, Хмельницький, дуже той Жовто</w:t>
            </w:r>
            <w:proofErr w:type="gramStart"/>
            <w:r w:rsidRPr="001A67DA">
              <w:rPr>
                <w:rFonts w:ascii="Times New Roman" w:eastAsia="Calibri" w:hAnsi="Times New Roman" w:cs="Times New Roman"/>
                <w:i/>
                <w:iCs/>
                <w:shd w:val="clear" w:color="auto" w:fill="FFFFFF"/>
              </w:rPr>
              <w:t xml:space="preserve">ї </w:t>
            </w:r>
            <w:r w:rsidRPr="001A67DA">
              <w:rPr>
                <w:rFonts w:ascii="Times New Roman" w:eastAsia="Calibri" w:hAnsi="Times New Roman" w:cs="Times New Roman"/>
                <w:i/>
                <w:iCs/>
                <w:shd w:val="clear" w:color="auto" w:fill="FFFFFF"/>
                <w:lang w:val="uk-UA"/>
              </w:rPr>
              <w:t xml:space="preserve"> </w:t>
            </w:r>
            <w:r w:rsidRPr="001A67DA">
              <w:rPr>
                <w:rFonts w:ascii="Times New Roman" w:eastAsia="Calibri" w:hAnsi="Times New Roman" w:cs="Times New Roman"/>
                <w:i/>
                <w:iCs/>
                <w:shd w:val="clear" w:color="auto" w:fill="FFFFFF"/>
              </w:rPr>
              <w:t>В</w:t>
            </w:r>
            <w:proofErr w:type="gramEnd"/>
            <w:r w:rsidRPr="001A67DA">
              <w:rPr>
                <w:rFonts w:ascii="Times New Roman" w:eastAsia="Calibri" w:hAnsi="Times New Roman" w:cs="Times New Roman"/>
                <w:i/>
                <w:iCs/>
                <w:shd w:val="clear" w:color="auto" w:fill="FFFFFF"/>
              </w:rPr>
              <w:t>оди:</w:t>
            </w:r>
            <w:r w:rsidRPr="001A67DA">
              <w:rPr>
                <w:rFonts w:ascii="Times New Roman" w:eastAsia="Calibri" w:hAnsi="Times New Roman" w:cs="Times New Roman"/>
                <w:i/>
                <w:iCs/>
                <w:shd w:val="clear" w:color="auto" w:fill="FFFFFF"/>
                <w:lang w:val="uk-UA"/>
              </w:rPr>
              <w:t xml:space="preserve"> </w:t>
            </w:r>
            <w:r w:rsidRPr="001A67DA">
              <w:rPr>
                <w:rFonts w:ascii="Times New Roman" w:eastAsia="Calibri" w:hAnsi="Times New Roman" w:cs="Times New Roman"/>
                <w:i/>
                <w:iCs/>
                <w:shd w:val="clear" w:color="auto" w:fill="FFFFFF"/>
              </w:rPr>
              <w:t>Іде ляхів сорок тисяч хорошої вроди.</w:t>
            </w:r>
            <w:r w:rsidRPr="001A67DA">
              <w:rPr>
                <w:rFonts w:ascii="Times New Roman" w:eastAsia="Calibri" w:hAnsi="Times New Roman" w:cs="Times New Roman"/>
              </w:rPr>
              <w:t xml:space="preserve">    </w:t>
            </w:r>
            <w:r w:rsidRPr="001A67DA">
              <w:rPr>
                <w:rFonts w:ascii="Times New Roman" w:eastAsia="Calibri" w:hAnsi="Times New Roman" w:cs="Times New Roman"/>
                <w:lang w:val="uk-UA"/>
              </w:rPr>
              <w:t xml:space="preserve"> </w:t>
            </w:r>
          </w:p>
        </w:tc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67DA" w:rsidRPr="001A67DA" w:rsidRDefault="001A67DA" w:rsidP="001A67DA">
            <w:pPr>
              <w:jc w:val="both"/>
              <w:rPr>
                <w:rFonts w:ascii="Times New Roman" w:eastAsia="Calibri" w:hAnsi="Times New Roman" w:cs="Times New Roman"/>
                <w:lang w:val="uk-UA"/>
              </w:rPr>
            </w:pPr>
            <w:r w:rsidRPr="001A67DA">
              <w:rPr>
                <w:rFonts w:ascii="Times New Roman" w:eastAsia="Calibri" w:hAnsi="Times New Roman" w:cs="Times New Roman"/>
              </w:rPr>
              <w:t xml:space="preserve">А </w:t>
            </w:r>
            <w:r w:rsidRPr="001A67DA">
              <w:rPr>
                <w:rFonts w:ascii="Times New Roman" w:eastAsia="Calibri" w:hAnsi="Times New Roman" w:cs="Times New Roman"/>
                <w:lang w:val="uk-UA"/>
              </w:rPr>
              <w:t>антитеза</w:t>
            </w:r>
          </w:p>
        </w:tc>
      </w:tr>
      <w:tr w:rsidR="001A67DA" w:rsidRPr="001A67DA" w:rsidTr="001A67DA"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67DA" w:rsidRPr="001A67DA" w:rsidRDefault="001A67DA" w:rsidP="001A67DA">
            <w:pPr>
              <w:rPr>
                <w:rFonts w:ascii="Times New Roman" w:eastAsia="Calibri" w:hAnsi="Times New Roman" w:cs="Times New Roman"/>
                <w:i/>
                <w:iCs/>
                <w:lang w:val="uk-UA"/>
              </w:rPr>
            </w:pPr>
            <w:r w:rsidRPr="001A67DA">
              <w:rPr>
                <w:rFonts w:ascii="Times New Roman" w:eastAsia="Calibri" w:hAnsi="Times New Roman" w:cs="Times New Roman"/>
                <w:i/>
                <w:iCs/>
              </w:rPr>
              <w:t>2</w:t>
            </w:r>
            <w:r w:rsidRPr="001A67DA">
              <w:rPr>
                <w:rFonts w:ascii="Times New Roman" w:eastAsia="Calibri" w:hAnsi="Times New Roman" w:cs="Times New Roman"/>
                <w:i/>
                <w:iCs/>
                <w:lang w:val="uk-UA"/>
              </w:rPr>
              <w:t>.</w:t>
            </w:r>
            <w:r w:rsidRPr="001A67DA">
              <w:rPr>
                <w:rFonts w:ascii="Times New Roman" w:eastAsia="Calibri" w:hAnsi="Times New Roman" w:cs="Times New Roman"/>
                <w:shd w:val="clear" w:color="auto" w:fill="FFFFFF"/>
              </w:rPr>
              <w:t>з-за гори вітер віє,</w:t>
            </w:r>
            <w:r w:rsidRPr="001A67DA">
              <w:rPr>
                <w:rFonts w:ascii="Times New Roman" w:eastAsia="Calibri" w:hAnsi="Times New Roman" w:cs="Times New Roman"/>
                <w:i/>
                <w:iCs/>
              </w:rPr>
              <w:br/>
            </w:r>
            <w:r w:rsidRPr="001A67DA">
              <w:rPr>
                <w:rFonts w:ascii="Times New Roman" w:eastAsia="Calibri" w:hAnsi="Times New Roman" w:cs="Times New Roman"/>
                <w:shd w:val="clear" w:color="auto" w:fill="FFFFFF"/>
              </w:rPr>
              <w:t>А в долині тихо,</w:t>
            </w:r>
            <w:r w:rsidRPr="001A67DA">
              <w:rPr>
                <w:rFonts w:ascii="Times New Roman" w:eastAsia="Calibri" w:hAnsi="Times New Roman" w:cs="Times New Roman"/>
                <w:i/>
                <w:iCs/>
              </w:rPr>
              <w:br/>
            </w:r>
            <w:r w:rsidRPr="001A67DA">
              <w:rPr>
                <w:rFonts w:ascii="Times New Roman" w:eastAsia="Calibri" w:hAnsi="Times New Roman" w:cs="Times New Roman"/>
                <w:shd w:val="clear" w:color="auto" w:fill="FFFFFF"/>
              </w:rPr>
              <w:t>Добре було на Вкраїні,</w:t>
            </w:r>
            <w:r w:rsidRPr="001A67DA">
              <w:rPr>
                <w:rFonts w:ascii="Times New Roman" w:eastAsia="Calibri" w:hAnsi="Times New Roman" w:cs="Times New Roman"/>
                <w:i/>
                <w:iCs/>
              </w:rPr>
              <w:br/>
            </w:r>
            <w:r w:rsidRPr="001A67DA">
              <w:rPr>
                <w:rFonts w:ascii="Times New Roman" w:eastAsia="Calibri" w:hAnsi="Times New Roman" w:cs="Times New Roman"/>
                <w:shd w:val="clear" w:color="auto" w:fill="FFFFFF"/>
              </w:rPr>
              <w:t>А тепера лихо</w:t>
            </w:r>
            <w:r w:rsidRPr="001A67DA">
              <w:rPr>
                <w:rFonts w:ascii="Times New Roman" w:eastAsia="Calibri" w:hAnsi="Times New Roman" w:cs="Times New Roman"/>
                <w:shd w:val="clear" w:color="auto" w:fill="FFFFFF"/>
                <w:lang w:val="uk-UA"/>
              </w:rPr>
              <w:t>.</w:t>
            </w:r>
          </w:p>
        </w:tc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67DA" w:rsidRPr="001A67DA" w:rsidRDefault="001A67DA" w:rsidP="001A67DA">
            <w:pPr>
              <w:jc w:val="both"/>
              <w:rPr>
                <w:rFonts w:ascii="Times New Roman" w:eastAsia="Calibri" w:hAnsi="Times New Roman" w:cs="Times New Roman"/>
                <w:i/>
                <w:iCs/>
              </w:rPr>
            </w:pPr>
            <w:r w:rsidRPr="001A67DA">
              <w:rPr>
                <w:rFonts w:ascii="Times New Roman" w:eastAsia="Calibri" w:hAnsi="Times New Roman" w:cs="Times New Roman"/>
                <w:i/>
                <w:iCs/>
              </w:rPr>
              <w:t>Б епіфора</w:t>
            </w:r>
          </w:p>
        </w:tc>
      </w:tr>
      <w:tr w:rsidR="001A67DA" w:rsidRPr="001A67DA" w:rsidTr="001A67DA"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67DA" w:rsidRPr="001A67DA" w:rsidRDefault="001A67DA" w:rsidP="001A67DA">
            <w:pPr>
              <w:rPr>
                <w:rFonts w:ascii="Times New Roman" w:eastAsia="Calibri" w:hAnsi="Times New Roman" w:cs="Times New Roman"/>
                <w:i/>
                <w:iCs/>
              </w:rPr>
            </w:pPr>
            <w:r w:rsidRPr="001A67DA">
              <w:rPr>
                <w:rFonts w:ascii="Times New Roman" w:eastAsia="Calibri" w:hAnsi="Times New Roman" w:cs="Times New Roman"/>
                <w:i/>
                <w:iCs/>
              </w:rPr>
              <w:t xml:space="preserve">3. </w:t>
            </w:r>
            <w:r w:rsidRPr="001A67DA">
              <w:rPr>
                <w:rFonts w:ascii="Times New Roman" w:eastAsia="Calibri" w:hAnsi="Times New Roman" w:cs="Times New Roman"/>
                <w:shd w:val="clear" w:color="auto" w:fill="FFFFFF"/>
              </w:rPr>
              <w:t>Ой привикла, мій братику,</w:t>
            </w:r>
            <w:r w:rsidRPr="001A67DA">
              <w:rPr>
                <w:rFonts w:ascii="Times New Roman" w:eastAsia="Calibri" w:hAnsi="Times New Roman" w:cs="Times New Roman"/>
                <w:i/>
                <w:iCs/>
              </w:rPr>
              <w:br/>
            </w:r>
            <w:r w:rsidRPr="001A67DA">
              <w:rPr>
                <w:rFonts w:ascii="Times New Roman" w:eastAsia="Calibri" w:hAnsi="Times New Roman" w:cs="Times New Roman"/>
                <w:shd w:val="clear" w:color="auto" w:fill="FFFFFF"/>
              </w:rPr>
              <w:t>Поміж ворогами,</w:t>
            </w:r>
            <w:r w:rsidRPr="001A67DA">
              <w:rPr>
                <w:rFonts w:ascii="Times New Roman" w:eastAsia="Calibri" w:hAnsi="Times New Roman" w:cs="Times New Roman"/>
                <w:i/>
                <w:iCs/>
              </w:rPr>
              <w:br/>
            </w:r>
            <w:r w:rsidRPr="001A67DA">
              <w:rPr>
                <w:rFonts w:ascii="Times New Roman" w:eastAsia="Calibri" w:hAnsi="Times New Roman" w:cs="Times New Roman"/>
                <w:shd w:val="clear" w:color="auto" w:fill="FFFFFF"/>
              </w:rPr>
              <w:t>Як</w:t>
            </w:r>
            <w:r w:rsidRPr="001A67DA">
              <w:rPr>
                <w:rFonts w:ascii="Times New Roman" w:eastAsia="Calibri" w:hAnsi="Times New Roman" w:cs="Times New Roman"/>
                <w:shd w:val="clear" w:color="auto" w:fill="FFFFFF"/>
                <w:lang w:val="uk-UA"/>
              </w:rPr>
              <w:t xml:space="preserve"> </w:t>
            </w:r>
            <w:r w:rsidRPr="001A67DA"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у полі криниченька </w:t>
            </w:r>
            <w:r w:rsidRPr="001A67DA">
              <w:rPr>
                <w:rFonts w:ascii="Times New Roman" w:eastAsia="Calibri" w:hAnsi="Times New Roman" w:cs="Times New Roman"/>
                <w:shd w:val="clear" w:color="auto" w:fill="FFFFFF"/>
                <w:lang w:val="uk-UA"/>
              </w:rPr>
              <w:t xml:space="preserve"> </w:t>
            </w:r>
            <w:r w:rsidRPr="001A67DA">
              <w:rPr>
                <w:rFonts w:ascii="Times New Roman" w:eastAsia="Calibri" w:hAnsi="Times New Roman" w:cs="Times New Roman"/>
                <w:shd w:val="clear" w:color="auto" w:fill="FFFFFF"/>
              </w:rPr>
              <w:t>Поміж ворогами.</w:t>
            </w:r>
          </w:p>
        </w:tc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67DA" w:rsidRPr="001A67DA" w:rsidRDefault="001A67DA" w:rsidP="001A67DA">
            <w:pPr>
              <w:jc w:val="both"/>
              <w:rPr>
                <w:rFonts w:ascii="Times New Roman" w:eastAsia="Calibri" w:hAnsi="Times New Roman" w:cs="Times New Roman"/>
                <w:lang w:val="uk-UA"/>
              </w:rPr>
            </w:pPr>
            <w:r w:rsidRPr="001A67DA">
              <w:rPr>
                <w:rFonts w:ascii="Times New Roman" w:eastAsia="Calibri" w:hAnsi="Times New Roman" w:cs="Times New Roman"/>
              </w:rPr>
              <w:t xml:space="preserve">В </w:t>
            </w:r>
            <w:r w:rsidRPr="001A67DA">
              <w:rPr>
                <w:rFonts w:ascii="Times New Roman" w:eastAsia="Calibri" w:hAnsi="Times New Roman" w:cs="Times New Roman"/>
                <w:lang w:val="uk-UA"/>
              </w:rPr>
              <w:t>гіпербола</w:t>
            </w:r>
          </w:p>
        </w:tc>
      </w:tr>
      <w:tr w:rsidR="001A67DA" w:rsidRPr="001A67DA" w:rsidTr="001A67DA"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67DA" w:rsidRPr="001A67DA" w:rsidRDefault="001A67DA" w:rsidP="001A67DA">
            <w:pPr>
              <w:rPr>
                <w:rFonts w:ascii="Times New Roman" w:eastAsia="Calibri" w:hAnsi="Times New Roman" w:cs="Times New Roman"/>
                <w:i/>
                <w:iCs/>
                <w:lang w:val="uk-UA"/>
              </w:rPr>
            </w:pPr>
            <w:r w:rsidRPr="001A67DA">
              <w:rPr>
                <w:rFonts w:ascii="Times New Roman" w:eastAsia="Calibri" w:hAnsi="Times New Roman" w:cs="Times New Roman"/>
                <w:i/>
                <w:iCs/>
              </w:rPr>
              <w:t xml:space="preserve">4. </w:t>
            </w:r>
            <w:r w:rsidRPr="001A67DA">
              <w:rPr>
                <w:rFonts w:ascii="Times New Roman" w:eastAsia="Calibri" w:hAnsi="Times New Roman" w:cs="Times New Roman"/>
                <w:shd w:val="clear" w:color="auto" w:fill="FFFFFF"/>
              </w:rPr>
              <w:t>О, стогнати руській землі,</w:t>
            </w:r>
            <w:r w:rsidRPr="001A67DA">
              <w:rPr>
                <w:rFonts w:ascii="Times New Roman" w:eastAsia="Calibri" w:hAnsi="Times New Roman" w:cs="Times New Roman"/>
                <w:i/>
                <w:iCs/>
              </w:rPr>
              <w:br/>
            </w:r>
            <w:r w:rsidRPr="001A67DA"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Спом’янувши давнішню годину і давніх князів! </w:t>
            </w:r>
          </w:p>
        </w:tc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67DA" w:rsidRPr="001A67DA" w:rsidRDefault="001A67DA" w:rsidP="001A67DA">
            <w:pPr>
              <w:jc w:val="both"/>
              <w:rPr>
                <w:rFonts w:ascii="Times New Roman" w:eastAsia="Calibri" w:hAnsi="Times New Roman" w:cs="Times New Roman"/>
                <w:lang w:val="uk-UA"/>
              </w:rPr>
            </w:pPr>
            <w:r w:rsidRPr="001A67DA">
              <w:rPr>
                <w:rFonts w:ascii="Times New Roman" w:eastAsia="Calibri" w:hAnsi="Times New Roman" w:cs="Times New Roman"/>
              </w:rPr>
              <w:t xml:space="preserve">Г </w:t>
            </w:r>
            <w:r w:rsidRPr="001A67DA">
              <w:rPr>
                <w:rFonts w:ascii="Times New Roman" w:eastAsia="Calibri" w:hAnsi="Times New Roman" w:cs="Times New Roman"/>
                <w:lang w:val="uk-UA"/>
              </w:rPr>
              <w:t>персоніфікація</w:t>
            </w:r>
          </w:p>
        </w:tc>
      </w:tr>
      <w:tr w:rsidR="001A67DA" w:rsidRPr="001A67DA" w:rsidTr="001A67DA"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7DA" w:rsidRPr="001A67DA" w:rsidRDefault="001A67DA" w:rsidP="001A67DA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67DA" w:rsidRPr="001A67DA" w:rsidRDefault="001A67DA" w:rsidP="001A67DA">
            <w:pPr>
              <w:jc w:val="both"/>
              <w:rPr>
                <w:rFonts w:ascii="Times New Roman" w:eastAsia="Calibri" w:hAnsi="Times New Roman" w:cs="Times New Roman"/>
                <w:lang w:val="uk-UA"/>
              </w:rPr>
            </w:pPr>
            <w:r w:rsidRPr="001A67DA">
              <w:rPr>
                <w:rFonts w:ascii="Times New Roman" w:eastAsia="Calibri" w:hAnsi="Times New Roman" w:cs="Times New Roman"/>
              </w:rPr>
              <w:t xml:space="preserve">Д  </w:t>
            </w:r>
            <w:r w:rsidRPr="001A67DA">
              <w:rPr>
                <w:rFonts w:ascii="Times New Roman" w:eastAsia="Calibri" w:hAnsi="Times New Roman" w:cs="Times New Roman"/>
                <w:lang w:val="uk-UA"/>
              </w:rPr>
              <w:t>порівняння</w:t>
            </w:r>
          </w:p>
        </w:tc>
      </w:tr>
    </w:tbl>
    <w:p w:rsidR="001A67DA" w:rsidRPr="001A67DA" w:rsidRDefault="001A67DA" w:rsidP="001A67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1A67DA"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 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1.5.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 родинно-побутової пісні належить уривок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                                                             1б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0"/>
        <w:gridCol w:w="9181"/>
      </w:tblGrid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 не грім в степу грохоче, то не хмара світ закрила, – то татар велика сила козаченьків обступила.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 ночують чумаченьки в чистім степу при долині, розпустили сірі воли пасти при зеленій муравині.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 ж обіцяла мене любити, Ні з ким не знатись, для мене жити.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 коню мій вороненький, товаришу мій вірненький! Не плач, коню, надо мною.</w:t>
            </w:r>
          </w:p>
        </w:tc>
      </w:tr>
    </w:tbl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1.6.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З-поміж наведених творів баладою є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                                                                                1б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0"/>
        <w:gridCol w:w="3802"/>
        <w:gridCol w:w="377"/>
        <w:gridCol w:w="36"/>
        <w:gridCol w:w="36"/>
        <w:gridCol w:w="36"/>
        <w:gridCol w:w="2870"/>
      </w:tblGrid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"Сонце низенько, вечір близенько"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0" w:type="auto"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"Цвіте терен, цвіте терен"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"Місяць на небі, зіроньки сяють"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0" w:type="auto"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"Ой летіла стріла"</w:t>
            </w:r>
          </w:p>
        </w:tc>
      </w:tr>
    </w:tbl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1.7.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Пам’яткою житійної літератури є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                                                                                          1б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0"/>
        <w:gridCol w:w="2750"/>
        <w:gridCol w:w="377"/>
        <w:gridCol w:w="4493"/>
      </w:tblGrid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"Повість минулих літ"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"Повчання дітям" Володимира Мономаха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"Слово про похід Ігорів"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Києво-Печерський патерик</w:t>
            </w:r>
          </w:p>
        </w:tc>
      </w:tr>
    </w:tbl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1.8.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"Повість минулих літ" і "Слово про похід Ігорів" мають спільні риси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                       1б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0"/>
        <w:gridCol w:w="1852"/>
        <w:gridCol w:w="377"/>
        <w:gridCol w:w="3946"/>
      </w:tblGrid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автора (Нестор)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часу (княжа Русь-Україна)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жанру (літопис)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теми (боротьба проти турків і татар)</w:t>
            </w:r>
          </w:p>
        </w:tc>
      </w:tr>
    </w:tbl>
    <w:p w:rsidR="001A67DA" w:rsidRPr="001A67DA" w:rsidRDefault="001A67DA" w:rsidP="001A67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</w:p>
    <w:p w:rsidR="001A67DA" w:rsidRPr="001A67DA" w:rsidRDefault="001A67DA" w:rsidP="001A67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uk-UA" w:eastAsia="ru-RU"/>
        </w:rPr>
        <w:t xml:space="preserve"> </w:t>
      </w:r>
      <w:r w:rsidRPr="001A67DA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Разом з української літератури  - 20б</w:t>
      </w:r>
    </w:p>
    <w:p w:rsidR="001A67DA" w:rsidRPr="001A67DA" w:rsidRDefault="001A67DA" w:rsidP="001A67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</w:p>
    <w:p w:rsidR="001A67DA" w:rsidRPr="001A67DA" w:rsidRDefault="001A67DA" w:rsidP="001A67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Усього з української мови та літератури -  77 б</w:t>
      </w:r>
    </w:p>
    <w:p w:rsidR="001A67DA" w:rsidRPr="001A67DA" w:rsidRDefault="001A67DA" w:rsidP="001A67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</w:p>
    <w:p w:rsidR="001A67DA" w:rsidRPr="001A67DA" w:rsidRDefault="001A67DA" w:rsidP="001A67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</w:p>
    <w:p w:rsidR="001A67DA" w:rsidRPr="001A67DA" w:rsidRDefault="001A67DA" w:rsidP="001A67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</w:p>
    <w:p w:rsidR="001A67DA" w:rsidRPr="001A67DA" w:rsidRDefault="001A67DA" w:rsidP="001A67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</w:p>
    <w:p w:rsidR="001A67DA" w:rsidRPr="001A67DA" w:rsidRDefault="001A67DA" w:rsidP="001A67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</w:p>
    <w:p w:rsidR="001A67DA" w:rsidRPr="001A67DA" w:rsidRDefault="001A67DA" w:rsidP="001A67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</w:p>
    <w:p w:rsidR="001A67DA" w:rsidRPr="001A67DA" w:rsidRDefault="001A67DA" w:rsidP="001A67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</w:p>
    <w:p w:rsidR="001A67DA" w:rsidRPr="001A67DA" w:rsidRDefault="001A67DA" w:rsidP="001A67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</w:p>
    <w:p w:rsidR="001A67DA" w:rsidRPr="001A67DA" w:rsidRDefault="001A67DA" w:rsidP="001A67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</w:p>
    <w:p w:rsidR="001A67DA" w:rsidRPr="001A67DA" w:rsidRDefault="001A67DA" w:rsidP="001A67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</w:p>
    <w:p w:rsidR="001A67DA" w:rsidRPr="001A67DA" w:rsidRDefault="001A67DA" w:rsidP="001A67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</w:p>
    <w:p w:rsidR="001A67DA" w:rsidRPr="001A67DA" w:rsidRDefault="001A67DA" w:rsidP="001A67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</w:p>
    <w:p w:rsidR="001A67DA" w:rsidRPr="001A67DA" w:rsidRDefault="001A67DA" w:rsidP="001A67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</w:p>
    <w:p w:rsidR="001A67DA" w:rsidRPr="001A67DA" w:rsidRDefault="001A67DA" w:rsidP="001A67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</w:p>
    <w:p w:rsidR="001A67DA" w:rsidRPr="001A67DA" w:rsidRDefault="001A67DA" w:rsidP="001A67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</w:p>
    <w:p w:rsidR="001A67DA" w:rsidRPr="001A67DA" w:rsidRDefault="001A67DA" w:rsidP="001A67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</w:p>
    <w:p w:rsidR="001A67DA" w:rsidRPr="001A67DA" w:rsidRDefault="001A67DA" w:rsidP="001A67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</w:p>
    <w:p w:rsidR="001A67DA" w:rsidRPr="001A67DA" w:rsidRDefault="001A67DA" w:rsidP="001A67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</w:p>
    <w:p w:rsidR="001A67DA" w:rsidRPr="001A67DA" w:rsidRDefault="001A67DA" w:rsidP="001A67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</w:p>
    <w:p w:rsidR="001D0A30" w:rsidRDefault="001D0A30" w:rsidP="001A67DA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A67DA" w:rsidRPr="001A67DA" w:rsidRDefault="001A67DA" w:rsidP="001A67DA">
      <w:pPr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1A67D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Pr="001A67DA">
        <w:rPr>
          <w:rFonts w:ascii="Times New Roman" w:eastAsia="Calibri" w:hAnsi="Times New Roman" w:cs="Times New Roman"/>
          <w:sz w:val="28"/>
          <w:szCs w:val="28"/>
          <w:lang w:val="uk-UA"/>
        </w:rPr>
        <w:t>Полтавська академія неперервної освіти ім. М.В.Остроградського</w:t>
      </w:r>
    </w:p>
    <w:p w:rsidR="001A67DA" w:rsidRPr="001A67DA" w:rsidRDefault="001A67DA" w:rsidP="001A67D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1A67DA">
        <w:rPr>
          <w:rFonts w:ascii="Times New Roman" w:eastAsia="Calibri" w:hAnsi="Times New Roman" w:cs="Times New Roman"/>
          <w:sz w:val="28"/>
          <w:szCs w:val="28"/>
          <w:lang w:val="uk-UA"/>
        </w:rPr>
        <w:t>Завдання ІІ етапу Всеукраїнської  учнівської олімпіади</w:t>
      </w:r>
    </w:p>
    <w:p w:rsidR="001A67DA" w:rsidRPr="001A67DA" w:rsidRDefault="001A67DA" w:rsidP="001A67D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1A67D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з української мови та літератури</w:t>
      </w:r>
    </w:p>
    <w:p w:rsidR="001A67DA" w:rsidRPr="001A67DA" w:rsidRDefault="001A67DA" w:rsidP="001A67D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1A67DA">
        <w:rPr>
          <w:rFonts w:ascii="Times New Roman" w:eastAsia="Calibri" w:hAnsi="Times New Roman" w:cs="Times New Roman"/>
          <w:sz w:val="28"/>
          <w:szCs w:val="28"/>
          <w:lang w:val="uk-UA"/>
        </w:rPr>
        <w:t>2023/2024 навчальний рік</w:t>
      </w:r>
    </w:p>
    <w:p w:rsidR="001A67DA" w:rsidRPr="001A67DA" w:rsidRDefault="001A67DA" w:rsidP="001A67D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1A67DA" w:rsidRPr="001A67DA" w:rsidRDefault="001A67DA" w:rsidP="001A67D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 w:rsidRPr="001A67DA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10 клас</w:t>
      </w:r>
    </w:p>
    <w:p w:rsidR="001A67DA" w:rsidRPr="001A67DA" w:rsidRDefault="001A67DA" w:rsidP="001A67D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</w:p>
    <w:p w:rsidR="001A67DA" w:rsidRPr="001A67DA" w:rsidRDefault="001A67DA" w:rsidP="001A67D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 w:rsidRPr="001A67DA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Українська мова</w:t>
      </w:r>
    </w:p>
    <w:p w:rsidR="001A67DA" w:rsidRPr="001A67DA" w:rsidRDefault="001A67DA" w:rsidP="001A67D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</w:pPr>
      <w:r w:rsidRPr="001A67DA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uk-UA"/>
        </w:rPr>
        <w:t>1.Напишіть вільне есе, узявши за основу тезу  «</w:t>
      </w:r>
      <w:r w:rsidRPr="001A67DA">
        <w:rPr>
          <w:rFonts w:ascii="Georgia" w:eastAsia="Calibri" w:hAnsi="Georgia" w:cs="Georgia"/>
          <w:color w:val="000000"/>
          <w:sz w:val="24"/>
          <w:szCs w:val="24"/>
        </w:rPr>
        <w:t xml:space="preserve">Чи варто навчатися </w:t>
      </w:r>
      <w:r w:rsidRPr="001A67DA">
        <w:rPr>
          <w:rFonts w:ascii="Times New Roman" w:eastAsia="Calibri" w:hAnsi="Times New Roman" w:cs="Times New Roman"/>
          <w:color w:val="000000"/>
          <w:sz w:val="24"/>
          <w:szCs w:val="24"/>
        </w:rPr>
        <w:t>грамотності в добу комп’ютеризації?</w:t>
      </w:r>
      <w:r w:rsidRPr="001A67DA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» Пов’яжіть свою інформацію з 2-3  шкільними предметами. Дайте назву.</w:t>
      </w:r>
    </w:p>
    <w:p w:rsidR="001A67DA" w:rsidRPr="001A67DA" w:rsidRDefault="001A67DA" w:rsidP="001A67D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</w:pPr>
      <w:r w:rsidRPr="001A67DA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Обсяг – 2,5 стор</w:t>
      </w:r>
    </w:p>
    <w:p w:rsidR="001A67DA" w:rsidRPr="001A67DA" w:rsidRDefault="001A67DA" w:rsidP="001A67D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</w:pPr>
      <w:r w:rsidRPr="001A67DA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Оцінювання: 12 зміст+12 грамотність + 2-3б за міжпредметні зв’язки+</w:t>
      </w:r>
    </w:p>
    <w:p w:rsidR="001A67DA" w:rsidRPr="001A67DA" w:rsidRDefault="001A67DA" w:rsidP="001A67D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uk-UA"/>
        </w:rPr>
      </w:pPr>
      <w:r w:rsidRPr="001A67DA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 1 б  за назву </w:t>
      </w:r>
      <w:r w:rsidRPr="001A67DA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uk-UA"/>
        </w:rPr>
        <w:t>=28б</w:t>
      </w:r>
    </w:p>
    <w:p w:rsidR="001A67DA" w:rsidRPr="001A67DA" w:rsidRDefault="001A67DA" w:rsidP="001A67D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uk-UA"/>
        </w:rPr>
      </w:pPr>
    </w:p>
    <w:p w:rsidR="001A67DA" w:rsidRPr="001A67DA" w:rsidRDefault="001A67DA" w:rsidP="001A67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2.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Прочитайте текст та виконайте подані після нього завдання</w:t>
      </w:r>
    </w:p>
    <w:p w:rsidR="001A67DA" w:rsidRPr="001A67DA" w:rsidRDefault="001A67DA" w:rsidP="001A67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(1 – 3)</w:t>
      </w: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Українська мова століттями зазнавала утисків і гонінь. Тому сьогодні для нас важливо зрозуміти, що мова – це основа національної гідності, і</w:t>
      </w:r>
      <w:r w:rsidRPr="001A67DA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</w:t>
      </w: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відношення</w:t>
      </w:r>
      <w:r w:rsidRPr="001A67DA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</w:t>
      </w: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 неї є виявом національної свідомості, громадянської позиції.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(4 – 6)</w:t>
      </w: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Той хто не знає рідної материнської мови або цурається її, засуджує себе на душевну злиденість</w:t>
      </w:r>
      <w:r w:rsidRPr="001A67DA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, </w:t>
      </w: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бездуховність. Мова – цілюще джерело, і хто не припаде до нього вустами, той сам всихає від спраги.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(7 – 9)</w:t>
      </w: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На жаль, сталося так, що народ наш хотіли позбавити найціннішого скарбу – рідної мови. </w:t>
      </w:r>
      <w:proofErr w:type="gramStart"/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proofErr w:type="gramEnd"/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гіркотою звучать слова Олександра  Олеся: "О слово </w:t>
      </w:r>
      <w:proofErr w:type="gramStart"/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ідне! Орле скутий! Чужинцям кинуте на сміх!"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(10 – 11</w:t>
      </w:r>
      <w:r w:rsidRPr="001A67D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)</w:t>
      </w: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А мова не корилася ні царю, ані його сатрапам, з орлом двоглавим стаючи на прю, що брав її у пазуристі лапи. 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2.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Орфографічну помилку допущено в реченні рядків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                                                  1б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0"/>
        <w:gridCol w:w="696"/>
        <w:gridCol w:w="354"/>
        <w:gridCol w:w="696"/>
        <w:gridCol w:w="377"/>
        <w:gridCol w:w="696"/>
        <w:gridCol w:w="355"/>
        <w:gridCol w:w="936"/>
      </w:tblGrid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– 3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– 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– 9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 – 11</w:t>
            </w:r>
          </w:p>
        </w:tc>
      </w:tr>
    </w:tbl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2. 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2 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Пунктуаційну помилку допущено в реченні рядків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                                                    1б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0"/>
        <w:gridCol w:w="696"/>
        <w:gridCol w:w="354"/>
        <w:gridCol w:w="696"/>
        <w:gridCol w:w="377"/>
        <w:gridCol w:w="696"/>
        <w:gridCol w:w="355"/>
        <w:gridCol w:w="936"/>
      </w:tblGrid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– 3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– 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– 9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 – 11</w:t>
            </w:r>
          </w:p>
        </w:tc>
      </w:tr>
    </w:tbl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2.3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Лексичну помилку допущено в реченні рядків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                                                           1б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0"/>
        <w:gridCol w:w="696"/>
        <w:gridCol w:w="354"/>
        <w:gridCol w:w="696"/>
        <w:gridCol w:w="377"/>
        <w:gridCol w:w="696"/>
        <w:gridCol w:w="355"/>
        <w:gridCol w:w="1079"/>
      </w:tblGrid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– 3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– 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– 9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107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 – 11</w:t>
            </w:r>
          </w:p>
          <w:p w:rsidR="001A67DA" w:rsidRPr="001A67DA" w:rsidRDefault="001A67DA" w:rsidP="001A6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2.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 У тексті немає речення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                                                                                                      1б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0"/>
        <w:gridCol w:w="4162"/>
        <w:gridCol w:w="377"/>
        <w:gridCol w:w="3299"/>
      </w:tblGrid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простого, двоскладного, ускладненого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складного безсполучникового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складного з різними видами зв’язку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складнопідрядного</w:t>
            </w:r>
          </w:p>
          <w:p w:rsidR="001A67DA" w:rsidRPr="001A67DA" w:rsidRDefault="001A67DA" w:rsidP="001A6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2.5 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 відповідає змісту тексту афоризм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                                                                            1б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0"/>
        <w:gridCol w:w="5319"/>
      </w:tblGrid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Мова – ДНК нації.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Риторика – цариця душ і княгиня мистецтв.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В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Слово – споконвічна зброя українського народу. 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 мови рідної, юначе, й народу нашого нема.</w:t>
            </w:r>
          </w:p>
          <w:p w:rsidR="001A67DA" w:rsidRPr="001A67DA" w:rsidRDefault="001A67DA" w:rsidP="001A6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2.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6. Синонімічним до фразеологізму </w:t>
      </w:r>
      <w:r w:rsidRPr="001A67D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стати на прю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є фразеологізм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                            1б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0"/>
        <w:gridCol w:w="1898"/>
        <w:gridCol w:w="377"/>
        <w:gridCol w:w="1835"/>
      </w:tblGrid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вийти на ґерць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розв’язати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гаплик пришити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брати за гуж</w:t>
            </w:r>
          </w:p>
          <w:p w:rsidR="001A67DA" w:rsidRPr="001A67DA" w:rsidRDefault="001A67DA" w:rsidP="001A6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A67DA" w:rsidRPr="001A67DA" w:rsidRDefault="001A67DA" w:rsidP="001A67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</w:t>
      </w:r>
    </w:p>
    <w:p w:rsidR="001A67DA" w:rsidRPr="001A67DA" w:rsidRDefault="001A67DA" w:rsidP="001A67D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3.Виконайте тестові завдання, у яких по 2 правильні відповіді                                   2б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3.1 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 перший склад падає наголос в обох словах варіанта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0"/>
        <w:gridCol w:w="1841"/>
        <w:gridCol w:w="377"/>
        <w:gridCol w:w="2234"/>
        <w:gridCol w:w="382"/>
        <w:gridCol w:w="1950"/>
      </w:tblGrid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колесо, цінник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випадок,</w:t>
            </w:r>
            <w:r w:rsidRPr="001A67D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маркетинг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приятель, вітчим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курятина, осока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разом, щавель</w:t>
            </w:r>
          </w:p>
          <w:p w:rsidR="001A67DA" w:rsidRPr="001A67DA" w:rsidRDefault="001A67DA" w:rsidP="001A6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  3.2 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Орфографічних помилок немає в реченнях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                                                          2б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0"/>
        <w:gridCol w:w="8127"/>
      </w:tblGrid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світі не має нічого кращого за Великодній світанок. 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 діда-прадіда якась незрадлива сила вступає в кожного, хто його зустріне.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Дзвони над селом виспівують на весь світ радістну вість: "Христос воскрес!"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Сило не спить: воно чекало цієї радості й іде на зустріч їй до церкви.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 чує земля цю християнську радість, і тішиться у розвої разом з людьми.</w:t>
            </w:r>
          </w:p>
        </w:tc>
      </w:tr>
    </w:tbl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 3.3</w:t>
      </w: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 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Правильно розставлено розділові знаки в реченнях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                                            2б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0"/>
        <w:gridCol w:w="9181"/>
      </w:tblGrid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Стоять верби, опушені зелененьким листям, і, здається, чують сплески журавлиних сурем.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 той час, коли спека спадає і тихий, повитий млою степ лежить в очікуванні вечірньої прохолоди.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Будь-де станьте, вслухайтесь і почуєте; як сивий епос озивається звідусіль, і віки промовляють до вас могутнім голосом мистецтва.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Дощ полив і день такий полив’яний, все блищить, і люди, як нові.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Стародавнє слов’янське повір’я говорить, що коли покласти сон-траву під голову, уві сні побачиш своє майбутнє.</w:t>
            </w:r>
          </w:p>
        </w:tc>
      </w:tr>
    </w:tbl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3.4 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Правильно витлумачено значення слів у  рядках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                                               2б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0"/>
        <w:gridCol w:w="9181"/>
      </w:tblGrid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Авторитарний – впливовий, поважний.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Дипломант – службова особа, яка має урядові повноваження для зносин з іноземними державами.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Генезис – один із напрямів єдинобожжя, що входить до числа світових релігій. 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Вердикт – рішення присяжних засідателів у суді щодо вини або невинності підсудного.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Реванш – повторна боротьба з метою взяти гору над переможцем.</w:t>
            </w:r>
          </w:p>
        </w:tc>
      </w:tr>
    </w:tbl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3.5  З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алежно від контексту різним (разом або окремо) може бути правопис обох слів у рядках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                                                                                                                                    2б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0"/>
        <w:gridCol w:w="2066"/>
        <w:gridCol w:w="377"/>
        <w:gridCol w:w="1927"/>
        <w:gridCol w:w="382"/>
        <w:gridCol w:w="1814"/>
      </w:tblGrid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до/гори, до/речі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у/глиб, у/двох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з/боку, з/гарячу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на/зло, на/пам’ять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на/дворі, на/сміх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3.6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Усі іменники належать до одного роду у рядках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                                                    2б</w:t>
      </w:r>
    </w:p>
    <w:tbl>
      <w:tblPr>
        <w:tblpPr w:leftFromText="180" w:rightFromText="180" w:vertAnchor="text" w:tblpY="1"/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0"/>
        <w:gridCol w:w="3399"/>
        <w:gridCol w:w="382"/>
        <w:gridCol w:w="2547"/>
      </w:tblGrid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кімоно, Ріо-де-Жанейро, манго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Міссурі, кашпо, авеню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колібрі, жалюзі, бюро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Капрі, поні, аерозоль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амплуа, рагу, маестро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A67DA" w:rsidRPr="001A67DA" w:rsidRDefault="001A67DA" w:rsidP="001A67D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1A67DA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br w:type="textWrapping" w:clear="all"/>
      </w:r>
      <w:r w:rsidRPr="001A67DA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  </w:t>
      </w:r>
      <w:r w:rsidRPr="001A67DA"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4.6  Установіть відповідність </w:t>
      </w:r>
      <w:r w:rsidRPr="001A67DA">
        <w:rPr>
          <w:rFonts w:ascii="Times New Roman" w:eastAsia="Calibri" w:hAnsi="Times New Roman" w:cs="Times New Roman"/>
          <w:color w:val="FF0000"/>
          <w:sz w:val="24"/>
          <w:szCs w:val="24"/>
          <w:lang w:val="uk-UA"/>
        </w:rPr>
        <w:t xml:space="preserve"> </w:t>
      </w:r>
      <w:r w:rsidRPr="001A67DA">
        <w:rPr>
          <w:rFonts w:ascii="Times New Roman" w:eastAsia="Calibri" w:hAnsi="Times New Roman" w:cs="Times New Roman"/>
          <w:b/>
          <w:sz w:val="24"/>
          <w:szCs w:val="24"/>
          <w:lang w:val="uk-UA"/>
        </w:rPr>
        <w:t>між видами підрядних частин і складнопідрядними реченнями.                                                                                                                            4б</w:t>
      </w:r>
    </w:p>
    <w:tbl>
      <w:tblPr>
        <w:tblStyle w:val="a6"/>
        <w:tblW w:w="0" w:type="auto"/>
        <w:tblLook w:val="04A0"/>
      </w:tblPr>
      <w:tblGrid>
        <w:gridCol w:w="4672"/>
        <w:gridCol w:w="4673"/>
      </w:tblGrid>
      <w:tr w:rsidR="001A67DA" w:rsidRPr="001A67DA" w:rsidTr="003A4715">
        <w:tc>
          <w:tcPr>
            <w:tcW w:w="4672" w:type="dxa"/>
          </w:tcPr>
          <w:p w:rsidR="001A67DA" w:rsidRPr="001A67DA" w:rsidRDefault="001A67DA" w:rsidP="001A67DA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A67DA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 підрядне часу</w:t>
            </w:r>
          </w:p>
          <w:p w:rsidR="001A67DA" w:rsidRPr="001A67DA" w:rsidRDefault="001A67DA" w:rsidP="001A67DA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4673" w:type="dxa"/>
          </w:tcPr>
          <w:p w:rsidR="001A67DA" w:rsidRPr="001A67DA" w:rsidRDefault="001A67DA" w:rsidP="001A67DA">
            <w:pPr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uk-UA"/>
              </w:rPr>
            </w:pPr>
            <w:r w:rsidRPr="001A67DA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А</w:t>
            </w:r>
            <w:r w:rsidRPr="001A67DA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1A67DA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Ти не чуєш, як солов’ї весільним дзвоном дзвонять? </w:t>
            </w:r>
            <w:r w:rsidRPr="001A67D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(Леся Українка).</w:t>
            </w:r>
          </w:p>
        </w:tc>
      </w:tr>
      <w:tr w:rsidR="001A67DA" w:rsidRPr="001A67DA" w:rsidTr="003A4715">
        <w:tc>
          <w:tcPr>
            <w:tcW w:w="4672" w:type="dxa"/>
          </w:tcPr>
          <w:p w:rsidR="001A67DA" w:rsidRPr="001A67DA" w:rsidRDefault="001A67DA" w:rsidP="001A67DA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A67DA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 підрядне з’ясувальне</w:t>
            </w:r>
          </w:p>
          <w:p w:rsidR="001A67DA" w:rsidRPr="001A67DA" w:rsidRDefault="001A67DA" w:rsidP="001A67DA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4673" w:type="dxa"/>
          </w:tcPr>
          <w:p w:rsidR="001A67DA" w:rsidRPr="001A67DA" w:rsidRDefault="001A67DA" w:rsidP="001A67DA">
            <w:pPr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uk-UA"/>
              </w:rPr>
            </w:pPr>
            <w:r w:rsidRPr="001A67DA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Б</w:t>
            </w:r>
            <w:r w:rsidRPr="001A67DA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1A67D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Коли вже народився ти поетом, за все відповідай у цім житті </w:t>
            </w:r>
            <w:r w:rsidRPr="001A67D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(Б.Олійник).</w:t>
            </w:r>
          </w:p>
        </w:tc>
      </w:tr>
      <w:tr w:rsidR="001A67DA" w:rsidRPr="001A67DA" w:rsidTr="003A4715">
        <w:tc>
          <w:tcPr>
            <w:tcW w:w="4672" w:type="dxa"/>
          </w:tcPr>
          <w:p w:rsidR="001A67DA" w:rsidRPr="001A67DA" w:rsidRDefault="001A67DA" w:rsidP="001A67DA">
            <w:pP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A67DA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 підрядне означальне</w:t>
            </w:r>
          </w:p>
          <w:p w:rsidR="001A67DA" w:rsidRPr="001A67DA" w:rsidRDefault="001A67DA" w:rsidP="001A67DA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4673" w:type="dxa"/>
          </w:tcPr>
          <w:p w:rsidR="001A67DA" w:rsidRPr="001A67DA" w:rsidRDefault="001A67DA" w:rsidP="001A67DA">
            <w:pPr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uk-UA"/>
              </w:rPr>
            </w:pPr>
            <w:r w:rsidRPr="001A67DA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lastRenderedPageBreak/>
              <w:t xml:space="preserve">В </w:t>
            </w:r>
            <w:r w:rsidRPr="001A67D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Коли зоря в ранковім небі погожий </w:t>
            </w:r>
            <w:r w:rsidRPr="001A67D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віщувала день, мене будив пташиний щебіт і повнив серце молоде </w:t>
            </w:r>
            <w:r w:rsidRPr="001A67DA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1A67D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(Б. Дегтярьов).</w:t>
            </w:r>
          </w:p>
        </w:tc>
      </w:tr>
      <w:tr w:rsidR="001A67DA" w:rsidRPr="001A67DA" w:rsidTr="003A4715">
        <w:tc>
          <w:tcPr>
            <w:tcW w:w="4672" w:type="dxa"/>
          </w:tcPr>
          <w:p w:rsidR="001A67DA" w:rsidRPr="001A67DA" w:rsidRDefault="001A67DA" w:rsidP="001A67DA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uk-UA"/>
              </w:rPr>
            </w:pPr>
            <w:r w:rsidRPr="001A67DA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lastRenderedPageBreak/>
              <w:t>4 підрядне умови</w:t>
            </w:r>
          </w:p>
        </w:tc>
        <w:tc>
          <w:tcPr>
            <w:tcW w:w="4673" w:type="dxa"/>
          </w:tcPr>
          <w:p w:rsidR="001A67DA" w:rsidRPr="001A67DA" w:rsidRDefault="001A67DA" w:rsidP="001A67DA">
            <w:pPr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uk-UA"/>
              </w:rPr>
            </w:pPr>
            <w:r w:rsidRPr="001A67DA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Г</w:t>
            </w:r>
            <w:r w:rsidRPr="001A67DA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1A67D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І де нема святої волі, не буде щастя там ніколи </w:t>
            </w:r>
            <w:r w:rsidRPr="001A67D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(Т. Шевченко).</w:t>
            </w:r>
          </w:p>
        </w:tc>
      </w:tr>
      <w:tr w:rsidR="001A67DA" w:rsidRPr="001A67DA" w:rsidTr="003A4715">
        <w:tc>
          <w:tcPr>
            <w:tcW w:w="4672" w:type="dxa"/>
          </w:tcPr>
          <w:p w:rsidR="001A67DA" w:rsidRPr="001A67DA" w:rsidRDefault="001A67DA" w:rsidP="001A67DA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4673" w:type="dxa"/>
          </w:tcPr>
          <w:p w:rsidR="001A67DA" w:rsidRPr="001A67DA" w:rsidRDefault="001A67DA" w:rsidP="001A67DA">
            <w:pPr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  <w:lang w:val="uk-UA"/>
              </w:rPr>
            </w:pPr>
            <w:r w:rsidRPr="001A67D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Д </w:t>
            </w:r>
            <w:r w:rsidRPr="001A67D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Намалюй мені ніч, коли падають зорі </w:t>
            </w:r>
            <w:r w:rsidRPr="001A67DA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         </w:t>
            </w:r>
            <w:r w:rsidRPr="001A67DA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(М. Петренко</w:t>
            </w:r>
            <w:r w:rsidRPr="001A67DA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uk-UA"/>
              </w:rPr>
              <w:t>).</w:t>
            </w:r>
          </w:p>
        </w:tc>
      </w:tr>
    </w:tbl>
    <w:p w:rsidR="001A67DA" w:rsidRPr="001A67DA" w:rsidRDefault="001A67DA" w:rsidP="001A67DA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1A67DA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</w:p>
    <w:p w:rsidR="001A67DA" w:rsidRPr="001A67DA" w:rsidRDefault="001A67DA" w:rsidP="001A67DA">
      <w:pPr>
        <w:spacing w:after="0" w:line="360" w:lineRule="auto"/>
        <w:rPr>
          <w:rFonts w:ascii="Times New Roman" w:eastAsia="Calibri" w:hAnsi="Times New Roman" w:cs="Times New Roman"/>
          <w:bCs/>
          <w:sz w:val="24"/>
          <w:szCs w:val="24"/>
          <w:lang w:val="uk-UA"/>
        </w:rPr>
      </w:pPr>
      <w:r w:rsidRPr="001A67DA">
        <w:rPr>
          <w:rFonts w:ascii="Times New Roman" w:eastAsia="Calibri" w:hAnsi="Times New Roman" w:cs="Times New Roman"/>
          <w:bCs/>
          <w:sz w:val="24"/>
          <w:szCs w:val="24"/>
          <w:lang w:val="uk-UA"/>
        </w:rPr>
        <w:t>Разом з української мови – 50б</w:t>
      </w:r>
    </w:p>
    <w:p w:rsidR="001A67DA" w:rsidRPr="001A67DA" w:rsidRDefault="001A67DA" w:rsidP="001A67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Українська література </w:t>
      </w:r>
    </w:p>
    <w:p w:rsidR="001A67DA" w:rsidRPr="001A67DA" w:rsidRDefault="001A67DA" w:rsidP="001A67D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1.Виконайте тестові завдання 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1.1 Перший переклад Біблії українською мовою, що розпочав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Пантелеймон Куліш, завершив                                                                                                                           1б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76"/>
        <w:gridCol w:w="2154"/>
        <w:gridCol w:w="261"/>
        <w:gridCol w:w="1243"/>
        <w:gridCol w:w="263"/>
        <w:gridCol w:w="2012"/>
        <w:gridCol w:w="255"/>
        <w:gridCol w:w="1084"/>
      </w:tblGrid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І. Нечуй-Левицький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 Мирний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І. Карпенко-Карий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І. Франко</w:t>
            </w:r>
          </w:p>
        </w:tc>
      </w:tr>
    </w:tbl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1.2.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Усвідомлюючи трагедійність власної долі і долі свого чоловіка, кидає останній докір: "Так оце та правда! Оце вона!!!" – героїня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                                                   1б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76"/>
        <w:gridCol w:w="1698"/>
        <w:gridCol w:w="261"/>
        <w:gridCol w:w="2079"/>
        <w:gridCol w:w="263"/>
        <w:gridCol w:w="1529"/>
        <w:gridCol w:w="255"/>
        <w:gridCol w:w="1676"/>
      </w:tblGrid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Мотря Жуківна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Мотря Довбишівна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Галя Гудзівна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Марися Боруля</w:t>
            </w:r>
          </w:p>
        </w:tc>
      </w:tr>
    </w:tbl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1.3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Із твором Мольєра "Міщанин-шляхтич" споріднений твір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                          1б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0"/>
        <w:gridCol w:w="3730"/>
        <w:gridCol w:w="377"/>
        <w:gridCol w:w="2002"/>
      </w:tblGrid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"Кайдашева сім’я"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"Мартин Боруля"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"Хіба ревуть воли, як ясла повні?"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"Захар Беркут"</w:t>
            </w:r>
          </w:p>
        </w:tc>
      </w:tr>
    </w:tbl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1.4 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Правильна послідовність заповнення пропусків </w:t>
      </w:r>
      <w:r w:rsidRPr="001A67D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Мелашка і …, Мотря і …, Марися і …, Галя і …, 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подана у варіанті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                                                                                 2б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0"/>
        <w:gridCol w:w="3558"/>
        <w:gridCol w:w="377"/>
        <w:gridCol w:w="3558"/>
      </w:tblGrid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Лаврін, Карпо, Микола, Нечипір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Нечипір, Микола, Карпо, Лаврін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Карпо, Лаврін, Нечипір, Микола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Лаврін, Микола, Карпо, Нечипір</w:t>
            </w:r>
          </w:p>
        </w:tc>
      </w:tr>
    </w:tbl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1.5 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Правильним є літературний паспорт твору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                                                      2б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0"/>
        <w:gridCol w:w="36"/>
        <w:gridCol w:w="9145"/>
      </w:tblGrid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"Захар Беркут". Автор – І. Франко. Тема – боротьба карпатської громади проти половців у 1185 році. Головні герої – Захар Беркут, його син Микола, боярин Тугар Вовк, його дочка Мирослава.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"Кайдашева сім’я". Автор – І. Нечуй-Левицький. Тема – зображення життя українського села в пореформену добу. Головні герої – Омелько і Маруся Кайдаші, їхні сини Карпо і Лаврін, невістки Марися і Галя.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0" w:type="auto"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"Хіба ревуть воли, як ясла повні?" Автор – Панас Мирний. Тема – зображення столітньої історії села Піски й долі правдошукача-бунтаря, "пропащої сили" Чіпки Варениченка. Головні герої – Чіпка, його мати Мотря, баба Оришка, Остап Хрущ.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0" w:type="auto"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"Мартин Боруля". Автор – І. Карпенко-Карий. Тема – дворянство як міф про найкраще життя. Головні герої – землевласник Мартин Боруля, його дружина Меланія, син Микола, дочка Марися.</w:t>
            </w:r>
          </w:p>
        </w:tc>
      </w:tr>
    </w:tbl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1.6 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Сатиричний персонаж, який уособлює бюрократичне суспільство, морально звиродніле й охоплене корупцією, – це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                                                                        1б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0"/>
        <w:gridCol w:w="2443"/>
        <w:gridCol w:w="377"/>
        <w:gridCol w:w="1923"/>
      </w:tblGrid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Омелько Кайдаш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наймит Омелько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повірений  Трандалєв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 Гудзь</w:t>
            </w:r>
          </w:p>
        </w:tc>
      </w:tr>
    </w:tbl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.7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Правильною є послідовність подій у творі "Кайдашева сім’я"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                       2б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0"/>
        <w:gridCol w:w="9181"/>
      </w:tblGrid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опис села Семигори—одруження Лавріна—одруження Карпа—утеча Мелашки—смерть Омелька—груша всохла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опис села Семигори—одруження Карпа—одруження Лавріна—смерть Омелька—утеча Мелашки—груша всохла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опис села Семигори–—одруження Карпа—одруження Лавріна—утеча Мелашки—смерть Омелька—груша всохла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одруження Лавріна—одруження Карпа—опис села Семигори—груша всохла—смерть </w:t>
            </w: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Омелька— утеча Мелашки</w:t>
            </w:r>
          </w:p>
        </w:tc>
      </w:tr>
    </w:tbl>
    <w:p w:rsidR="001A67DA" w:rsidRPr="001A67DA" w:rsidRDefault="001A67DA" w:rsidP="001A67DA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</w:pPr>
      <w:r w:rsidRPr="001A67DA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lastRenderedPageBreak/>
        <w:t xml:space="preserve"> 2. </w:t>
      </w:r>
      <w:r w:rsidRPr="001A67D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Установіть відповідність</w:t>
      </w:r>
      <w:r w:rsidRPr="001A67DA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 xml:space="preserve">                                                                                        4б</w:t>
      </w:r>
    </w:p>
    <w:p w:rsidR="001A67DA" w:rsidRPr="001A67DA" w:rsidRDefault="001A67DA" w:rsidP="001A67D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A67DA">
        <w:rPr>
          <w:rFonts w:ascii="Times New Roman" w:eastAsia="Calibri" w:hAnsi="Times New Roman" w:cs="Times New Roman"/>
          <w:sz w:val="24"/>
          <w:szCs w:val="24"/>
        </w:rPr>
        <w:t xml:space="preserve">1) "Катерина"                                                          а) "Настане суд, заговорять </w:t>
      </w:r>
    </w:p>
    <w:p w:rsidR="001A67DA" w:rsidRPr="001A67DA" w:rsidRDefault="001A67DA" w:rsidP="001A67D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A67DA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І Дніпро, і гори" </w:t>
      </w:r>
    </w:p>
    <w:p w:rsidR="001A67DA" w:rsidRPr="001A67DA" w:rsidRDefault="001A67DA" w:rsidP="001A67D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A67DA">
        <w:rPr>
          <w:rFonts w:ascii="Times New Roman" w:eastAsia="Calibri" w:hAnsi="Times New Roman" w:cs="Times New Roman"/>
          <w:sz w:val="24"/>
          <w:szCs w:val="24"/>
        </w:rPr>
        <w:t>2) "Наймичка"                                                         б) "Пішла в снопи, пошкандибала</w:t>
      </w:r>
    </w:p>
    <w:p w:rsidR="001A67DA" w:rsidRPr="001A67DA" w:rsidRDefault="001A67DA" w:rsidP="001A67D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A67DA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Івана сина годувать"</w:t>
      </w:r>
    </w:p>
    <w:p w:rsidR="001A67DA" w:rsidRPr="001A67DA" w:rsidRDefault="001A67DA" w:rsidP="001A67D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A67DA">
        <w:rPr>
          <w:rFonts w:ascii="Times New Roman" w:eastAsia="Calibri" w:hAnsi="Times New Roman" w:cs="Times New Roman"/>
          <w:sz w:val="24"/>
          <w:szCs w:val="24"/>
        </w:rPr>
        <w:t>3) "Марія"                                                                 в) "...Прости мене, мій синочку!</w:t>
      </w:r>
    </w:p>
    <w:p w:rsidR="001A67DA" w:rsidRPr="001A67DA" w:rsidRDefault="001A67DA" w:rsidP="001A67D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A67DA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Я...я твоя мати"</w:t>
      </w:r>
    </w:p>
    <w:p w:rsidR="001A67DA" w:rsidRPr="001A67DA" w:rsidRDefault="001A67DA" w:rsidP="001A67D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1A67DA">
        <w:rPr>
          <w:rFonts w:ascii="Times New Roman" w:eastAsia="Calibri" w:hAnsi="Times New Roman" w:cs="Times New Roman"/>
          <w:sz w:val="24"/>
          <w:szCs w:val="24"/>
        </w:rPr>
        <w:t>4) "Сон" ("На панщині пшеницю жала...")            г) "Берлин рушив, а Івася</w:t>
      </w:r>
      <w:r w:rsidRPr="001A67D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</w:p>
    <w:p w:rsidR="001A67DA" w:rsidRPr="001A67DA" w:rsidRDefault="001A67DA" w:rsidP="001A67D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A67D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5) </w:t>
      </w:r>
      <w:r w:rsidRPr="001A67DA">
        <w:rPr>
          <w:rFonts w:ascii="Times New Roman" w:eastAsia="Calibri" w:hAnsi="Times New Roman" w:cs="Times New Roman"/>
          <w:sz w:val="24"/>
          <w:szCs w:val="24"/>
        </w:rPr>
        <w:t xml:space="preserve"> "</w:t>
      </w:r>
      <w:r w:rsidRPr="001A67DA">
        <w:rPr>
          <w:rFonts w:ascii="Times New Roman" w:eastAsia="Calibri" w:hAnsi="Times New Roman" w:cs="Times New Roman"/>
          <w:sz w:val="24"/>
          <w:szCs w:val="24"/>
          <w:lang w:val="uk-UA"/>
        </w:rPr>
        <w:t>І мертвим , і живим</w:t>
      </w:r>
      <w:r w:rsidRPr="001A67DA">
        <w:rPr>
          <w:rFonts w:ascii="Times New Roman" w:eastAsia="Calibri" w:hAnsi="Times New Roman" w:cs="Times New Roman"/>
          <w:sz w:val="24"/>
          <w:szCs w:val="24"/>
        </w:rPr>
        <w:t>"</w:t>
      </w:r>
      <w:r w:rsidRPr="001A67D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…                                               </w:t>
      </w:r>
      <w:r w:rsidRPr="001A67DA">
        <w:rPr>
          <w:rFonts w:ascii="Times New Roman" w:eastAsia="Calibri" w:hAnsi="Times New Roman" w:cs="Times New Roman"/>
          <w:sz w:val="24"/>
          <w:szCs w:val="24"/>
        </w:rPr>
        <w:t>Курява покрила..."</w:t>
      </w:r>
    </w:p>
    <w:p w:rsidR="001A67DA" w:rsidRPr="001A67DA" w:rsidRDefault="001A67DA" w:rsidP="001A67D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1A67DA" w:rsidRPr="001A67DA" w:rsidRDefault="001A67DA" w:rsidP="001A67DA">
      <w:pPr>
        <w:spacing w:after="0" w:line="240" w:lineRule="auto"/>
        <w:rPr>
          <w:rFonts w:ascii="Times New Roman" w:eastAsia="Calibri" w:hAnsi="Times New Roman" w:cs="Times New Roman"/>
          <w:b/>
          <w:lang w:val="uk-UA"/>
        </w:rPr>
      </w:pPr>
    </w:p>
    <w:p w:rsidR="001A67DA" w:rsidRPr="001A67DA" w:rsidRDefault="001A67DA" w:rsidP="001A67DA">
      <w:pPr>
        <w:spacing w:after="0" w:line="240" w:lineRule="auto"/>
        <w:rPr>
          <w:rFonts w:ascii="Times New Roman" w:eastAsia="Calibri" w:hAnsi="Times New Roman" w:cs="Times New Roman"/>
          <w:b/>
          <w:i/>
          <w:iCs/>
        </w:rPr>
      </w:pPr>
      <w:r w:rsidRPr="001A67DA">
        <w:rPr>
          <w:rFonts w:ascii="Times New Roman" w:eastAsia="Calibri" w:hAnsi="Times New Roman" w:cs="Times New Roman"/>
          <w:b/>
          <w:lang w:val="uk-UA"/>
        </w:rPr>
        <w:t xml:space="preserve"> 3 . Зробіть ідейно-художній аналіз вірша «Молюсь і вірю» Максима Рильського   12б                                                                                                                                                                                                 </w:t>
      </w:r>
    </w:p>
    <w:p w:rsidR="001A67DA" w:rsidRPr="001A67DA" w:rsidRDefault="001A67DA" w:rsidP="001A67DA">
      <w:pPr>
        <w:spacing w:line="256" w:lineRule="auto"/>
        <w:ind w:left="1620"/>
        <w:rPr>
          <w:rFonts w:ascii="Georgia" w:eastAsia="Calibri" w:hAnsi="Georgia" w:cs="Times New Roman"/>
          <w:sz w:val="24"/>
          <w:szCs w:val="24"/>
          <w:lang w:val="uk-UA"/>
        </w:rPr>
      </w:pPr>
      <w:r w:rsidRPr="001A67DA">
        <w:rPr>
          <w:rFonts w:ascii="Georgia" w:eastAsia="Calibri" w:hAnsi="Georgia" w:cs="Times New Roman"/>
          <w:sz w:val="24"/>
          <w:szCs w:val="24"/>
        </w:rPr>
        <w:t>Молюсь і вірю. Вітер грає</w:t>
      </w:r>
      <w:r w:rsidRPr="001A67DA">
        <w:rPr>
          <w:rFonts w:ascii="Georgia" w:eastAsia="Calibri" w:hAnsi="Georgia" w:cs="Times New Roman"/>
          <w:sz w:val="24"/>
          <w:szCs w:val="24"/>
        </w:rPr>
        <w:br/>
        <w:t>І п'яно віє навкруги,</w:t>
      </w:r>
      <w:r w:rsidRPr="001A67DA">
        <w:rPr>
          <w:rFonts w:ascii="Georgia" w:eastAsia="Calibri" w:hAnsi="Georgia" w:cs="Times New Roman"/>
          <w:sz w:val="24"/>
          <w:szCs w:val="24"/>
        </w:rPr>
        <w:br/>
        <w:t>І голубів тремтячі зграї</w:t>
      </w:r>
      <w:r w:rsidRPr="001A67DA">
        <w:rPr>
          <w:rFonts w:ascii="Georgia" w:eastAsia="Calibri" w:hAnsi="Georgia" w:cs="Times New Roman"/>
          <w:sz w:val="24"/>
          <w:szCs w:val="24"/>
        </w:rPr>
        <w:br/>
        <w:t>Черкають неба береги.</w:t>
      </w:r>
      <w:r w:rsidRPr="001A67DA">
        <w:rPr>
          <w:rFonts w:ascii="Georgia" w:eastAsia="Calibri" w:hAnsi="Georgia" w:cs="Times New Roman"/>
          <w:sz w:val="24"/>
          <w:szCs w:val="24"/>
        </w:rPr>
        <w:br/>
      </w:r>
      <w:r w:rsidRPr="001A67DA">
        <w:rPr>
          <w:rFonts w:ascii="Georgia" w:eastAsia="Calibri" w:hAnsi="Georgia" w:cs="Times New Roman"/>
          <w:sz w:val="24"/>
          <w:szCs w:val="24"/>
        </w:rPr>
        <w:br/>
        <w:t>І ти смієшся, й даль ясніє,</w:t>
      </w:r>
      <w:r w:rsidRPr="001A67DA">
        <w:rPr>
          <w:rFonts w:ascii="Georgia" w:eastAsia="Calibri" w:hAnsi="Georgia" w:cs="Times New Roman"/>
          <w:sz w:val="24"/>
          <w:szCs w:val="24"/>
        </w:rPr>
        <w:br/>
        <w:t>І серце б'ється, як в огні,</w:t>
      </w:r>
      <w:r w:rsidRPr="001A67DA">
        <w:rPr>
          <w:rFonts w:ascii="Georgia" w:eastAsia="Calibri" w:hAnsi="Georgia" w:cs="Times New Roman"/>
          <w:sz w:val="24"/>
          <w:szCs w:val="24"/>
        </w:rPr>
        <w:br/>
        <w:t>І вид пречистої надії</w:t>
      </w:r>
      <w:r w:rsidRPr="001A67DA">
        <w:rPr>
          <w:rFonts w:ascii="Georgia" w:eastAsia="Calibri" w:hAnsi="Georgia" w:cs="Times New Roman"/>
          <w:sz w:val="24"/>
          <w:szCs w:val="24"/>
        </w:rPr>
        <w:br/>
        <w:t>Стоїть у синій глибині.</w:t>
      </w:r>
      <w:r w:rsidRPr="001A67DA">
        <w:rPr>
          <w:rFonts w:ascii="Georgia" w:eastAsia="Calibri" w:hAnsi="Georgia" w:cs="Times New Roman"/>
          <w:sz w:val="24"/>
          <w:szCs w:val="24"/>
        </w:rPr>
        <w:br/>
      </w:r>
      <w:r w:rsidRPr="001A67DA">
        <w:rPr>
          <w:rFonts w:ascii="Georgia" w:eastAsia="Calibri" w:hAnsi="Georgia" w:cs="Times New Roman"/>
          <w:sz w:val="24"/>
          <w:szCs w:val="24"/>
        </w:rPr>
        <w:br/>
        <w:t>Кленусь тобі, веселий світе,</w:t>
      </w:r>
      <w:r w:rsidRPr="001A67DA">
        <w:rPr>
          <w:rFonts w:ascii="Georgia" w:eastAsia="Calibri" w:hAnsi="Georgia" w:cs="Times New Roman"/>
          <w:sz w:val="24"/>
          <w:szCs w:val="24"/>
        </w:rPr>
        <w:br/>
        <w:t>Кленусь тобі, моє дитя.</w:t>
      </w:r>
      <w:r w:rsidRPr="001A67DA">
        <w:rPr>
          <w:rFonts w:ascii="Georgia" w:eastAsia="Calibri" w:hAnsi="Georgia" w:cs="Times New Roman"/>
          <w:sz w:val="24"/>
          <w:szCs w:val="24"/>
        </w:rPr>
        <w:br/>
        <w:t>Що буду жити, поки жити</w:t>
      </w:r>
      <w:r w:rsidRPr="001A67DA">
        <w:rPr>
          <w:rFonts w:ascii="Georgia" w:eastAsia="Calibri" w:hAnsi="Georgia" w:cs="Times New Roman"/>
          <w:sz w:val="24"/>
          <w:szCs w:val="24"/>
        </w:rPr>
        <w:br/>
        <w:t>Мені дозволить дух життя!</w:t>
      </w:r>
      <w:r w:rsidRPr="001A67DA">
        <w:rPr>
          <w:rFonts w:ascii="Georgia" w:eastAsia="Calibri" w:hAnsi="Georgia" w:cs="Times New Roman"/>
          <w:sz w:val="24"/>
          <w:szCs w:val="24"/>
        </w:rPr>
        <w:br/>
      </w:r>
      <w:r w:rsidRPr="001A67DA">
        <w:rPr>
          <w:rFonts w:ascii="Georgia" w:eastAsia="Calibri" w:hAnsi="Georgia" w:cs="Times New Roman"/>
          <w:sz w:val="24"/>
          <w:szCs w:val="24"/>
        </w:rPr>
        <w:br/>
        <w:t>Ходім! Шумлять щасливі води,</w:t>
      </w:r>
      <w:r w:rsidRPr="001A67DA">
        <w:rPr>
          <w:rFonts w:ascii="Georgia" w:eastAsia="Calibri" w:hAnsi="Georgia" w:cs="Times New Roman"/>
          <w:sz w:val="24"/>
          <w:szCs w:val="24"/>
        </w:rPr>
        <w:br/>
        <w:t>І грає вітер навкруги,</w:t>
      </w:r>
      <w:r w:rsidRPr="001A67DA">
        <w:rPr>
          <w:rFonts w:ascii="Georgia" w:eastAsia="Calibri" w:hAnsi="Georgia" w:cs="Times New Roman"/>
          <w:sz w:val="24"/>
          <w:szCs w:val="24"/>
        </w:rPr>
        <w:br/>
        <w:t>І голуби ясної вроди</w:t>
      </w:r>
      <w:r w:rsidRPr="001A67DA">
        <w:rPr>
          <w:rFonts w:ascii="Georgia" w:eastAsia="Calibri" w:hAnsi="Georgia" w:cs="Times New Roman"/>
          <w:sz w:val="24"/>
          <w:szCs w:val="24"/>
        </w:rPr>
        <w:br/>
        <w:t>Черкають неба береги.</w:t>
      </w:r>
    </w:p>
    <w:p w:rsidR="001A67DA" w:rsidRPr="001A67DA" w:rsidRDefault="001A67DA" w:rsidP="001A67D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A67D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План до аналізу твору</w:t>
      </w:r>
    </w:p>
    <w:p w:rsidR="001A67DA" w:rsidRPr="001A67DA" w:rsidRDefault="001A67DA" w:rsidP="001A67DA">
      <w:pPr>
        <w:shd w:val="clear" w:color="auto" w:fill="FFFFFF"/>
        <w:spacing w:after="45" w:line="252" w:lineRule="atLeast"/>
        <w:ind w:firstLine="120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1.</w:t>
      </w:r>
      <w:r w:rsidRPr="001A67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  якого  виду  лірики  належить  вірш </w:t>
      </w:r>
      <w:r w:rsidRPr="001A67D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</w:p>
    <w:p w:rsidR="001A67DA" w:rsidRPr="001A67DA" w:rsidRDefault="001A67DA" w:rsidP="001A67DA">
      <w:pPr>
        <w:shd w:val="clear" w:color="auto" w:fill="FFFFFF"/>
        <w:spacing w:after="45" w:line="252" w:lineRule="atLeast"/>
        <w:ind w:firstLine="120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1A67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Головна  думка  твору </w:t>
      </w:r>
      <w:r w:rsidRPr="001A67D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</w:t>
      </w:r>
    </w:p>
    <w:p w:rsidR="001A67DA" w:rsidRPr="001A67DA" w:rsidRDefault="001A67DA" w:rsidP="001A67DA">
      <w:pPr>
        <w:shd w:val="clear" w:color="auto" w:fill="FFFFFF"/>
        <w:spacing w:after="45" w:line="252" w:lineRule="atLeast"/>
        <w:ind w:firstLine="120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3</w:t>
      </w:r>
      <w:r w:rsidRPr="001A67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Почуття, які  переважають  у  творі </w:t>
      </w:r>
      <w:r w:rsidRPr="001A67D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</w:p>
    <w:p w:rsidR="001A67DA" w:rsidRPr="001A67DA" w:rsidRDefault="001A67DA" w:rsidP="001A67DA">
      <w:pPr>
        <w:shd w:val="clear" w:color="auto" w:fill="FFFFFF"/>
        <w:spacing w:after="45" w:line="252" w:lineRule="atLeast"/>
        <w:ind w:firstLine="120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4</w:t>
      </w:r>
      <w:r w:rsidRPr="001A67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Ліричний  герой </w:t>
      </w:r>
      <w:r w:rsidRPr="001A67D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</w:p>
    <w:p w:rsidR="001A67DA" w:rsidRPr="001A67DA" w:rsidRDefault="001A67DA" w:rsidP="001A67DA">
      <w:pPr>
        <w:shd w:val="clear" w:color="auto" w:fill="FFFFFF"/>
        <w:spacing w:after="45" w:line="252" w:lineRule="atLeast"/>
        <w:ind w:firstLine="120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5. Художні</w:t>
      </w:r>
      <w:r w:rsidRPr="001A67D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1A67D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особливості</w:t>
      </w:r>
    </w:p>
    <w:p w:rsidR="001A67DA" w:rsidRPr="001A67DA" w:rsidRDefault="001A67DA" w:rsidP="001A67DA">
      <w:pPr>
        <w:shd w:val="clear" w:color="auto" w:fill="FFFFFF"/>
        <w:spacing w:after="45" w:line="252" w:lineRule="atLeast"/>
        <w:ind w:firstLine="120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6 </w:t>
      </w:r>
      <w:r w:rsidRPr="001A67DA">
        <w:rPr>
          <w:rFonts w:ascii="Times New Roman" w:eastAsia="Times New Roman" w:hAnsi="Times New Roman" w:cs="Times New Roman"/>
          <w:sz w:val="24"/>
          <w:szCs w:val="24"/>
          <w:lang w:eastAsia="ru-RU"/>
        </w:rPr>
        <w:t>. Висновок про  ідейно-художню  цінність  твору</w:t>
      </w:r>
      <w:r w:rsidRPr="001A67D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</w:p>
    <w:p w:rsidR="001A67DA" w:rsidRPr="001A67DA" w:rsidRDefault="001A67DA" w:rsidP="001A67DA">
      <w:pPr>
        <w:shd w:val="clear" w:color="auto" w:fill="FFFFFF"/>
        <w:tabs>
          <w:tab w:val="left" w:pos="14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67DA" w:rsidRPr="001A67DA" w:rsidRDefault="001A67DA" w:rsidP="001A67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1A67DA" w:rsidRPr="001A67DA" w:rsidRDefault="001A67DA" w:rsidP="001A67D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uk-UA"/>
        </w:rPr>
      </w:pPr>
      <w:r w:rsidRPr="001A67DA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uk-UA"/>
        </w:rPr>
        <w:t>Разом з української літератури -26 б</w:t>
      </w:r>
    </w:p>
    <w:p w:rsidR="001A67DA" w:rsidRPr="001A67DA" w:rsidRDefault="001A67DA" w:rsidP="001A67D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uk-UA"/>
        </w:rPr>
      </w:pPr>
      <w:r w:rsidRPr="001A67DA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uk-UA"/>
        </w:rPr>
        <w:t>Усього з української мови та літератури – 76 б</w:t>
      </w:r>
    </w:p>
    <w:p w:rsidR="001A67DA" w:rsidRPr="001A67DA" w:rsidRDefault="001A67DA" w:rsidP="001A67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1A67DA" w:rsidRPr="001A67DA" w:rsidRDefault="001A67DA" w:rsidP="001A67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1A67DA" w:rsidRPr="001A67DA" w:rsidRDefault="001A67DA" w:rsidP="001A67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A67DA" w:rsidRPr="001A67DA" w:rsidRDefault="001A67DA" w:rsidP="001A67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A67DA" w:rsidRPr="001A67DA" w:rsidRDefault="001A67DA" w:rsidP="001A67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743526" w:rsidRDefault="00743526" w:rsidP="00CD0B75">
      <w:pPr>
        <w:spacing w:line="256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bookmarkStart w:id="2" w:name="_Hlk151906238"/>
      <w:bookmarkEnd w:id="2"/>
    </w:p>
    <w:p w:rsidR="00743526" w:rsidRDefault="00743526" w:rsidP="001A67DA">
      <w:pPr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1A67DA" w:rsidRPr="001A67DA" w:rsidRDefault="001A67DA" w:rsidP="001A67DA">
      <w:pPr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1A67DA">
        <w:rPr>
          <w:rFonts w:ascii="Times New Roman" w:eastAsia="Calibri" w:hAnsi="Times New Roman" w:cs="Times New Roman"/>
          <w:sz w:val="28"/>
          <w:szCs w:val="28"/>
          <w:lang w:val="uk-UA"/>
        </w:rPr>
        <w:t>Полтавська академія неперервної освіти ім. М.В.Остроградського</w:t>
      </w:r>
    </w:p>
    <w:p w:rsidR="001A67DA" w:rsidRPr="001A67DA" w:rsidRDefault="001A67DA" w:rsidP="001A67D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1A67DA">
        <w:rPr>
          <w:rFonts w:ascii="Times New Roman" w:eastAsia="Calibri" w:hAnsi="Times New Roman" w:cs="Times New Roman"/>
          <w:sz w:val="28"/>
          <w:szCs w:val="28"/>
          <w:lang w:val="uk-UA"/>
        </w:rPr>
        <w:t>Завдання ІІ етапу Всеукраїнської  учнівської олімпіади</w:t>
      </w:r>
    </w:p>
    <w:p w:rsidR="001A67DA" w:rsidRPr="001A67DA" w:rsidRDefault="001A67DA" w:rsidP="001A67D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1A67D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з української мови та літератури</w:t>
      </w:r>
    </w:p>
    <w:p w:rsidR="001A67DA" w:rsidRPr="001A67DA" w:rsidRDefault="001A67DA" w:rsidP="001A67D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1A67DA">
        <w:rPr>
          <w:rFonts w:ascii="Times New Roman" w:eastAsia="Calibri" w:hAnsi="Times New Roman" w:cs="Times New Roman"/>
          <w:sz w:val="28"/>
          <w:szCs w:val="28"/>
          <w:lang w:val="uk-UA"/>
        </w:rPr>
        <w:t>2023/2024 навчальний рік</w:t>
      </w:r>
    </w:p>
    <w:p w:rsidR="001A67DA" w:rsidRPr="001A67DA" w:rsidRDefault="001A67DA" w:rsidP="001A67D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1A67DA" w:rsidRPr="001A67DA" w:rsidRDefault="001A67DA" w:rsidP="001A67DA">
      <w:pPr>
        <w:numPr>
          <w:ilvl w:val="0"/>
          <w:numId w:val="3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 w:rsidRPr="001A67DA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клас</w:t>
      </w:r>
    </w:p>
    <w:p w:rsidR="001A67DA" w:rsidRPr="001A67DA" w:rsidRDefault="001A67DA" w:rsidP="001A67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</w:pPr>
      <w:r w:rsidRPr="001A67DA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uk-UA"/>
        </w:rPr>
        <w:t>1.Напишіть формальне есе</w:t>
      </w:r>
      <w:r w:rsidRPr="001A67DA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 (дотримуйтесь  структури формального есе), узявши за основу проблему </w:t>
      </w:r>
      <w:r w:rsidRPr="001A67DA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uk-UA"/>
        </w:rPr>
        <w:t>«</w:t>
      </w:r>
      <w:r w:rsidRPr="001A67DA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Яка професія має бути в суспільстві найпрестижнішою?</w:t>
      </w:r>
      <w:r w:rsidRPr="001A67DA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uk-UA"/>
        </w:rPr>
        <w:t>»</w:t>
      </w:r>
      <w:r w:rsidRPr="001A67DA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 Використайте думки відомих людей чи дані досліджень на цю тему. Дайте назву</w:t>
      </w:r>
    </w:p>
    <w:p w:rsidR="001A67DA" w:rsidRPr="001A67DA" w:rsidRDefault="001A67DA" w:rsidP="001A67D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A67DA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Обсяг – 2,5 стор</w:t>
      </w:r>
    </w:p>
    <w:p w:rsidR="001A67DA" w:rsidRPr="001A67DA" w:rsidRDefault="001A67DA" w:rsidP="001A67DA">
      <w:pPr>
        <w:autoSpaceDE w:val="0"/>
        <w:autoSpaceDN w:val="0"/>
        <w:adjustRightInd w:val="0"/>
        <w:spacing w:after="0" w:line="240" w:lineRule="auto"/>
        <w:rPr>
          <w:rFonts w:ascii="Georgia" w:eastAsia="Calibri" w:hAnsi="Georgia" w:cs="Georgia"/>
          <w:color w:val="000000"/>
          <w:sz w:val="24"/>
          <w:szCs w:val="24"/>
          <w:lang w:val="uk-UA"/>
        </w:rPr>
      </w:pPr>
      <w:r w:rsidRPr="001A67DA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Оцінювання – 12б зміст + 12б грамотність +4б за інформацію про дослідження  чи думки інших людей + 1б за назву =</w:t>
      </w:r>
      <w:r w:rsidRPr="001A67DA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uk-UA"/>
        </w:rPr>
        <w:t xml:space="preserve">  29б</w:t>
      </w:r>
    </w:p>
    <w:p w:rsidR="001A67DA" w:rsidRPr="001A67DA" w:rsidRDefault="001A67DA" w:rsidP="001A67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2.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Прочитайте текст і виконайте подані після нього завдання </w:t>
      </w:r>
    </w:p>
    <w:p w:rsidR="001A67DA" w:rsidRPr="001A67DA" w:rsidRDefault="001A67DA" w:rsidP="001A67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Рекомендації щодо написання прес-анонсу</w:t>
      </w:r>
    </w:p>
    <w:p w:rsidR="001A67DA" w:rsidRPr="001A67DA" w:rsidRDefault="001A67DA" w:rsidP="001A67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(1–2)</w:t>
      </w: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Заголовок має бути коротким і цікавим, лише тоді він зможе привернути увагу читача.</w:t>
      </w:r>
    </w:p>
    <w:p w:rsidR="001A67DA" w:rsidRPr="001A67DA" w:rsidRDefault="001A67DA" w:rsidP="001A67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(3–5)</w:t>
      </w: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Речення краще використовувати прості. Читачеві, який не надто заглиблюється в зміст тексту, більш зрозумілі прості речення без вставних конструкцій.</w:t>
      </w:r>
    </w:p>
    <w:p w:rsidR="001A67DA" w:rsidRPr="001A67DA" w:rsidRDefault="001A67DA" w:rsidP="001A67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(6–9)</w:t>
      </w: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Прес-анонс повинен складатися з 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300</w:t>
      </w: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і більше слів, адже публікації саме такого об’єму добре сприймаються пошуковими системами. За нагальної потреби викласти зміст акції можна 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550–600</w:t>
      </w: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словами, але не більше.</w:t>
      </w:r>
    </w:p>
    <w:p w:rsidR="001A67DA" w:rsidRPr="001A67DA" w:rsidRDefault="001A67DA" w:rsidP="001A67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(10–12)</w:t>
      </w: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Якщо в тексті прес-анонсу використано спеціальні терміни, їх необхідно розтлумачити. Пояснення має складатися з 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1–2</w:t>
      </w: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речень, які роскривають суть поняття.</w:t>
      </w:r>
    </w:p>
    <w:p w:rsidR="001A67DA" w:rsidRPr="001A67DA" w:rsidRDefault="001A67DA" w:rsidP="001A67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7D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(13–14)</w:t>
      </w:r>
      <w:r w:rsidRPr="001A67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Пам’ятайте, допущення у прес-анонсі помилок знижує рівень зацікавленості в анонсованій події, а також рівень поваги до її організаторів.</w:t>
      </w:r>
    </w:p>
    <w:p w:rsidR="001A67DA" w:rsidRPr="001A67DA" w:rsidRDefault="001A67DA" w:rsidP="001A67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2.1. 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Орфографічну помилку допущено в реченні рядків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                                       1б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0"/>
        <w:gridCol w:w="576"/>
        <w:gridCol w:w="354"/>
        <w:gridCol w:w="576"/>
        <w:gridCol w:w="377"/>
        <w:gridCol w:w="576"/>
        <w:gridCol w:w="355"/>
        <w:gridCol w:w="816"/>
        <w:gridCol w:w="380"/>
        <w:gridCol w:w="816"/>
      </w:tblGrid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1–2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3–5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6–9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10–12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13–14</w:t>
            </w:r>
          </w:p>
        </w:tc>
      </w:tr>
    </w:tbl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2.2.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Пунктуаційну помилку допущено в реченні рядків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                                      1б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0"/>
        <w:gridCol w:w="576"/>
        <w:gridCol w:w="36"/>
        <w:gridCol w:w="354"/>
        <w:gridCol w:w="576"/>
        <w:gridCol w:w="377"/>
        <w:gridCol w:w="576"/>
        <w:gridCol w:w="355"/>
        <w:gridCol w:w="816"/>
        <w:gridCol w:w="380"/>
        <w:gridCol w:w="816"/>
      </w:tblGrid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1–2</w:t>
            </w:r>
          </w:p>
        </w:tc>
        <w:tc>
          <w:tcPr>
            <w:tcW w:w="0" w:type="auto"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3–5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6–9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10–12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13–14</w:t>
            </w:r>
          </w:p>
        </w:tc>
      </w:tr>
    </w:tbl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2.3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Лексичну помилку допущено в реченні рядків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                                                1б</w:t>
      </w:r>
    </w:p>
    <w:tbl>
      <w:tblPr>
        <w:tblpPr w:leftFromText="180" w:rightFromText="180" w:vertAnchor="text" w:tblpY="1"/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0"/>
        <w:gridCol w:w="576"/>
        <w:gridCol w:w="354"/>
        <w:gridCol w:w="576"/>
        <w:gridCol w:w="377"/>
        <w:gridCol w:w="576"/>
        <w:gridCol w:w="355"/>
        <w:gridCol w:w="816"/>
        <w:gridCol w:w="380"/>
        <w:gridCol w:w="816"/>
      </w:tblGrid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1–2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3–5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6–9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10–12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13–14</w:t>
            </w:r>
          </w:p>
          <w:p w:rsidR="001A67DA" w:rsidRPr="001A67DA" w:rsidRDefault="001A67DA" w:rsidP="001A6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br w:type="textWrapping" w:clear="all"/>
        <w:t>2.4.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Правильним є запис числівників, що відповідають поданим у тексті цифрам, у варіанті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                                                                                                                           1б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0"/>
        <w:gridCol w:w="7307"/>
      </w:tblGrid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трьохста, п’ятьомастами п’ятдесятьома–шістьмастами, одного–двох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трьохсот, п’ятьомастами п’ятдесятьма–шістьомастами, одного–двух 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трьохсот, п’ятьмастами п’ятдесятьма–шістьмастами, одного–двох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трьохсот, п’ятистами п’ятдесятьма–шістьомастами, одного–двух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трьохста, п’ятистами п’ятидесяти–шестистами, одного–двох</w:t>
            </w:r>
          </w:p>
        </w:tc>
      </w:tr>
    </w:tbl>
    <w:p w:rsidR="001A67DA" w:rsidRPr="001A67DA" w:rsidRDefault="001A67DA" w:rsidP="001A67D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2.5.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Правильним до анонсу </w:t>
      </w:r>
      <w:proofErr w:type="gramStart"/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</w:t>
      </w:r>
      <w:proofErr w:type="gramEnd"/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іздвяної вистави є заголовок, запропонований у варіанті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                                                                                                                       1б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0"/>
        <w:gridCol w:w="9181"/>
      </w:tblGrid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"Різдвяна ніч" – перша національна опера-колядка на 4 дії композитора М. Лисенка. 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"Різдвяна ніч" – єдина Лисенкова опера, поставлена за життя автора.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 Лисенко вважав оперу "Різдвяна ніч" лірико-комічним твором.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Проєкт "Нові мелодії Різдвяної ночі" – подароване нам Київським театром опери і балету диво.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Колядки сьогодні – справді актуальний жанр, отже, проєкт "Нові мелодії Різдвяної ночі" – це, на мою думку, можливість по-іншому подивитись на українські традиції.</w:t>
            </w:r>
          </w:p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A67DA" w:rsidRPr="001A67DA" w:rsidRDefault="001A67DA" w:rsidP="001A67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uk-UA" w:eastAsia="ru-RU"/>
        </w:rPr>
      </w:pPr>
      <w:r w:rsidRPr="001A67DA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uk-UA" w:eastAsia="ru-RU"/>
        </w:rPr>
        <w:lastRenderedPageBreak/>
        <w:t>3. Виконайте тестові завдання, які мають 2 варіанти відповідей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3.1.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 другий склад падає наголос в обох словах варіанта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                          2б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0"/>
        <w:gridCol w:w="1975"/>
        <w:gridCol w:w="377"/>
        <w:gridCol w:w="1943"/>
        <w:gridCol w:w="382"/>
        <w:gridCol w:w="1943"/>
      </w:tblGrid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вірші, випадок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каталог, кропива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партер, причіп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данина, довідник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навчання, напій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феномен, фольга</w:t>
            </w:r>
          </w:p>
          <w:p w:rsidR="001A67DA" w:rsidRPr="001A67DA" w:rsidRDefault="001A67DA" w:rsidP="001A6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3.2.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Синонімічними є фразеологізми </w:t>
      </w:r>
      <w:proofErr w:type="gramStart"/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</w:t>
      </w:r>
      <w:proofErr w:type="gramEnd"/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рядках 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                                               2б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0"/>
        <w:gridCol w:w="6111"/>
      </w:tblGrid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ловити окунів  –  пекти раків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собаку з’їсти (в чомусь)  – набити руку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бити на сполох – бити в литаври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ні пава ні ґава – ні в сих ні в тих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розбити глека – чорна кішка пробігла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проходити червоною ниткою  –  пустити червоного півня</w:t>
            </w:r>
          </w:p>
        </w:tc>
      </w:tr>
    </w:tbl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3.3.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Правильними є твердження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                                                                         2б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0"/>
        <w:gridCol w:w="9181"/>
      </w:tblGrid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Кличний відмінок мають тільки іменники.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Прикметники бувають якісні, означальні та присвійні.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Числівники </w:t>
            </w:r>
            <w:r w:rsidRPr="001A67D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:</w:t>
            </w:r>
            <w:r w:rsidRPr="001A67D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два, три, чотири</w:t>
            </w: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1A67D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обидва</w:t>
            </w: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узгоджуються з іменниками у називному відмінку множини.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Ускладненим називають речення, яке має другорядні члени.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Звертання в реченні виконує роль підмета.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Морфологія – це розділ граматики, який вивчає будову словосполучень і речень.</w:t>
            </w:r>
          </w:p>
        </w:tc>
      </w:tr>
    </w:tbl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3.4. 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Редагування потребують речення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                                                            2б</w:t>
      </w:r>
    </w:p>
    <w:tbl>
      <w:tblPr>
        <w:tblpPr w:leftFromText="180" w:rightFromText="180" w:vertAnchor="text" w:tblpY="1"/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0"/>
        <w:gridCol w:w="8555"/>
      </w:tblGrid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Той, хто хоче співати, обов’язково знайде хорошу пісню.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Дніпро, розбуджений подихом весни, скинув із себе крижаний панцир.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Весна пройшла степом, визеленивши луки раніше, ніж торік.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Немає такої людини, дорослої чи малої, як б не любила лісу.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Коцюбинський захоплювався й оспівував сонце у своїх творах.</w:t>
            </w:r>
          </w:p>
          <w:p w:rsidR="001A67DA" w:rsidRPr="001A67DA" w:rsidRDefault="001A67DA" w:rsidP="001A6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Е </w:t>
            </w:r>
            <w:r w:rsidRPr="001A67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Вийшовши з лісу,  нам усміхнулось волошкове поле</w:t>
            </w:r>
          </w:p>
          <w:p w:rsidR="001A67DA" w:rsidRPr="001A67DA" w:rsidRDefault="001A67DA" w:rsidP="001A67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1A67DA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4. Завдання на встановлення відповідностей</w:t>
            </w:r>
            <w:r w:rsidRPr="001A67DA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 xml:space="preserve">                                         4б</w:t>
            </w:r>
          </w:p>
          <w:p w:rsidR="001A67DA" w:rsidRPr="001A67DA" w:rsidRDefault="001A67DA" w:rsidP="001A67D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1A67D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/>
              </w:rPr>
              <w:t>4.1Установіть відповідність між фразеологізмами та їх тлумаченням</w:t>
            </w:r>
          </w:p>
          <w:p w:rsidR="001A67DA" w:rsidRPr="001A67DA" w:rsidRDefault="001A67DA" w:rsidP="001A67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A67DA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1.Брати бика за роги                      А  Позбавляти кого – небудь спокою,</w:t>
            </w:r>
          </w:p>
          <w:p w:rsidR="001A67DA" w:rsidRPr="001A67DA" w:rsidRDefault="001A67DA" w:rsidP="001A67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A67DA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                                                             душевної рівноваги;</w:t>
            </w:r>
          </w:p>
          <w:p w:rsidR="001A67DA" w:rsidRPr="001A67DA" w:rsidRDefault="001A67DA" w:rsidP="001A67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A67DA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2. Брати в лещата                          Б  Допомагати кому – небудь позбутися</w:t>
            </w:r>
          </w:p>
          <w:p w:rsidR="001A67DA" w:rsidRPr="001A67DA" w:rsidRDefault="001A67DA" w:rsidP="001A67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A67DA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                                                           злиднів;</w:t>
            </w:r>
          </w:p>
          <w:p w:rsidR="001A67DA" w:rsidRPr="001A67DA" w:rsidRDefault="001A67DA" w:rsidP="001A67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A67DA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3. Вибити з сідла                          В  Діяти рішуче, не гаючись, починаючи </w:t>
            </w:r>
          </w:p>
          <w:p w:rsidR="001A67DA" w:rsidRPr="001A67DA" w:rsidRDefault="001A67DA" w:rsidP="001A67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A67DA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                                                          з найважливішого; </w:t>
            </w:r>
          </w:p>
          <w:p w:rsidR="001A67DA" w:rsidRPr="001A67DA" w:rsidRDefault="001A67DA" w:rsidP="001A67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A67DA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4. Витягти з багна                         Г  Зустрічати кого – небудь вороже, з </w:t>
            </w:r>
          </w:p>
          <w:p w:rsidR="001A67DA" w:rsidRPr="001A67DA" w:rsidRDefault="001A67DA" w:rsidP="001A67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A67DA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                                                          відвертою неприязню;</w:t>
            </w:r>
          </w:p>
          <w:p w:rsidR="001A67DA" w:rsidRPr="001A67DA" w:rsidRDefault="001A67DA" w:rsidP="001A67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A67DA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                                                     Д  Позбавляти свободи,захоплювати.</w:t>
            </w:r>
          </w:p>
          <w:p w:rsidR="001A67DA" w:rsidRPr="001A67DA" w:rsidRDefault="001A67DA" w:rsidP="001A67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1A67DA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1A67DA" w:rsidRPr="001A67DA" w:rsidRDefault="001A67DA" w:rsidP="001A67D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1A67DA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 xml:space="preserve">4.2  Установіть відповідність між реченням та його видом підрядності 4б                      </w:t>
            </w:r>
          </w:p>
          <w:p w:rsidR="001A67DA" w:rsidRPr="001A67DA" w:rsidRDefault="001A67DA" w:rsidP="001A67D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uk-UA"/>
              </w:rPr>
            </w:pPr>
            <w:r w:rsidRPr="001A67DA">
              <w:rPr>
                <w:rFonts w:ascii="Times New Roman" w:eastAsia="Calibri" w:hAnsi="Times New Roman" w:cs="Times New Roman"/>
                <w:i/>
                <w:sz w:val="24"/>
                <w:szCs w:val="24"/>
                <w:lang w:val="uk-UA"/>
              </w:rPr>
              <w:t>Вид підрядного                                Приклад складнопідрядного речення</w:t>
            </w:r>
          </w:p>
          <w:p w:rsidR="001A67DA" w:rsidRPr="001A67DA" w:rsidRDefault="001A67DA" w:rsidP="001A67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A67DA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1 означальне                      А Хоч  гримлять кайдани, але встають </w:t>
            </w:r>
          </w:p>
          <w:p w:rsidR="001A67DA" w:rsidRPr="001A67DA" w:rsidRDefault="001A67DA" w:rsidP="001A67D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A67DA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                                       бійці вже нові, ідуть на шум.</w:t>
            </w:r>
          </w:p>
          <w:p w:rsidR="001A67DA" w:rsidRPr="001A67DA" w:rsidRDefault="001A67DA" w:rsidP="001A67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A67DA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  з</w:t>
            </w:r>
            <w:r w:rsidRPr="001A67DA">
              <w:rPr>
                <w:rFonts w:ascii="Times New Roman" w:eastAsia="Calibri" w:hAnsi="Times New Roman" w:cs="Times New Roman"/>
                <w:sz w:val="24"/>
                <w:szCs w:val="24"/>
              </w:rPr>
              <w:t>’</w:t>
            </w:r>
            <w:r w:rsidRPr="001A67DA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ясувальне                    Б Коли вона прокинулась, на столі вже горіла свіча.</w:t>
            </w:r>
          </w:p>
          <w:p w:rsidR="001A67DA" w:rsidRPr="001A67DA" w:rsidRDefault="001A67DA" w:rsidP="001A67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A67DA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3 обставинне                   В Добре тому ковалеві, що на обидві руки кує.</w:t>
            </w:r>
          </w:p>
          <w:p w:rsidR="001A67DA" w:rsidRPr="001A67DA" w:rsidRDefault="001A67DA" w:rsidP="001A67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A67DA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   допустове                      </w:t>
            </w:r>
          </w:p>
          <w:p w:rsidR="001A67DA" w:rsidRPr="001A67DA" w:rsidRDefault="001A67DA" w:rsidP="001A67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A67DA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4  обставинне                   Г  Я її навчу, як поважати брата.</w:t>
            </w:r>
          </w:p>
          <w:p w:rsidR="001A67DA" w:rsidRPr="001A67DA" w:rsidRDefault="001A67DA" w:rsidP="001A67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A67DA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  умови</w:t>
            </w:r>
          </w:p>
          <w:p w:rsidR="001A67DA" w:rsidRPr="001A67DA" w:rsidRDefault="001A67DA" w:rsidP="001A67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A67DA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                                         Д Народ сам скує собі долю, аби тільки не заважали.</w:t>
            </w:r>
          </w:p>
          <w:p w:rsidR="001A67DA" w:rsidRPr="001A67DA" w:rsidRDefault="001A67DA" w:rsidP="001A67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 xml:space="preserve"> </w:t>
            </w:r>
          </w:p>
          <w:p w:rsidR="001A67DA" w:rsidRPr="001A67DA" w:rsidRDefault="001A67DA" w:rsidP="001A6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A67DA" w:rsidRPr="001A67DA" w:rsidRDefault="001A67DA" w:rsidP="001A67DA">
      <w:pPr>
        <w:shd w:val="clear" w:color="auto" w:fill="FFFFFF"/>
        <w:tabs>
          <w:tab w:val="left" w:pos="349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uk-UA" w:eastAsia="ru-RU"/>
        </w:rPr>
      </w:pPr>
      <w:r w:rsidRPr="001A67D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lastRenderedPageBreak/>
        <w:br w:type="textWrapping" w:clear="all"/>
      </w:r>
      <w:r w:rsidRPr="001A67DA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uk-UA" w:eastAsia="ru-RU"/>
        </w:rPr>
        <w:t xml:space="preserve"> </w:t>
      </w:r>
      <w:r w:rsidRPr="001A67DA"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  <w:t xml:space="preserve">Разом з української мови -50б     </w:t>
      </w:r>
    </w:p>
    <w:p w:rsidR="001A67DA" w:rsidRPr="001A67DA" w:rsidRDefault="001A67DA" w:rsidP="001A67DA">
      <w:pPr>
        <w:shd w:val="clear" w:color="auto" w:fill="FFFFFF"/>
        <w:tabs>
          <w:tab w:val="left" w:pos="349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uk-UA" w:eastAsia="ru-RU"/>
        </w:rPr>
      </w:pPr>
      <w:r w:rsidRPr="001A67DA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uk-UA" w:eastAsia="ru-RU"/>
        </w:rPr>
        <w:t xml:space="preserve">                                   </w:t>
      </w:r>
    </w:p>
    <w:p w:rsidR="001A67DA" w:rsidRPr="001A67DA" w:rsidRDefault="001A67DA" w:rsidP="001A67DA">
      <w:pPr>
        <w:shd w:val="clear" w:color="auto" w:fill="FFFFFF"/>
        <w:tabs>
          <w:tab w:val="left" w:pos="349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uk-UA" w:eastAsia="ru-RU"/>
        </w:rPr>
      </w:pPr>
      <w:r w:rsidRPr="001A67DA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uk-UA" w:eastAsia="ru-RU"/>
        </w:rPr>
        <w:t xml:space="preserve">                            Українська література</w:t>
      </w:r>
    </w:p>
    <w:p w:rsidR="001A67DA" w:rsidRPr="001A67DA" w:rsidRDefault="001A67DA" w:rsidP="001A67DA">
      <w:pPr>
        <w:shd w:val="clear" w:color="auto" w:fill="FFFFFF"/>
        <w:tabs>
          <w:tab w:val="left" w:pos="3495"/>
        </w:tabs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</w:pPr>
      <w:r w:rsidRPr="001A67DA"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  <w:t>1.Виконайте тестові завдання</w:t>
      </w:r>
    </w:p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  <w:t>1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.1.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Приводом для літературної дискусії 1925–1928 р.р. стала стаття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       1б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0"/>
        <w:gridCol w:w="1554"/>
        <w:gridCol w:w="377"/>
        <w:gridCol w:w="1766"/>
        <w:gridCol w:w="382"/>
        <w:gridCol w:w="1807"/>
      </w:tblGrid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Є. Плужника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 Зерова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 Драй-Хмара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 Семенка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 Хвильового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1.2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 "Чому не можна перевернути світ? Щоб поставити все догори ногами?" – таке питання ставить у своїй поезії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                                                                           1б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0"/>
        <w:gridCol w:w="1440"/>
        <w:gridCol w:w="377"/>
        <w:gridCol w:w="1630"/>
        <w:gridCol w:w="382"/>
        <w:gridCol w:w="1807"/>
      </w:tblGrid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 Тичина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Є. Плужник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 Драй-Хмара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 Семенко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 Рильський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uk-UA" w:eastAsia="ru-RU"/>
        </w:rPr>
        <w:t>1.3.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 неокласичному ключі написано поезію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                                                 1б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0"/>
        <w:gridCol w:w="3743"/>
        <w:gridCol w:w="382"/>
        <w:gridCol w:w="2174"/>
      </w:tblGrid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"О панно Інно, панно Інно"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"Я (Романтика)"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"Ніч… А човен – як срібний птах"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"Майстер корабля"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"У теплі дні збирання винограду"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1.4.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Антитезу "голуба блакить – горобина ніч" ужито в поезії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                    1б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0"/>
        <w:gridCol w:w="3953"/>
        <w:gridCol w:w="382"/>
        <w:gridCol w:w="1879"/>
      </w:tblGrid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"Одчиняйте двері"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"Солодкий світ"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"Пам’яті тридцяти"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"Бажання"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"Вчись у природи творчого спокою"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1.5.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"… </w:t>
      </w:r>
      <w:proofErr w:type="gramStart"/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поет</w:t>
      </w:r>
      <w:proofErr w:type="gramEnd"/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жив у час, що заправив генія на роль блазня. І поет погодився на цю роль", – так В. Стус сказав про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                                                                    1б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0"/>
        <w:gridCol w:w="1712"/>
        <w:gridCol w:w="377"/>
        <w:gridCol w:w="1554"/>
        <w:gridCol w:w="382"/>
        <w:gridCol w:w="1236"/>
      </w:tblGrid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 Семенка 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Є. Плужника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 Зерова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 Рильського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 Тичину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A67DA" w:rsidRPr="001A67DA" w:rsidRDefault="001A67DA" w:rsidP="001A67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1.6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 М. Рильський народився у … 1895 року. Перша збірка віршів … вийшла друком у 1910 році. Поет належав до літературного об’єднання …</w:t>
      </w:r>
      <w:r w:rsidRPr="001A67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           3б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0"/>
        <w:gridCol w:w="4622"/>
      </w:tblGrid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Полтаві, "Сонячні кларнети", неокласиків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Харкові, "На білих островах", футуристів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Пісках, "Рівновага", символістів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Тростянці, "Крізь бурю і сніг", символістів</w:t>
            </w:r>
          </w:p>
        </w:tc>
      </w:tr>
      <w:tr w:rsidR="001A67DA" w:rsidRPr="001A67DA" w:rsidTr="003A471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67DA" w:rsidRPr="001A67DA" w:rsidRDefault="001A67DA" w:rsidP="001A67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67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Києві, "На білих островах", неокласиків</w:t>
            </w:r>
          </w:p>
        </w:tc>
      </w:tr>
    </w:tbl>
    <w:p w:rsidR="001A67DA" w:rsidRPr="001A67DA" w:rsidRDefault="001A67DA" w:rsidP="001A67DA">
      <w:pPr>
        <w:shd w:val="clear" w:color="auto" w:fill="FFFFFF"/>
        <w:tabs>
          <w:tab w:val="left" w:pos="2295"/>
        </w:tabs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 w:rsidRPr="001A67DA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uk-UA" w:eastAsia="ru-RU"/>
        </w:rPr>
        <w:t>2.</w:t>
      </w:r>
      <w:r w:rsidRPr="001A67DA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 Завдання на встановлення відповідностей</w:t>
      </w:r>
    </w:p>
    <w:p w:rsidR="001A67DA" w:rsidRPr="001A67DA" w:rsidRDefault="001A67DA" w:rsidP="001A67D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1A67DA"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2.1 </w:t>
      </w:r>
      <w:r w:rsidRPr="001A67DA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>Утворіть логічні пари між назвами творів та іменами, прізвищами або прізвиськами літературних героїв                                                  4б</w:t>
      </w:r>
    </w:p>
    <w:p w:rsidR="001A67DA" w:rsidRPr="001A67DA" w:rsidRDefault="001A67DA" w:rsidP="001A67D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1A67DA">
        <w:rPr>
          <w:rFonts w:ascii="Times New Roman" w:eastAsia="Calibri" w:hAnsi="Times New Roman" w:cs="Times New Roman"/>
          <w:sz w:val="24"/>
          <w:szCs w:val="24"/>
          <w:lang w:val="uk-UA"/>
        </w:rPr>
        <w:t>1. « Тіні забутих предків»                      А  Мелашка;</w:t>
      </w:r>
    </w:p>
    <w:p w:rsidR="001A67DA" w:rsidRPr="001A67DA" w:rsidRDefault="001A67DA" w:rsidP="001A67D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1A67DA">
        <w:rPr>
          <w:rFonts w:ascii="Times New Roman" w:eastAsia="Calibri" w:hAnsi="Times New Roman" w:cs="Times New Roman"/>
          <w:sz w:val="24"/>
          <w:szCs w:val="24"/>
          <w:lang w:val="uk-UA"/>
        </w:rPr>
        <w:t>2. « Кайдашева сім’я»                             Б  Евріал;</w:t>
      </w:r>
    </w:p>
    <w:p w:rsidR="001A67DA" w:rsidRPr="001A67DA" w:rsidRDefault="001A67DA" w:rsidP="001A67D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1A67D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3. « Енеїда»                                              В  Шраменко;                                             </w:t>
      </w:r>
    </w:p>
    <w:p w:rsidR="001A67DA" w:rsidRPr="001A67DA" w:rsidRDefault="001A67DA" w:rsidP="001A67D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1A67D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4. « Чорна рада»                                      Г Палійчук; </w:t>
      </w:r>
    </w:p>
    <w:p w:rsidR="001A67DA" w:rsidRPr="001A67DA" w:rsidRDefault="001A67DA" w:rsidP="001A67D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1A67D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                                                                 Д  Галайда.</w:t>
      </w:r>
    </w:p>
    <w:p w:rsidR="001A67DA" w:rsidRPr="001A67DA" w:rsidRDefault="001A67DA" w:rsidP="001A67DA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1A67DA">
        <w:rPr>
          <w:rFonts w:ascii="Calibri" w:eastAsia="Calibri" w:hAnsi="Calibri" w:cs="Times New Roman"/>
          <w:b/>
          <w:sz w:val="28"/>
          <w:szCs w:val="28"/>
          <w:lang w:val="uk-UA"/>
        </w:rPr>
        <w:t>2.2.</w:t>
      </w:r>
      <w:r w:rsidRPr="001A67DA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 Установіть зв'язок між художніми засобами  та прикладами       4б</w:t>
      </w:r>
    </w:p>
    <w:tbl>
      <w:tblPr>
        <w:tblStyle w:val="a6"/>
        <w:tblW w:w="0" w:type="auto"/>
        <w:tblLook w:val="04A0"/>
      </w:tblPr>
      <w:tblGrid>
        <w:gridCol w:w="4672"/>
        <w:gridCol w:w="4673"/>
      </w:tblGrid>
      <w:tr w:rsidR="001A67DA" w:rsidRPr="001A67DA" w:rsidTr="003A4715">
        <w:tc>
          <w:tcPr>
            <w:tcW w:w="4672" w:type="dxa"/>
          </w:tcPr>
          <w:p w:rsidR="001A67DA" w:rsidRPr="001A67DA" w:rsidRDefault="001A67DA" w:rsidP="001A67DA">
            <w:pPr>
              <w:rPr>
                <w:rFonts w:ascii="Times New Roman" w:eastAsia="Calibri" w:hAnsi="Times New Roman" w:cs="Times New Roman"/>
                <w:b/>
                <w:lang w:val="uk-UA"/>
              </w:rPr>
            </w:pPr>
            <w:r w:rsidRPr="001A67DA">
              <w:rPr>
                <w:rFonts w:ascii="Times New Roman" w:eastAsia="Calibri" w:hAnsi="Times New Roman" w:cs="Times New Roman"/>
                <w:lang w:val="uk-UA"/>
              </w:rPr>
              <w:t xml:space="preserve">1.Анафора                     </w:t>
            </w:r>
          </w:p>
        </w:tc>
        <w:tc>
          <w:tcPr>
            <w:tcW w:w="4673" w:type="dxa"/>
          </w:tcPr>
          <w:p w:rsidR="001A67DA" w:rsidRPr="001A67DA" w:rsidRDefault="001A67DA" w:rsidP="001A67DA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1A67DA">
              <w:rPr>
                <w:rFonts w:ascii="Times New Roman" w:eastAsia="Calibri" w:hAnsi="Times New Roman" w:cs="Times New Roman"/>
                <w:lang w:val="uk-UA"/>
              </w:rPr>
              <w:t xml:space="preserve">А  І зелені луги, й солов’їні гаї, </w:t>
            </w:r>
          </w:p>
          <w:p w:rsidR="001A67DA" w:rsidRPr="001A67DA" w:rsidRDefault="001A67DA" w:rsidP="001A67DA">
            <w:pPr>
              <w:rPr>
                <w:rFonts w:ascii="Times New Roman" w:eastAsia="Calibri" w:hAnsi="Times New Roman" w:cs="Times New Roman"/>
                <w:b/>
                <w:lang w:val="uk-UA"/>
              </w:rPr>
            </w:pPr>
            <w:r w:rsidRPr="001A67DA">
              <w:rPr>
                <w:rFonts w:ascii="Times New Roman" w:eastAsia="Calibri" w:hAnsi="Times New Roman" w:cs="Times New Roman"/>
                <w:lang w:val="uk-UA"/>
              </w:rPr>
              <w:t xml:space="preserve"> І твоя незрадлива материнська ласкава усмішка,    І засмучені очі хороші твої.</w:t>
            </w:r>
          </w:p>
        </w:tc>
      </w:tr>
      <w:tr w:rsidR="001A67DA" w:rsidRPr="001A67DA" w:rsidTr="003A4715">
        <w:tc>
          <w:tcPr>
            <w:tcW w:w="4672" w:type="dxa"/>
          </w:tcPr>
          <w:p w:rsidR="001A67DA" w:rsidRPr="001A67DA" w:rsidRDefault="001A67DA" w:rsidP="001A67DA">
            <w:pPr>
              <w:rPr>
                <w:rFonts w:ascii="Times New Roman" w:eastAsia="Calibri" w:hAnsi="Times New Roman" w:cs="Times New Roman"/>
                <w:b/>
                <w:lang w:val="uk-UA"/>
              </w:rPr>
            </w:pPr>
            <w:r w:rsidRPr="001A67DA">
              <w:rPr>
                <w:rFonts w:ascii="Times New Roman" w:eastAsia="Calibri" w:hAnsi="Times New Roman" w:cs="Times New Roman"/>
                <w:lang w:val="uk-UA"/>
              </w:rPr>
              <w:t xml:space="preserve">2. Епіфора                     </w:t>
            </w:r>
          </w:p>
        </w:tc>
        <w:tc>
          <w:tcPr>
            <w:tcW w:w="4673" w:type="dxa"/>
          </w:tcPr>
          <w:p w:rsidR="001A67DA" w:rsidRPr="001A67DA" w:rsidRDefault="001A67DA" w:rsidP="001A67DA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1A67DA">
              <w:rPr>
                <w:rFonts w:ascii="Times New Roman" w:eastAsia="Calibri" w:hAnsi="Times New Roman" w:cs="Times New Roman"/>
                <w:lang w:val="uk-UA"/>
              </w:rPr>
              <w:t>Б  Усмішка твоя – єдина,</w:t>
            </w:r>
          </w:p>
          <w:p w:rsidR="001A67DA" w:rsidRPr="001A67DA" w:rsidRDefault="001A67DA" w:rsidP="001A67DA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1A67DA">
              <w:rPr>
                <w:rFonts w:ascii="Times New Roman" w:eastAsia="Calibri" w:hAnsi="Times New Roman" w:cs="Times New Roman"/>
                <w:lang w:val="uk-UA"/>
              </w:rPr>
              <w:t xml:space="preserve">   Мука твоя – єдина,</w:t>
            </w:r>
          </w:p>
          <w:p w:rsidR="001A67DA" w:rsidRPr="001A67DA" w:rsidRDefault="001A67DA" w:rsidP="001A67DA">
            <w:pPr>
              <w:rPr>
                <w:rFonts w:ascii="Times New Roman" w:eastAsia="Calibri" w:hAnsi="Times New Roman" w:cs="Times New Roman"/>
                <w:b/>
                <w:lang w:val="uk-UA"/>
              </w:rPr>
            </w:pPr>
            <w:r w:rsidRPr="001A67DA">
              <w:rPr>
                <w:rFonts w:ascii="Times New Roman" w:eastAsia="Calibri" w:hAnsi="Times New Roman" w:cs="Times New Roman"/>
                <w:lang w:val="uk-UA"/>
              </w:rPr>
              <w:t xml:space="preserve">   Очі твої – одні.</w:t>
            </w:r>
          </w:p>
        </w:tc>
      </w:tr>
      <w:tr w:rsidR="001A67DA" w:rsidRPr="001A67DA" w:rsidTr="003A4715">
        <w:tc>
          <w:tcPr>
            <w:tcW w:w="4672" w:type="dxa"/>
          </w:tcPr>
          <w:p w:rsidR="001A67DA" w:rsidRPr="001A67DA" w:rsidRDefault="001A67DA" w:rsidP="001A67DA">
            <w:pPr>
              <w:rPr>
                <w:rFonts w:ascii="Times New Roman" w:eastAsia="Calibri" w:hAnsi="Times New Roman" w:cs="Times New Roman"/>
                <w:b/>
                <w:lang w:val="uk-UA"/>
              </w:rPr>
            </w:pPr>
            <w:r w:rsidRPr="001A67DA">
              <w:rPr>
                <w:rFonts w:ascii="Times New Roman" w:eastAsia="Calibri" w:hAnsi="Times New Roman" w:cs="Times New Roman"/>
                <w:lang w:val="uk-UA"/>
              </w:rPr>
              <w:t xml:space="preserve">3. Гіпербола                   </w:t>
            </w:r>
          </w:p>
        </w:tc>
        <w:tc>
          <w:tcPr>
            <w:tcW w:w="4673" w:type="dxa"/>
          </w:tcPr>
          <w:p w:rsidR="001A67DA" w:rsidRPr="001A67DA" w:rsidRDefault="001A67DA" w:rsidP="001A67DA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1A67DA">
              <w:rPr>
                <w:rFonts w:ascii="Times New Roman" w:eastAsia="Calibri" w:hAnsi="Times New Roman" w:cs="Times New Roman"/>
                <w:lang w:val="uk-UA"/>
              </w:rPr>
              <w:t>В  Так ніхто не кохав.</w:t>
            </w:r>
          </w:p>
          <w:p w:rsidR="001A67DA" w:rsidRPr="001A67DA" w:rsidRDefault="001A67DA" w:rsidP="001A67DA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1A67DA">
              <w:rPr>
                <w:rFonts w:ascii="Times New Roman" w:eastAsia="Calibri" w:hAnsi="Times New Roman" w:cs="Times New Roman"/>
                <w:lang w:val="uk-UA"/>
              </w:rPr>
              <w:t xml:space="preserve"> Через тисячі літ</w:t>
            </w:r>
          </w:p>
          <w:p w:rsidR="001A67DA" w:rsidRPr="001A67DA" w:rsidRDefault="001A67DA" w:rsidP="001A67DA">
            <w:pPr>
              <w:rPr>
                <w:rFonts w:ascii="Times New Roman" w:eastAsia="Calibri" w:hAnsi="Times New Roman" w:cs="Times New Roman"/>
                <w:b/>
                <w:lang w:val="uk-UA"/>
              </w:rPr>
            </w:pPr>
            <w:r w:rsidRPr="001A67DA">
              <w:rPr>
                <w:rFonts w:ascii="Times New Roman" w:eastAsia="Calibri" w:hAnsi="Times New Roman" w:cs="Times New Roman"/>
                <w:lang w:val="uk-UA"/>
              </w:rPr>
              <w:t xml:space="preserve">  Лиш приходить подібне кохання…</w:t>
            </w:r>
          </w:p>
        </w:tc>
      </w:tr>
      <w:tr w:rsidR="001A67DA" w:rsidRPr="001A67DA" w:rsidTr="003A4715">
        <w:tc>
          <w:tcPr>
            <w:tcW w:w="4672" w:type="dxa"/>
          </w:tcPr>
          <w:p w:rsidR="001A67DA" w:rsidRPr="001A67DA" w:rsidRDefault="001A67DA" w:rsidP="001A67DA">
            <w:pPr>
              <w:numPr>
                <w:ilvl w:val="0"/>
                <w:numId w:val="4"/>
              </w:numPr>
              <w:contextualSpacing/>
              <w:rPr>
                <w:rFonts w:ascii="Times New Roman" w:eastAsia="Calibri" w:hAnsi="Times New Roman" w:cs="Times New Roman"/>
                <w:lang w:val="uk-UA"/>
              </w:rPr>
            </w:pPr>
            <w:r w:rsidRPr="001A67DA">
              <w:rPr>
                <w:rFonts w:ascii="Times New Roman" w:eastAsia="Calibri" w:hAnsi="Times New Roman" w:cs="Times New Roman"/>
                <w:lang w:val="uk-UA"/>
              </w:rPr>
              <w:t xml:space="preserve">Заперечне  </w:t>
            </w:r>
          </w:p>
          <w:p w:rsidR="001A67DA" w:rsidRPr="001A67DA" w:rsidRDefault="001A67DA" w:rsidP="001A67DA">
            <w:pPr>
              <w:rPr>
                <w:rFonts w:ascii="Times New Roman" w:eastAsia="Calibri" w:hAnsi="Times New Roman" w:cs="Times New Roman"/>
                <w:b/>
                <w:lang w:val="uk-UA"/>
              </w:rPr>
            </w:pPr>
            <w:r w:rsidRPr="001A67DA">
              <w:rPr>
                <w:rFonts w:ascii="Times New Roman" w:eastAsia="Calibri" w:hAnsi="Times New Roman" w:cs="Times New Roman"/>
                <w:lang w:val="uk-UA"/>
              </w:rPr>
              <w:t xml:space="preserve">  порівняння               </w:t>
            </w:r>
          </w:p>
        </w:tc>
        <w:tc>
          <w:tcPr>
            <w:tcW w:w="4673" w:type="dxa"/>
          </w:tcPr>
          <w:p w:rsidR="001A67DA" w:rsidRPr="001A67DA" w:rsidRDefault="001A67DA" w:rsidP="001A67DA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1A67DA">
              <w:rPr>
                <w:rFonts w:ascii="Times New Roman" w:eastAsia="Calibri" w:hAnsi="Times New Roman" w:cs="Times New Roman"/>
                <w:lang w:val="uk-UA"/>
              </w:rPr>
              <w:t>Г   Можна все на світі вибирати, сину,</w:t>
            </w:r>
          </w:p>
          <w:p w:rsidR="001A67DA" w:rsidRPr="001A67DA" w:rsidRDefault="001A67DA" w:rsidP="001A67DA">
            <w:pPr>
              <w:rPr>
                <w:rFonts w:ascii="Times New Roman" w:eastAsia="Calibri" w:hAnsi="Times New Roman" w:cs="Times New Roman"/>
                <w:b/>
                <w:lang w:val="uk-UA"/>
              </w:rPr>
            </w:pPr>
            <w:r w:rsidRPr="001A67DA">
              <w:rPr>
                <w:rFonts w:ascii="Times New Roman" w:eastAsia="Calibri" w:hAnsi="Times New Roman" w:cs="Times New Roman"/>
                <w:lang w:val="uk-UA"/>
              </w:rPr>
              <w:t xml:space="preserve"> Вибрати не можна тільки Батьківщину.</w:t>
            </w:r>
          </w:p>
        </w:tc>
      </w:tr>
      <w:tr w:rsidR="001A67DA" w:rsidRPr="001A67DA" w:rsidTr="003A4715">
        <w:tc>
          <w:tcPr>
            <w:tcW w:w="4672" w:type="dxa"/>
          </w:tcPr>
          <w:p w:rsidR="001A67DA" w:rsidRPr="001A67DA" w:rsidRDefault="001A67DA" w:rsidP="001A67DA">
            <w:pPr>
              <w:rPr>
                <w:rFonts w:ascii="Times New Roman" w:eastAsia="Calibri" w:hAnsi="Times New Roman" w:cs="Times New Roman"/>
                <w:b/>
                <w:lang w:val="uk-UA"/>
              </w:rPr>
            </w:pPr>
          </w:p>
        </w:tc>
        <w:tc>
          <w:tcPr>
            <w:tcW w:w="4673" w:type="dxa"/>
          </w:tcPr>
          <w:p w:rsidR="001A67DA" w:rsidRPr="001A67DA" w:rsidRDefault="001A67DA" w:rsidP="001A67DA">
            <w:pPr>
              <w:rPr>
                <w:rFonts w:ascii="Times New Roman" w:eastAsia="Calibri" w:hAnsi="Times New Roman" w:cs="Times New Roman"/>
                <w:b/>
                <w:lang w:val="uk-UA"/>
              </w:rPr>
            </w:pPr>
            <w:r w:rsidRPr="001A67DA">
              <w:rPr>
                <w:rFonts w:ascii="Times New Roman" w:eastAsia="Calibri" w:hAnsi="Times New Roman" w:cs="Times New Roman"/>
                <w:lang w:val="uk-UA"/>
              </w:rPr>
              <w:t xml:space="preserve">Д  Не чорна хмара з синього моря наступала, то  виступала Мотря з Карпом з – за своєї хати до  тину. Не сиза хмара над дібровою вставала, то  наближалася до тину стара видроока Кайдашиха,   а за нею вибігла з хати Мелашка з Лавріном, а за  ними повибігали всі діти.  </w:t>
            </w:r>
          </w:p>
        </w:tc>
      </w:tr>
    </w:tbl>
    <w:p w:rsidR="001A67DA" w:rsidRPr="001A67DA" w:rsidRDefault="001A67DA" w:rsidP="001A67DA">
      <w:pPr>
        <w:spacing w:after="0" w:line="240" w:lineRule="auto"/>
        <w:rPr>
          <w:rFonts w:ascii="Calibri" w:eastAsia="Calibri" w:hAnsi="Calibri" w:cs="Times New Roman"/>
          <w:sz w:val="28"/>
          <w:szCs w:val="28"/>
          <w:lang w:val="uk-UA"/>
        </w:rPr>
      </w:pPr>
    </w:p>
    <w:p w:rsidR="001A67DA" w:rsidRPr="001A67DA" w:rsidRDefault="001A67DA" w:rsidP="001A67DA">
      <w:pPr>
        <w:spacing w:after="0" w:line="256" w:lineRule="auto"/>
        <w:jc w:val="both"/>
        <w:rPr>
          <w:rFonts w:ascii="Times New Roman" w:eastAsia="Calibri" w:hAnsi="Times New Roman" w:cs="Times New Roman"/>
          <w:b/>
          <w:i/>
          <w:iCs/>
          <w:sz w:val="28"/>
          <w:szCs w:val="28"/>
          <w:lang w:val="uk-UA"/>
        </w:rPr>
      </w:pPr>
      <w:r w:rsidRPr="001A67DA">
        <w:rPr>
          <w:rFonts w:ascii="Times New Roman" w:eastAsia="Calibri" w:hAnsi="Times New Roman" w:cs="Times New Roman"/>
          <w:b/>
          <w:sz w:val="24"/>
          <w:szCs w:val="24"/>
          <w:lang w:val="uk-UA"/>
        </w:rPr>
        <w:t>3.Зробіть ідейно-художній аналіз вірша «Молюсь і вірю» Максима</w:t>
      </w:r>
      <w:r w:rsidRPr="001A67DA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Рильського                                                                                                     12б</w:t>
      </w:r>
    </w:p>
    <w:p w:rsidR="001A67DA" w:rsidRPr="001A67DA" w:rsidRDefault="001A67DA" w:rsidP="001A67DA">
      <w:pPr>
        <w:spacing w:line="256" w:lineRule="auto"/>
        <w:ind w:left="1620"/>
        <w:rPr>
          <w:rFonts w:ascii="Georgia" w:eastAsia="Calibri" w:hAnsi="Georgia" w:cs="Times New Roman"/>
          <w:sz w:val="24"/>
          <w:szCs w:val="24"/>
          <w:lang w:val="uk-UA"/>
        </w:rPr>
      </w:pPr>
      <w:r w:rsidRPr="001A67DA">
        <w:rPr>
          <w:rFonts w:ascii="Georgia" w:eastAsia="Calibri" w:hAnsi="Georgia" w:cs="Times New Roman"/>
          <w:sz w:val="24"/>
          <w:szCs w:val="24"/>
          <w:lang w:val="uk-UA"/>
        </w:rPr>
        <w:t>Молюсь і вірю. Вітер грає</w:t>
      </w:r>
      <w:r w:rsidRPr="001A67DA">
        <w:rPr>
          <w:rFonts w:ascii="Georgia" w:eastAsia="Calibri" w:hAnsi="Georgia" w:cs="Times New Roman"/>
          <w:sz w:val="24"/>
          <w:szCs w:val="24"/>
          <w:lang w:val="uk-UA"/>
        </w:rPr>
        <w:br/>
        <w:t>І п'яно віє навкруги,</w:t>
      </w:r>
      <w:r w:rsidRPr="001A67DA">
        <w:rPr>
          <w:rFonts w:ascii="Georgia" w:eastAsia="Calibri" w:hAnsi="Georgia" w:cs="Times New Roman"/>
          <w:sz w:val="24"/>
          <w:szCs w:val="24"/>
          <w:lang w:val="uk-UA"/>
        </w:rPr>
        <w:br/>
        <w:t>І голубів тремтячі зграї</w:t>
      </w:r>
      <w:r w:rsidRPr="001A67DA">
        <w:rPr>
          <w:rFonts w:ascii="Georgia" w:eastAsia="Calibri" w:hAnsi="Georgia" w:cs="Times New Roman"/>
          <w:sz w:val="24"/>
          <w:szCs w:val="24"/>
          <w:lang w:val="uk-UA"/>
        </w:rPr>
        <w:br/>
        <w:t>Черкають неба береги.</w:t>
      </w:r>
      <w:r w:rsidRPr="001A67DA">
        <w:rPr>
          <w:rFonts w:ascii="Georgia" w:eastAsia="Calibri" w:hAnsi="Georgia" w:cs="Times New Roman"/>
          <w:sz w:val="24"/>
          <w:szCs w:val="24"/>
          <w:lang w:val="uk-UA"/>
        </w:rPr>
        <w:br/>
      </w:r>
      <w:r w:rsidRPr="001A67DA">
        <w:rPr>
          <w:rFonts w:ascii="Georgia" w:eastAsia="Calibri" w:hAnsi="Georgia" w:cs="Times New Roman"/>
          <w:sz w:val="24"/>
          <w:szCs w:val="24"/>
          <w:lang w:val="uk-UA"/>
        </w:rPr>
        <w:br/>
        <w:t>І ти смієшся, й даль ясніє,</w:t>
      </w:r>
      <w:r w:rsidRPr="001A67DA">
        <w:rPr>
          <w:rFonts w:ascii="Georgia" w:eastAsia="Calibri" w:hAnsi="Georgia" w:cs="Times New Roman"/>
          <w:sz w:val="24"/>
          <w:szCs w:val="24"/>
          <w:lang w:val="uk-UA"/>
        </w:rPr>
        <w:br/>
        <w:t>І серце б'ється, як в огні,</w:t>
      </w:r>
      <w:r w:rsidRPr="001A67DA">
        <w:rPr>
          <w:rFonts w:ascii="Georgia" w:eastAsia="Calibri" w:hAnsi="Georgia" w:cs="Times New Roman"/>
          <w:sz w:val="24"/>
          <w:szCs w:val="24"/>
          <w:lang w:val="uk-UA"/>
        </w:rPr>
        <w:br/>
        <w:t>І вид пречистої надії</w:t>
      </w:r>
      <w:r w:rsidRPr="001A67DA">
        <w:rPr>
          <w:rFonts w:ascii="Georgia" w:eastAsia="Calibri" w:hAnsi="Georgia" w:cs="Times New Roman"/>
          <w:sz w:val="24"/>
          <w:szCs w:val="24"/>
          <w:lang w:val="uk-UA"/>
        </w:rPr>
        <w:br/>
        <w:t>Стоїть у синій глибині.</w:t>
      </w:r>
      <w:r w:rsidRPr="001A67DA">
        <w:rPr>
          <w:rFonts w:ascii="Georgia" w:eastAsia="Calibri" w:hAnsi="Georgia" w:cs="Times New Roman"/>
          <w:sz w:val="24"/>
          <w:szCs w:val="24"/>
          <w:lang w:val="uk-UA"/>
        </w:rPr>
        <w:br/>
      </w:r>
      <w:r w:rsidRPr="001A67DA">
        <w:rPr>
          <w:rFonts w:ascii="Georgia" w:eastAsia="Calibri" w:hAnsi="Georgia" w:cs="Times New Roman"/>
          <w:sz w:val="24"/>
          <w:szCs w:val="24"/>
          <w:lang w:val="uk-UA"/>
        </w:rPr>
        <w:br/>
      </w:r>
      <w:r w:rsidRPr="001A67DA">
        <w:rPr>
          <w:rFonts w:ascii="Georgia" w:eastAsia="Calibri" w:hAnsi="Georgia" w:cs="Times New Roman"/>
          <w:sz w:val="24"/>
          <w:szCs w:val="24"/>
        </w:rPr>
        <w:t>Кленусь тобі, веселий світе,</w:t>
      </w:r>
      <w:r w:rsidRPr="001A67DA">
        <w:rPr>
          <w:rFonts w:ascii="Georgia" w:eastAsia="Calibri" w:hAnsi="Georgia" w:cs="Times New Roman"/>
          <w:sz w:val="24"/>
          <w:szCs w:val="24"/>
        </w:rPr>
        <w:br/>
        <w:t>Кленусь тобі, моє дитя.</w:t>
      </w:r>
      <w:r w:rsidRPr="001A67DA">
        <w:rPr>
          <w:rFonts w:ascii="Georgia" w:eastAsia="Calibri" w:hAnsi="Georgia" w:cs="Times New Roman"/>
          <w:sz w:val="24"/>
          <w:szCs w:val="24"/>
        </w:rPr>
        <w:br/>
        <w:t>Що буду жити, поки жити</w:t>
      </w:r>
      <w:r w:rsidRPr="001A67DA">
        <w:rPr>
          <w:rFonts w:ascii="Georgia" w:eastAsia="Calibri" w:hAnsi="Georgia" w:cs="Times New Roman"/>
          <w:sz w:val="24"/>
          <w:szCs w:val="24"/>
        </w:rPr>
        <w:br/>
        <w:t>Мені дозволить дух життя!</w:t>
      </w:r>
      <w:r w:rsidRPr="001A67DA">
        <w:rPr>
          <w:rFonts w:ascii="Georgia" w:eastAsia="Calibri" w:hAnsi="Georgia" w:cs="Times New Roman"/>
          <w:sz w:val="24"/>
          <w:szCs w:val="24"/>
        </w:rPr>
        <w:br/>
      </w:r>
      <w:r w:rsidRPr="001A67DA">
        <w:rPr>
          <w:rFonts w:ascii="Georgia" w:eastAsia="Calibri" w:hAnsi="Georgia" w:cs="Times New Roman"/>
          <w:sz w:val="24"/>
          <w:szCs w:val="24"/>
        </w:rPr>
        <w:br/>
        <w:t>Ходім! Шумлять щасливі води,</w:t>
      </w:r>
      <w:r w:rsidRPr="001A67DA">
        <w:rPr>
          <w:rFonts w:ascii="Georgia" w:eastAsia="Calibri" w:hAnsi="Georgia" w:cs="Times New Roman"/>
          <w:sz w:val="24"/>
          <w:szCs w:val="24"/>
        </w:rPr>
        <w:br/>
        <w:t>І грає вітер навкруги,</w:t>
      </w:r>
      <w:r w:rsidRPr="001A67DA">
        <w:rPr>
          <w:rFonts w:ascii="Georgia" w:eastAsia="Calibri" w:hAnsi="Georgia" w:cs="Times New Roman"/>
          <w:sz w:val="24"/>
          <w:szCs w:val="24"/>
        </w:rPr>
        <w:br/>
        <w:t>І голуби ясної вроди</w:t>
      </w:r>
      <w:r w:rsidRPr="001A67DA">
        <w:rPr>
          <w:rFonts w:ascii="Georgia" w:eastAsia="Calibri" w:hAnsi="Georgia" w:cs="Times New Roman"/>
          <w:sz w:val="24"/>
          <w:szCs w:val="24"/>
        </w:rPr>
        <w:br/>
        <w:t>Черкають неба береги.</w:t>
      </w:r>
    </w:p>
    <w:p w:rsidR="001A67DA" w:rsidRPr="001A67DA" w:rsidRDefault="001A67DA" w:rsidP="001A67D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</w:pPr>
      <w:r w:rsidRPr="001A67DA"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  <w:t>План до аналізу твору</w:t>
      </w:r>
    </w:p>
    <w:p w:rsidR="001A67DA" w:rsidRPr="001A67DA" w:rsidRDefault="001A67DA" w:rsidP="001A67DA">
      <w:pPr>
        <w:shd w:val="clear" w:color="auto" w:fill="FFFFFF"/>
        <w:spacing w:after="45" w:line="252" w:lineRule="atLeast"/>
        <w:ind w:firstLine="120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1.</w:t>
      </w:r>
      <w:r w:rsidRPr="001A67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  якого  виду  лірики  належить  вірш </w:t>
      </w:r>
      <w:r w:rsidRPr="001A67D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</w:p>
    <w:p w:rsidR="001A67DA" w:rsidRPr="001A67DA" w:rsidRDefault="001A67DA" w:rsidP="001A67DA">
      <w:pPr>
        <w:shd w:val="clear" w:color="auto" w:fill="FFFFFF"/>
        <w:spacing w:after="45" w:line="252" w:lineRule="atLeast"/>
        <w:ind w:firstLine="120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1A67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Головна  думка  твору </w:t>
      </w:r>
      <w:r w:rsidRPr="001A67D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</w:t>
      </w:r>
    </w:p>
    <w:p w:rsidR="001A67DA" w:rsidRPr="001A67DA" w:rsidRDefault="001A67DA" w:rsidP="001A67DA">
      <w:pPr>
        <w:shd w:val="clear" w:color="auto" w:fill="FFFFFF"/>
        <w:spacing w:after="45" w:line="252" w:lineRule="atLeast"/>
        <w:ind w:firstLine="120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3</w:t>
      </w:r>
      <w:r w:rsidRPr="001A67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Почуття, які  переважають  у  творі </w:t>
      </w:r>
      <w:r w:rsidRPr="001A67D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</w:p>
    <w:p w:rsidR="001A67DA" w:rsidRPr="001A67DA" w:rsidRDefault="001A67DA" w:rsidP="001A67DA">
      <w:pPr>
        <w:shd w:val="clear" w:color="auto" w:fill="FFFFFF"/>
        <w:spacing w:after="45" w:line="252" w:lineRule="atLeast"/>
        <w:ind w:firstLine="120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4</w:t>
      </w:r>
      <w:r w:rsidRPr="001A67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Ліричний  герой </w:t>
      </w:r>
      <w:r w:rsidRPr="001A67D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</w:p>
    <w:p w:rsidR="001A67DA" w:rsidRPr="001A67DA" w:rsidRDefault="001A67DA" w:rsidP="001A67DA">
      <w:pPr>
        <w:shd w:val="clear" w:color="auto" w:fill="FFFFFF"/>
        <w:spacing w:after="45" w:line="252" w:lineRule="atLeast"/>
        <w:ind w:firstLine="120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5. Художні</w:t>
      </w:r>
      <w:r w:rsidRPr="001A67D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1A67D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особливості</w:t>
      </w:r>
    </w:p>
    <w:p w:rsidR="001A67DA" w:rsidRPr="001A67DA" w:rsidRDefault="001A67DA" w:rsidP="001A67DA">
      <w:pPr>
        <w:shd w:val="clear" w:color="auto" w:fill="FFFFFF"/>
        <w:spacing w:after="45" w:line="252" w:lineRule="atLeast"/>
        <w:ind w:firstLine="120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6 </w:t>
      </w:r>
      <w:r w:rsidRPr="001A67DA">
        <w:rPr>
          <w:rFonts w:ascii="Times New Roman" w:eastAsia="Times New Roman" w:hAnsi="Times New Roman" w:cs="Times New Roman"/>
          <w:sz w:val="24"/>
          <w:szCs w:val="24"/>
          <w:lang w:eastAsia="ru-RU"/>
        </w:rPr>
        <w:t>. Висновок про  ідейно-художню  цінність  твору</w:t>
      </w:r>
      <w:r w:rsidRPr="001A67D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</w:p>
    <w:p w:rsidR="001A67DA" w:rsidRPr="001A67DA" w:rsidRDefault="001A67DA" w:rsidP="001A67DA">
      <w:pPr>
        <w:shd w:val="clear" w:color="auto" w:fill="FFFFFF"/>
        <w:tabs>
          <w:tab w:val="left" w:pos="14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67DA" w:rsidRPr="001A67DA" w:rsidRDefault="001A67DA" w:rsidP="001A67D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1A67DA" w:rsidRPr="001A67DA" w:rsidRDefault="001A67DA" w:rsidP="001A67DA">
      <w:pPr>
        <w:shd w:val="clear" w:color="auto" w:fill="FFFFFF"/>
        <w:tabs>
          <w:tab w:val="left" w:pos="18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ab/>
      </w:r>
      <w:r w:rsidRPr="001A67D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uk-UA" w:eastAsia="ru-RU"/>
        </w:rPr>
        <w:t>Разом з української літератури - 28 б</w:t>
      </w:r>
    </w:p>
    <w:p w:rsidR="001A67DA" w:rsidRPr="001A67DA" w:rsidRDefault="001A67DA" w:rsidP="001A67D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</w:p>
    <w:p w:rsidR="001A67DA" w:rsidRPr="001A67DA" w:rsidRDefault="001A67DA" w:rsidP="001A67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uk-UA" w:eastAsia="ru-RU"/>
        </w:rPr>
      </w:pPr>
      <w:r w:rsidRPr="001A67D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uk-UA" w:eastAsia="ru-RU"/>
        </w:rPr>
        <w:t>Усього з української мови та літератури -  78б</w:t>
      </w:r>
    </w:p>
    <w:p w:rsidR="001A67DA" w:rsidRPr="001A67DA" w:rsidRDefault="001A67DA" w:rsidP="001A67D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</w:p>
    <w:p w:rsidR="001A67DA" w:rsidRPr="001A67DA" w:rsidRDefault="001A67DA" w:rsidP="001A67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67DA" w:rsidRPr="001A67DA" w:rsidRDefault="001A67DA" w:rsidP="001A67DA">
      <w:pPr>
        <w:rPr>
          <w:rFonts w:ascii="Calibri" w:eastAsia="Calibri" w:hAnsi="Calibri" w:cs="Times New Roman"/>
        </w:rPr>
      </w:pPr>
    </w:p>
    <w:p w:rsidR="001A67DA" w:rsidRPr="001A67DA" w:rsidRDefault="001A67DA" w:rsidP="001A67DA">
      <w:pPr>
        <w:rPr>
          <w:rFonts w:ascii="Calibri" w:eastAsia="Calibri" w:hAnsi="Calibri" w:cs="Times New Roman"/>
          <w:lang w:val="uk-UA"/>
        </w:rPr>
      </w:pPr>
    </w:p>
    <w:p w:rsidR="001A67DA" w:rsidRPr="001A67DA" w:rsidRDefault="001A67DA" w:rsidP="001A67DA">
      <w:pPr>
        <w:rPr>
          <w:rFonts w:ascii="Calibri" w:eastAsia="Calibri" w:hAnsi="Calibri" w:cs="Times New Roman"/>
          <w:lang w:val="uk-UA"/>
        </w:rPr>
      </w:pPr>
    </w:p>
    <w:p w:rsidR="00600487" w:rsidRPr="001A67DA" w:rsidRDefault="000949D8">
      <w:pPr>
        <w:rPr>
          <w:lang w:val="uk-UA"/>
        </w:rPr>
      </w:pPr>
    </w:p>
    <w:sectPr w:rsidR="00600487" w:rsidRPr="001A67DA" w:rsidSect="00330EB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49D8" w:rsidRDefault="000949D8">
      <w:pPr>
        <w:spacing w:after="0" w:line="240" w:lineRule="auto"/>
      </w:pPr>
      <w:r>
        <w:separator/>
      </w:r>
    </w:p>
  </w:endnote>
  <w:endnote w:type="continuationSeparator" w:id="0">
    <w:p w:rsidR="000949D8" w:rsidRDefault="000949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AE2" w:rsidRDefault="000949D8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AE2" w:rsidRDefault="000949D8">
    <w:pPr>
      <w:pStyle w:val="a9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AE2" w:rsidRDefault="000949D8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49D8" w:rsidRDefault="000949D8">
      <w:pPr>
        <w:spacing w:after="0" w:line="240" w:lineRule="auto"/>
      </w:pPr>
      <w:r>
        <w:separator/>
      </w:r>
    </w:p>
  </w:footnote>
  <w:footnote w:type="continuationSeparator" w:id="0">
    <w:p w:rsidR="000949D8" w:rsidRDefault="000949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AE2" w:rsidRDefault="000949D8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AE2" w:rsidRDefault="000949D8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AE2" w:rsidRDefault="000949D8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12230F"/>
    <w:multiLevelType w:val="multilevel"/>
    <w:tmpl w:val="7D80FE0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4D284273"/>
    <w:multiLevelType w:val="hybridMultilevel"/>
    <w:tmpl w:val="7B3625A2"/>
    <w:lvl w:ilvl="0" w:tplc="A84E3D42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5DA732A"/>
    <w:multiLevelType w:val="multilevel"/>
    <w:tmpl w:val="108874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F19316B"/>
    <w:multiLevelType w:val="multilevel"/>
    <w:tmpl w:val="1DB6274E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hideSpellingErrors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B0A03"/>
    <w:rsid w:val="000949D8"/>
    <w:rsid w:val="001A67DA"/>
    <w:rsid w:val="001D0A30"/>
    <w:rsid w:val="00330EB6"/>
    <w:rsid w:val="004E7F57"/>
    <w:rsid w:val="00743526"/>
    <w:rsid w:val="00B531C5"/>
    <w:rsid w:val="00CD0B75"/>
    <w:rsid w:val="00ED4393"/>
    <w:rsid w:val="00EF28D6"/>
    <w:rsid w:val="00F20CC5"/>
    <w:rsid w:val="00FB0A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E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67DA"/>
    <w:pPr>
      <w:ind w:left="720"/>
      <w:contextualSpacing/>
    </w:pPr>
  </w:style>
  <w:style w:type="paragraph" w:styleId="a4">
    <w:name w:val="No Spacing"/>
    <w:uiPriority w:val="1"/>
    <w:qFormat/>
    <w:rsid w:val="001A67DA"/>
    <w:pPr>
      <w:spacing w:after="0" w:line="240" w:lineRule="auto"/>
    </w:pPr>
  </w:style>
  <w:style w:type="paragraph" w:styleId="a5">
    <w:name w:val="Normal (Web)"/>
    <w:basedOn w:val="a"/>
    <w:uiPriority w:val="99"/>
    <w:semiHidden/>
    <w:unhideWhenUsed/>
    <w:rsid w:val="001A67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1A67D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6">
    <w:name w:val="Table Grid"/>
    <w:basedOn w:val="a1"/>
    <w:uiPriority w:val="39"/>
    <w:rsid w:val="001A6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A67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A67DA"/>
  </w:style>
  <w:style w:type="paragraph" w:styleId="a9">
    <w:name w:val="footer"/>
    <w:basedOn w:val="a"/>
    <w:link w:val="aa"/>
    <w:uiPriority w:val="99"/>
    <w:unhideWhenUsed/>
    <w:rsid w:val="001A67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A67DA"/>
  </w:style>
  <w:style w:type="paragraph" w:styleId="ab">
    <w:name w:val="Balloon Text"/>
    <w:basedOn w:val="a"/>
    <w:link w:val="ac"/>
    <w:uiPriority w:val="99"/>
    <w:semiHidden/>
    <w:unhideWhenUsed/>
    <w:rsid w:val="001D0A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D0A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19</Pages>
  <Words>6494</Words>
  <Characters>37020</Characters>
  <Application>Microsoft Office Word</Application>
  <DocSecurity>0</DocSecurity>
  <Lines>308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 Windows</cp:lastModifiedBy>
  <cp:revision>6</cp:revision>
  <cp:lastPrinted>2023-12-09T07:29:00Z</cp:lastPrinted>
  <dcterms:created xsi:type="dcterms:W3CDTF">2023-12-09T04:54:00Z</dcterms:created>
  <dcterms:modified xsi:type="dcterms:W3CDTF">2023-12-14T08:00:00Z</dcterms:modified>
</cp:coreProperties>
</file>