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3A4674" w:rsidRDefault="002B539C" w:rsidP="00B07FD2">
      <w:pPr>
        <w:spacing w:after="0" w:line="240" w:lineRule="auto"/>
        <w:rPr>
          <w:rFonts w:cstheme="minorHAnsi"/>
          <w:b/>
          <w:color w:val="2E74B5" w:themeColor="accent1" w:themeShade="BF"/>
          <w:sz w:val="32"/>
          <w:szCs w:val="32"/>
          <w:lang w:val="uk-UA"/>
        </w:rPr>
      </w:pPr>
      <w:r w:rsidRPr="003A4674">
        <w:rPr>
          <w:rFonts w:cstheme="minorHAnsi"/>
          <w:sz w:val="32"/>
          <w:szCs w:val="32"/>
          <w:lang w:val="uk-UA"/>
        </w:rPr>
        <w:t>Тема уроку</w:t>
      </w:r>
      <w:r w:rsidR="00427623" w:rsidRPr="003A4674">
        <w:rPr>
          <w:rFonts w:cstheme="minorHAnsi"/>
          <w:sz w:val="32"/>
          <w:szCs w:val="32"/>
          <w:lang w:val="uk-UA"/>
        </w:rPr>
        <w:t xml:space="preserve">: </w:t>
      </w:r>
      <w:r w:rsidR="005B681C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Однозначні і багатозначні слова</w:t>
      </w:r>
    </w:p>
    <w:p w:rsidR="00F33CD2" w:rsidRPr="005979B4" w:rsidRDefault="0009038A" w:rsidP="00B07FD2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  <w:lang w:val="uk-UA"/>
        </w:rPr>
        <w:t xml:space="preserve">Вчимося пояснювати </w:t>
      </w:r>
      <w:r w:rsidR="005B681C">
        <w:rPr>
          <w:rFonts w:cstheme="minorHAnsi"/>
          <w:color w:val="000000"/>
          <w:sz w:val="24"/>
          <w:szCs w:val="24"/>
          <w:lang w:val="uk-UA"/>
        </w:rPr>
        <w:t xml:space="preserve">лексичне </w:t>
      </w:r>
      <w:r w:rsidRPr="005979B4">
        <w:rPr>
          <w:rFonts w:cstheme="minorHAnsi"/>
          <w:color w:val="000000"/>
          <w:sz w:val="24"/>
          <w:szCs w:val="24"/>
          <w:lang w:val="uk-UA"/>
        </w:rPr>
        <w:t xml:space="preserve">значення слів. </w:t>
      </w:r>
      <w:r w:rsidR="00B5423F">
        <w:rPr>
          <w:rFonts w:cstheme="minorHAnsi"/>
          <w:color w:val="000000"/>
          <w:sz w:val="24"/>
          <w:szCs w:val="24"/>
          <w:lang w:val="uk-UA"/>
        </w:rPr>
        <w:t xml:space="preserve">Відгадуємо слова за їх лексичним значенням. </w:t>
      </w:r>
      <w:r w:rsidR="005B681C">
        <w:rPr>
          <w:rFonts w:cstheme="minorHAnsi"/>
          <w:color w:val="000000"/>
          <w:sz w:val="24"/>
          <w:szCs w:val="24"/>
          <w:lang w:val="uk-UA"/>
        </w:rPr>
        <w:t xml:space="preserve">Розрізняємо однозначні і багатозначні слова. </w:t>
      </w:r>
      <w:r w:rsidR="001A1592">
        <w:rPr>
          <w:rFonts w:cstheme="minorHAnsi"/>
          <w:color w:val="000000"/>
          <w:sz w:val="24"/>
          <w:szCs w:val="24"/>
          <w:lang w:val="uk-UA"/>
        </w:rPr>
        <w:t>Шукаємо в тлумачному словнику значення багатозначних слів</w:t>
      </w:r>
    </w:p>
    <w:p w:rsidR="00F33CD2" w:rsidRPr="005979B4" w:rsidRDefault="00286FC7" w:rsidP="00427623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5979B4">
        <w:rPr>
          <w:rFonts w:cstheme="minorHAnsi"/>
          <w:color w:val="000000"/>
          <w:sz w:val="24"/>
          <w:szCs w:val="24"/>
        </w:rPr>
        <w:t xml:space="preserve"> </w:t>
      </w: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5979B4" w:rsidTr="00143201">
        <w:tc>
          <w:tcPr>
            <w:tcW w:w="9309" w:type="dxa"/>
            <w:gridSpan w:val="3"/>
          </w:tcPr>
          <w:p w:rsidR="00286FC7" w:rsidRPr="005979B4" w:rsidRDefault="00286FC7" w:rsidP="00E94E5D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5979B4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Pr="005979B4">
              <w:rPr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вимовляються; </w:t>
            </w:r>
            <w:r w:rsidR="003827E9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>2 МОВ 2-2.1-2 читає правильно та виразно вголос різні тексти</w:t>
            </w:r>
          </w:p>
          <w:p w:rsidR="0014320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14320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3C2671" w:rsidRPr="005979B4" w:rsidTr="00143201">
        <w:tc>
          <w:tcPr>
            <w:tcW w:w="3521" w:type="dxa"/>
          </w:tcPr>
          <w:p w:rsidR="003C2671" w:rsidRPr="005979B4" w:rsidRDefault="00396FDF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5979B4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979B4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E75012" w:rsidRPr="005979B4" w:rsidRDefault="00CF4264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Я вчуся пояснювати лексичне</w:t>
            </w:r>
            <w:r w:rsidR="00E75012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значення слова. </w:t>
            </w:r>
          </w:p>
          <w:p w:rsidR="001A1592" w:rsidRPr="001A1592" w:rsidRDefault="001A159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Відгадую слова за їх лексичним значенням.</w:t>
            </w:r>
          </w:p>
          <w:p w:rsidR="001A1592" w:rsidRPr="001A1592" w:rsidRDefault="001A1592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Розрізняю однозначні і багатозначні слова.</w:t>
            </w:r>
          </w:p>
          <w:p w:rsidR="00E75012" w:rsidRPr="005979B4" w:rsidRDefault="00B5423F" w:rsidP="00E94E5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Вмію</w:t>
            </w:r>
            <w:r w:rsidR="00CF426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шукати в тлумачному словнику</w:t>
            </w: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значення багатозначних слів</w:t>
            </w:r>
            <w:r w:rsidR="00CF4264">
              <w:rPr>
                <w:rFonts w:cstheme="minorHAnsi"/>
                <w:color w:val="000000"/>
                <w:sz w:val="24"/>
                <w:szCs w:val="24"/>
                <w:lang w:val="uk-UA"/>
              </w:rPr>
              <w:t>.</w:t>
            </w:r>
          </w:p>
          <w:p w:rsidR="00396FDF" w:rsidRPr="005979B4" w:rsidRDefault="00396FDF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1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979B4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979B4" w:rsidRDefault="00CF4264" w:rsidP="00115BC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Лексичне значення, тлумачний словник</w:t>
            </w:r>
            <w:r w:rsidR="00286FC7" w:rsidRPr="005979B4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5979B4" w:rsidRDefault="00FD6DC8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5979B4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зошит  </w:t>
            </w:r>
            <w:r w:rsidR="000D0A39">
              <w:rPr>
                <w:rFonts w:cstheme="minorHAnsi"/>
                <w:sz w:val="24"/>
                <w:szCs w:val="24"/>
              </w:rPr>
              <w:t>[</w:t>
            </w:r>
            <w:r w:rsidR="00080471">
              <w:rPr>
                <w:rFonts w:cstheme="minorHAnsi"/>
                <w:sz w:val="24"/>
                <w:szCs w:val="24"/>
                <w:lang w:val="uk-UA"/>
              </w:rPr>
              <w:t>80</w:t>
            </w:r>
            <w:r w:rsidR="00286FC7" w:rsidRPr="005979B4">
              <w:rPr>
                <w:rFonts w:cstheme="minorHAnsi"/>
                <w:sz w:val="24"/>
                <w:szCs w:val="24"/>
              </w:rPr>
              <w:t xml:space="preserve">; </w:t>
            </w:r>
            <w:r w:rsidR="000D0A39">
              <w:rPr>
                <w:rFonts w:cstheme="minorHAnsi"/>
                <w:i/>
                <w:sz w:val="24"/>
                <w:szCs w:val="24"/>
                <w:lang w:val="uk-UA"/>
              </w:rPr>
              <w:t>5</w:t>
            </w:r>
            <w:r w:rsidR="00080471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286FC7" w:rsidRPr="005979B4">
              <w:rPr>
                <w:rFonts w:cstheme="minorHAnsi"/>
                <w:sz w:val="24"/>
                <w:szCs w:val="24"/>
              </w:rPr>
              <w:t>]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9C0B61" w:rsidRPr="005979B4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5979B4" w:rsidRDefault="00FD6DC8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5979B4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115BC5" w:rsidRPr="005979B4" w:rsidRDefault="00080471" w:rsidP="00E94E5D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тлумачний</w:t>
            </w:r>
            <w:r w:rsidR="00115BC5" w:rsidRPr="005979B4">
              <w:rPr>
                <w:rFonts w:cstheme="minorHAnsi"/>
                <w:sz w:val="24"/>
                <w:szCs w:val="24"/>
                <w:lang w:val="uk-UA"/>
              </w:rPr>
              <w:t xml:space="preserve"> словник</w:t>
            </w:r>
          </w:p>
          <w:p w:rsidR="003C4570" w:rsidRPr="005979B4" w:rsidRDefault="003C4570" w:rsidP="00E94E5D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3C2671" w:rsidRPr="005979B4" w:rsidRDefault="003C2671" w:rsidP="00E94E5D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5979B4" w:rsidRDefault="003C2671" w:rsidP="00E94E5D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5979B4" w:rsidTr="00143201">
        <w:tc>
          <w:tcPr>
            <w:tcW w:w="1253" w:type="dxa"/>
          </w:tcPr>
          <w:p w:rsidR="003C2671" w:rsidRPr="005979B4" w:rsidRDefault="00143201" w:rsidP="00E94E5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B344D3" w:rsidRPr="005979B4" w:rsidRDefault="00143201" w:rsidP="00115BC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•</w:t>
            </w:r>
            <w:r w:rsidR="00567939" w:rsidRPr="005979B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122E6" w:rsidRDefault="00115BC5" w:rsidP="00115BC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 w:rsidRPr="005979B4">
              <w:rPr>
                <w:rFonts w:asciiTheme="minorHAnsi" w:hAnsiTheme="minorHAnsi" w:cstheme="minorHAnsi"/>
                <w:b/>
                <w:color w:val="2E74B5" w:themeColor="accent1" w:themeShade="BF"/>
              </w:rPr>
              <w:t>Перевірка домашнього завдання</w:t>
            </w:r>
          </w:p>
          <w:p w:rsidR="005B681C" w:rsidRDefault="00360518" w:rsidP="005B681C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Замініть визначення одним словом</w:t>
            </w:r>
            <w:r w:rsidR="00F77E6F">
              <w:rPr>
                <w:rFonts w:asciiTheme="minorHAnsi" w:hAnsiTheme="minorHAnsi" w:cstheme="minorHAnsi"/>
                <w:b/>
                <w:color w:val="auto"/>
              </w:rPr>
              <w:t xml:space="preserve"> і запишіть</w:t>
            </w:r>
            <w:r w:rsidR="005B681C" w:rsidRPr="005B681C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  <w:p w:rsidR="00360518" w:rsidRPr="00360518" w:rsidRDefault="00360518" w:rsidP="00360518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  <w:r w:rsidRPr="00360518">
              <w:rPr>
                <w:rFonts w:asciiTheme="minorHAnsi" w:hAnsiTheme="minorHAnsi" w:cstheme="minorHAnsi"/>
                <w:color w:val="auto"/>
              </w:rPr>
              <w:t xml:space="preserve">Хижа річкова риба;  найбільша річка України; </w:t>
            </w:r>
            <w:r>
              <w:rPr>
                <w:rFonts w:asciiTheme="minorHAnsi" w:hAnsiTheme="minorHAnsi" w:cstheme="minorHAnsi"/>
                <w:color w:val="auto"/>
              </w:rPr>
              <w:t>дерево з білою корою;</w:t>
            </w:r>
            <w:r w:rsidR="00F77E6F">
              <w:rPr>
                <w:rFonts w:asciiTheme="minorHAnsi" w:hAnsiTheme="minorHAnsi" w:cstheme="minorHAnsi"/>
                <w:color w:val="auto"/>
              </w:rPr>
              <w:t xml:space="preserve"> плід дуба; третій місяць осені.</w:t>
            </w:r>
          </w:p>
          <w:p w:rsidR="005B681C" w:rsidRDefault="005B681C" w:rsidP="00115BC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  <w:p w:rsidR="005B681C" w:rsidRPr="005979B4" w:rsidRDefault="005B681C" w:rsidP="00115BC5">
            <w:pPr>
              <w:pStyle w:val="Default"/>
              <w:rPr>
                <w:rFonts w:cstheme="minorHAnsi"/>
              </w:rPr>
            </w:pPr>
          </w:p>
        </w:tc>
      </w:tr>
      <w:tr w:rsidR="00E3187F" w:rsidRPr="005979B4" w:rsidTr="00143201">
        <w:tc>
          <w:tcPr>
            <w:tcW w:w="1253" w:type="dxa"/>
          </w:tcPr>
          <w:p w:rsidR="00E3187F" w:rsidRPr="005979B4" w:rsidRDefault="00E3187F" w:rsidP="00E3187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E3187F" w:rsidRPr="005979B4" w:rsidRDefault="00E3187F" w:rsidP="00E3187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E3187F" w:rsidRPr="005979B4" w:rsidRDefault="00E3187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B344D3" w:rsidRPr="005979B4" w:rsidRDefault="00B344D3" w:rsidP="00E3187F">
            <w:pPr>
              <w:pStyle w:val="Default"/>
              <w:rPr>
                <w:rFonts w:asciiTheme="minorHAnsi" w:hAnsiTheme="minorHAnsi" w:cstheme="minorHAnsi"/>
                <w:b/>
              </w:rPr>
            </w:pPr>
            <w:r w:rsidRPr="005979B4">
              <w:rPr>
                <w:rFonts w:asciiTheme="minorHAnsi" w:hAnsiTheme="minorHAnsi" w:cstheme="minorHAnsi"/>
                <w:b/>
              </w:rPr>
              <w:t>Робота над темою уроку</w:t>
            </w:r>
          </w:p>
          <w:p w:rsidR="005979B4" w:rsidRDefault="005979B4" w:rsidP="00A25B04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A25B04" w:rsidRPr="005979B4" w:rsidRDefault="00A25B04" w:rsidP="00A25B04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>Завдання 1 підручника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5979B4" w:rsidRDefault="00241DB1" w:rsidP="00E3187F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Робота з малюнком.</w:t>
            </w:r>
          </w:p>
          <w:p w:rsidR="00EE3F57" w:rsidRDefault="00F77E6F" w:rsidP="00EE3F57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Назвати, що зображено. Дібрати підписи з рамки.</w:t>
            </w:r>
          </w:p>
          <w:p w:rsidR="00F77E6F" w:rsidRDefault="00F77E6F" w:rsidP="00F77E6F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Яке слово повторюється? Що спільного у крила пташки і літака? (виконують ту саму роботу) А з крилом автомобіля? (розміщене збоку, частково форма) З крилом (лопаттю) вітряка? (форма)</w:t>
            </w:r>
          </w:p>
          <w:p w:rsidR="00EE3F57" w:rsidRDefault="00EE3F57" w:rsidP="00EE3F57">
            <w:pPr>
              <w:pStyle w:val="Default"/>
              <w:ind w:left="720"/>
              <w:rPr>
                <w:rFonts w:asciiTheme="minorHAnsi" w:hAnsiTheme="minorHAnsi" w:cstheme="minorHAnsi"/>
              </w:rPr>
            </w:pPr>
          </w:p>
          <w:p w:rsidR="00F77E6F" w:rsidRDefault="00F77E6F" w:rsidP="00F77E6F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F77E6F" w:rsidRDefault="00F77E6F" w:rsidP="00F77E6F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Читання словосполучень групами, </w:t>
            </w:r>
            <w:r w:rsidR="000A47BE">
              <w:rPr>
                <w:rFonts w:asciiTheme="minorHAnsi" w:hAnsiTheme="minorHAnsi" w:cstheme="minorHAnsi"/>
              </w:rPr>
              <w:t>пошук багатозначних слів.</w:t>
            </w:r>
          </w:p>
          <w:p w:rsidR="000A47BE" w:rsidRPr="005979B4" w:rsidRDefault="000A47BE" w:rsidP="00F77E6F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Потім ще раз читаємо багатозначні слова і визначаємо, що вони називають – предмет, ознаку чи дію.</w:t>
            </w:r>
          </w:p>
          <w:p w:rsidR="005979B4" w:rsidRPr="00EE3F57" w:rsidRDefault="005979B4" w:rsidP="00E3187F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0D0A39" w:rsidRDefault="000D0A39" w:rsidP="00473F9B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lastRenderedPageBreak/>
              <w:t xml:space="preserve">Завдання </w:t>
            </w:r>
            <w:r w:rsidR="000A47BE">
              <w:rPr>
                <w:rFonts w:asciiTheme="minorHAnsi" w:hAnsiTheme="minorHAnsi" w:cstheme="minorHAnsi"/>
                <w:b/>
              </w:rPr>
              <w:t>3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0A47BE" w:rsidRDefault="000A47BE" w:rsidP="00473F9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Доповнення схеми, пояснення відмінності між багатозначними і однозначними словами.</w:t>
            </w: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0A47BE" w:rsidRDefault="000A47BE" w:rsidP="000A47BE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4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0A47BE" w:rsidRDefault="000A47BE" w:rsidP="000A47BE">
            <w:pPr>
              <w:pStyle w:val="Default"/>
              <w:rPr>
                <w:rFonts w:asciiTheme="minorHAnsi" w:hAnsiTheme="minorHAnsi" w:cstheme="minorHAnsi"/>
              </w:rPr>
            </w:pPr>
          </w:p>
          <w:p w:rsidR="000A47BE" w:rsidRDefault="000A47BE" w:rsidP="000A47BE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Прочитати розмову дітей, відповісти на запитання (Чорне море: море – багато води; море квітів – багато квітів).</w:t>
            </w:r>
          </w:p>
          <w:p w:rsidR="000A47BE" w:rsidRDefault="000A47BE" w:rsidP="000A47BE">
            <w:pPr>
              <w:pStyle w:val="Default"/>
              <w:rPr>
                <w:rFonts w:asciiTheme="minorHAnsi" w:hAnsiTheme="minorHAnsi" w:cstheme="minorHAnsi"/>
              </w:rPr>
            </w:pPr>
          </w:p>
          <w:p w:rsidR="000A47BE" w:rsidRDefault="000A47BE" w:rsidP="000A47BE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Ще раз звертаємося до вправи два, шукаємо спільне у значеннях багатозначних слів.</w:t>
            </w:r>
          </w:p>
          <w:p w:rsidR="000A47BE" w:rsidRDefault="000A47BE" w:rsidP="000A47BE">
            <w:pPr>
              <w:pStyle w:val="Default"/>
              <w:rPr>
                <w:rFonts w:asciiTheme="minorHAnsi" w:hAnsiTheme="minorHAnsi" w:cstheme="minorHAnsi"/>
              </w:rPr>
            </w:pPr>
          </w:p>
          <w:p w:rsidR="000A47BE" w:rsidRDefault="000A47BE" w:rsidP="000A47BE">
            <w:pPr>
              <w:pStyle w:val="Default"/>
            </w:pPr>
            <w:r w:rsidRPr="00B5423F">
              <w:t>Клітка --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t>закрите приміщення для птахів, тварин і т. ін. із стінками з металевих або дерев'яних прутів.</w:t>
            </w:r>
          </w:p>
          <w:p w:rsidR="000A47BE" w:rsidRDefault="000A47BE" w:rsidP="000A47BE">
            <w:pPr>
              <w:pStyle w:val="Default"/>
            </w:pPr>
            <w:r>
              <w:rPr>
                <w:rStyle w:val="z"/>
              </w:rPr>
              <w:t>Грудна клітка</w:t>
            </w:r>
            <w:r>
              <w:t xml:space="preserve"> — верхня частина кістяка людини й тварини; це також закритий простір, обмежений ребрами.</w:t>
            </w:r>
          </w:p>
          <w:p w:rsidR="000A47BE" w:rsidRDefault="000A47BE" w:rsidP="000A47BE">
            <w:pPr>
              <w:pStyle w:val="Default"/>
            </w:pPr>
          </w:p>
          <w:p w:rsidR="000A47BE" w:rsidRDefault="000A47BE" w:rsidP="000A47BE">
            <w:pPr>
              <w:pStyle w:val="Default"/>
              <w:rPr>
                <w:rFonts w:asciiTheme="minorHAnsi" w:hAnsiTheme="minorHAnsi" w:cstheme="minorHAnsi"/>
              </w:rPr>
            </w:pPr>
            <w:r>
              <w:t xml:space="preserve">Важкий – спільне значення – </w:t>
            </w:r>
            <w:r w:rsidR="00080471">
              <w:t>пов'язаний із</w:t>
            </w:r>
            <w:r>
              <w:t xml:space="preserve"> зусил</w:t>
            </w:r>
            <w:r w:rsidR="00080471">
              <w:t>лями, силою, тягарем і т. д.</w:t>
            </w:r>
          </w:p>
          <w:p w:rsidR="000A47BE" w:rsidRDefault="000A47BE" w:rsidP="000A47BE">
            <w:pPr>
              <w:pStyle w:val="Default"/>
              <w:rPr>
                <w:rFonts w:asciiTheme="minorHAnsi" w:hAnsiTheme="minorHAnsi" w:cstheme="minorHAnsi"/>
              </w:rPr>
            </w:pPr>
          </w:p>
          <w:p w:rsidR="00473F9B" w:rsidRDefault="00473F9B" w:rsidP="00473F9B">
            <w:pPr>
              <w:pStyle w:val="Default"/>
              <w:rPr>
                <w:rFonts w:asciiTheme="minorHAnsi" w:hAnsiTheme="minorHAnsi" w:cstheme="minorHAnsi"/>
              </w:rPr>
            </w:pPr>
          </w:p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зошита</w:t>
            </w:r>
            <w:r>
              <w:rPr>
                <w:rFonts w:asciiTheme="minorHAnsi" w:hAnsiTheme="minorHAnsi" w:cstheme="minorHAnsi"/>
              </w:rPr>
              <w:t xml:space="preserve"> (с. 5</w:t>
            </w:r>
            <w:r w:rsidR="00080471">
              <w:rPr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>)</w:t>
            </w:r>
            <w:r w:rsidR="00080471">
              <w:rPr>
                <w:rFonts w:asciiTheme="minorHAnsi" w:hAnsiTheme="minorHAnsi" w:cstheme="minorHAnsi"/>
              </w:rPr>
              <w:t xml:space="preserve"> (самостійно)</w:t>
            </w:r>
          </w:p>
          <w:p w:rsidR="00080471" w:rsidRDefault="00080471" w:rsidP="00080471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080471" w:rsidRDefault="00080471" w:rsidP="00080471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5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підручника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080471" w:rsidRDefault="00080471" w:rsidP="00080471">
            <w:pPr>
              <w:pStyle w:val="Default"/>
              <w:rPr>
                <w:rFonts w:asciiTheme="minorHAnsi" w:hAnsiTheme="minorHAnsi" w:cstheme="minorHAnsi"/>
              </w:rPr>
            </w:pPr>
          </w:p>
          <w:p w:rsidR="00080471" w:rsidRDefault="00080471" w:rsidP="0008047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Списати речення, вставляючи пропущені слова (самостійно)</w:t>
            </w:r>
          </w:p>
          <w:p w:rsidR="00080471" w:rsidRDefault="00080471" w:rsidP="00080471">
            <w:pPr>
              <w:pStyle w:val="Default"/>
              <w:rPr>
                <w:rFonts w:asciiTheme="minorHAnsi" w:hAnsiTheme="minorHAnsi" w:cstheme="minorHAnsi"/>
              </w:rPr>
            </w:pPr>
          </w:p>
          <w:p w:rsidR="00B5423F" w:rsidRDefault="00080471" w:rsidP="0008047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Знайти тлумачення вставлених слів у словнику. </w:t>
            </w:r>
            <w:r w:rsidR="00B5423F">
              <w:rPr>
                <w:rFonts w:asciiTheme="minorHAnsi" w:hAnsiTheme="minorHAnsi" w:cstheme="minorHAnsi"/>
              </w:rPr>
              <w:t>З’ясувати, як багатозначні слова позначено в тлумачному словнику. (Див. презентацію)</w:t>
            </w:r>
          </w:p>
          <w:p w:rsidR="00080471" w:rsidRDefault="00080471" w:rsidP="0008047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Колективно визначити, яке саме  тлумачення багатозначного слова підходить.</w:t>
            </w:r>
          </w:p>
          <w:p w:rsidR="00080471" w:rsidRDefault="00080471" w:rsidP="00080471">
            <w:pPr>
              <w:pStyle w:val="Default"/>
              <w:rPr>
                <w:rFonts w:asciiTheme="minorHAnsi" w:hAnsiTheme="minorHAnsi" w:cstheme="minorHAnsi"/>
              </w:rPr>
            </w:pPr>
          </w:p>
          <w:p w:rsidR="00E94E5D" w:rsidRPr="005979B4" w:rsidRDefault="00E94E5D" w:rsidP="00E3187F">
            <w:pPr>
              <w:pStyle w:val="Default"/>
              <w:rPr>
                <w:rFonts w:asciiTheme="minorHAnsi" w:hAnsiTheme="minorHAnsi" w:cstheme="minorHAnsi"/>
              </w:rPr>
            </w:pPr>
          </w:p>
          <w:p w:rsidR="000D0A39" w:rsidRPr="005979B4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</w:p>
          <w:p w:rsidR="00E3187F" w:rsidRPr="005979B4" w:rsidRDefault="00E3187F" w:rsidP="00080471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</w:p>
        </w:tc>
      </w:tr>
      <w:tr w:rsidR="000D0A39" w:rsidRPr="005979B4" w:rsidTr="00143201">
        <w:tc>
          <w:tcPr>
            <w:tcW w:w="1253" w:type="dxa"/>
          </w:tcPr>
          <w:p w:rsidR="000D0A39" w:rsidRPr="005979B4" w:rsidRDefault="000D0A39" w:rsidP="00E3187F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lastRenderedPageBreak/>
              <w:t xml:space="preserve">• </w:t>
            </w:r>
            <w:proofErr w:type="spellStart"/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  <w:proofErr w:type="spellEnd"/>
          </w:p>
        </w:tc>
        <w:tc>
          <w:tcPr>
            <w:tcW w:w="8056" w:type="dxa"/>
          </w:tcPr>
          <w:p w:rsidR="00080471" w:rsidRDefault="00080471" w:rsidP="000D0A39">
            <w:pPr>
              <w:pStyle w:val="Defaul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Закріплення</w:t>
            </w:r>
          </w:p>
          <w:p w:rsidR="00080471" w:rsidRDefault="00080471" w:rsidP="000D0A39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0D0A39" w:rsidRDefault="000D0A39" w:rsidP="000D0A39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080471">
              <w:rPr>
                <w:rFonts w:asciiTheme="minorHAnsi" w:hAnsiTheme="minorHAnsi" w:cstheme="minorHAnsi"/>
                <w:b/>
              </w:rPr>
              <w:t>2, 3</w:t>
            </w:r>
            <w:r w:rsidRPr="005979B4">
              <w:rPr>
                <w:rFonts w:asciiTheme="minorHAnsi" w:hAnsiTheme="minorHAnsi" w:cstheme="minorHAnsi"/>
                <w:b/>
              </w:rPr>
              <w:t xml:space="preserve"> </w:t>
            </w:r>
            <w:r w:rsidR="00080471">
              <w:rPr>
                <w:rFonts w:asciiTheme="minorHAnsi" w:hAnsiTheme="minorHAnsi" w:cstheme="minorHAnsi"/>
                <w:b/>
              </w:rPr>
              <w:t>зошита (роздруківка)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0D0A39" w:rsidRDefault="000D0A39" w:rsidP="00080471">
            <w:pPr>
              <w:pStyle w:val="Default"/>
              <w:rPr>
                <w:rFonts w:asciiTheme="minorHAnsi" w:hAnsiTheme="minorHAnsi" w:cstheme="minorHAnsi"/>
              </w:rPr>
            </w:pPr>
          </w:p>
          <w:p w:rsidR="00080471" w:rsidRDefault="00080471" w:rsidP="0008047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Завдання 2 – з колективним поясненням.</w:t>
            </w:r>
          </w:p>
          <w:p w:rsidR="00080471" w:rsidRDefault="00080471" w:rsidP="00080471">
            <w:pPr>
              <w:pStyle w:val="Default"/>
              <w:rPr>
                <w:rFonts w:asciiTheme="minorHAnsi" w:hAnsiTheme="minorHAnsi" w:cstheme="minorHAnsi"/>
              </w:rPr>
            </w:pPr>
          </w:p>
          <w:p w:rsidR="00080471" w:rsidRDefault="00080471" w:rsidP="00080471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  <w:p w:rsidR="00080471" w:rsidRPr="005979B4" w:rsidRDefault="00080471" w:rsidP="00080471">
            <w:pPr>
              <w:pStyle w:val="Default"/>
              <w:rPr>
                <w:rFonts w:asciiTheme="minorHAnsi" w:hAnsiTheme="minorHAnsi" w:cstheme="minorHAnsi"/>
              </w:rPr>
            </w:pPr>
            <w:r w:rsidRPr="005979B4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>7</w:t>
            </w:r>
            <w:r w:rsidRPr="005979B4">
              <w:rPr>
                <w:rFonts w:asciiTheme="minorHAnsi" w:hAnsiTheme="minorHAnsi" w:cstheme="minorHAnsi"/>
                <w:b/>
              </w:rPr>
              <w:t xml:space="preserve"> підручника</w:t>
            </w:r>
            <w:r w:rsidRPr="005979B4">
              <w:rPr>
                <w:rFonts w:asciiTheme="minorHAnsi" w:hAnsiTheme="minorHAnsi" w:cstheme="minorHAnsi"/>
              </w:rPr>
              <w:t>.</w:t>
            </w:r>
          </w:p>
          <w:p w:rsidR="00080471" w:rsidRDefault="00080471" w:rsidP="00080471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Усне складання речень.</w:t>
            </w:r>
          </w:p>
          <w:p w:rsidR="00080471" w:rsidRPr="005979B4" w:rsidRDefault="00080471" w:rsidP="00080471">
            <w:pPr>
              <w:pStyle w:val="Default"/>
              <w:rPr>
                <w:rFonts w:asciiTheme="minorHAnsi" w:hAnsiTheme="minorHAnsi" w:cstheme="minorHAnsi"/>
                <w:b/>
              </w:rPr>
            </w:pPr>
          </w:p>
        </w:tc>
      </w:tr>
      <w:tr w:rsidR="00DE0BC7" w:rsidRPr="005979B4" w:rsidTr="00143201">
        <w:tc>
          <w:tcPr>
            <w:tcW w:w="1253" w:type="dxa"/>
          </w:tcPr>
          <w:p w:rsidR="0012373E" w:rsidRPr="005979B4" w:rsidRDefault="00F215FF" w:rsidP="001237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7</w:t>
            </w:r>
          </w:p>
          <w:p w:rsidR="00DE0BC7" w:rsidRPr="005979B4" w:rsidRDefault="00F33CD2" w:rsidP="0012373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E0BC7" w:rsidRPr="005979B4" w:rsidRDefault="00DE0BC7" w:rsidP="00DE0BC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завдання. </w:t>
            </w:r>
          </w:p>
          <w:p w:rsidR="00DE0BC7" w:rsidRPr="005979B4" w:rsidRDefault="00953E9D" w:rsidP="00080471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 xml:space="preserve">Вправа </w:t>
            </w:r>
            <w:r w:rsidR="00080471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D44ED9" w:rsidRPr="005979B4" w:rsidTr="00143201">
        <w:tc>
          <w:tcPr>
            <w:tcW w:w="1253" w:type="dxa"/>
          </w:tcPr>
          <w:p w:rsidR="00D44ED9" w:rsidRPr="005979B4" w:rsidRDefault="00F215FF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8</w:t>
            </w:r>
          </w:p>
          <w:p w:rsidR="0012373E" w:rsidRPr="005979B4" w:rsidRDefault="0012373E" w:rsidP="00B3578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D44ED9" w:rsidRPr="005979B4" w:rsidRDefault="00D44ED9" w:rsidP="00D44ED9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5979B4" w:rsidRDefault="00D44ED9" w:rsidP="007E091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79B4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5979B4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5979B4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5979B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5979B4" w:rsidRDefault="003C2671" w:rsidP="003C2671">
      <w:pPr>
        <w:rPr>
          <w:rFonts w:cstheme="minorHAnsi"/>
          <w:sz w:val="24"/>
          <w:szCs w:val="24"/>
          <w:lang w:val="uk-UA"/>
        </w:rPr>
      </w:pPr>
    </w:p>
    <w:p w:rsidR="00567939" w:rsidRPr="005979B4" w:rsidRDefault="00567939" w:rsidP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vertAlign w:val="superscript"/>
          <w:lang w:val="uk-UA"/>
        </w:rPr>
        <w:t>2</w:t>
      </w:r>
      <w:r w:rsidRPr="005979B4">
        <w:rPr>
          <w:rFonts w:cstheme="minorHAnsi"/>
          <w:sz w:val="24"/>
          <w:szCs w:val="24"/>
          <w:lang w:val="uk-UA"/>
        </w:rPr>
        <w:t>• самостійна робота</w:t>
      </w:r>
    </w:p>
    <w:p w:rsidR="00567939" w:rsidRPr="005979B4" w:rsidRDefault="00567939" w:rsidP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 xml:space="preserve">• </w:t>
      </w:r>
      <w:proofErr w:type="spellStart"/>
      <w:r w:rsidRPr="005979B4">
        <w:rPr>
          <w:rFonts w:cstheme="minorHAnsi"/>
          <w:sz w:val="24"/>
          <w:szCs w:val="24"/>
          <w:lang w:val="uk-UA"/>
        </w:rPr>
        <w:t>•</w:t>
      </w:r>
      <w:proofErr w:type="spellEnd"/>
      <w:r w:rsidRPr="005979B4">
        <w:rPr>
          <w:rFonts w:cstheme="minorHAnsi"/>
          <w:sz w:val="24"/>
          <w:szCs w:val="24"/>
          <w:lang w:val="uk-UA"/>
        </w:rPr>
        <w:t xml:space="preserve"> робота в парах</w:t>
      </w:r>
    </w:p>
    <w:p w:rsidR="00397226" w:rsidRDefault="00567939">
      <w:pPr>
        <w:rPr>
          <w:rFonts w:cstheme="minorHAnsi"/>
          <w:sz w:val="24"/>
          <w:szCs w:val="24"/>
          <w:lang w:val="uk-UA"/>
        </w:rPr>
      </w:pPr>
      <w:r w:rsidRPr="005979B4">
        <w:rPr>
          <w:rFonts w:cstheme="minorHAnsi"/>
          <w:sz w:val="24"/>
          <w:szCs w:val="24"/>
          <w:lang w:val="uk-UA"/>
        </w:rPr>
        <w:t xml:space="preserve">• </w:t>
      </w:r>
      <w:proofErr w:type="spellStart"/>
      <w:r w:rsidRPr="005979B4">
        <w:rPr>
          <w:rFonts w:cstheme="minorHAnsi"/>
          <w:sz w:val="24"/>
          <w:szCs w:val="24"/>
          <w:lang w:val="uk-UA"/>
        </w:rPr>
        <w:t>•</w:t>
      </w:r>
      <w:proofErr w:type="spellEnd"/>
      <w:r w:rsidRPr="005979B4">
        <w:rPr>
          <w:rFonts w:cstheme="minorHAnsi"/>
          <w:sz w:val="24"/>
          <w:szCs w:val="24"/>
          <w:lang w:val="uk-UA"/>
        </w:rPr>
        <w:t xml:space="preserve"> </w:t>
      </w:r>
      <w:proofErr w:type="spellStart"/>
      <w:r w:rsidRPr="005979B4">
        <w:rPr>
          <w:rFonts w:cstheme="minorHAnsi"/>
          <w:sz w:val="24"/>
          <w:szCs w:val="24"/>
          <w:lang w:val="uk-UA"/>
        </w:rPr>
        <w:t>•</w:t>
      </w:r>
      <w:proofErr w:type="spellEnd"/>
      <w:r w:rsidRPr="005979B4">
        <w:rPr>
          <w:rFonts w:cstheme="minorHAnsi"/>
          <w:sz w:val="24"/>
          <w:szCs w:val="24"/>
          <w:lang w:val="uk-UA"/>
        </w:rPr>
        <w:t xml:space="preserve"> колективна робота</w:t>
      </w:r>
    </w:p>
    <w:p w:rsidR="00397226" w:rsidRDefault="00397226">
      <w:pPr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4"/>
          <w:szCs w:val="24"/>
          <w:lang w:val="uk-UA"/>
        </w:rPr>
        <w:br w:type="page"/>
      </w:r>
    </w:p>
    <w:p w:rsidR="00E75012" w:rsidRPr="005979B4" w:rsidRDefault="00080471">
      <w:pPr>
        <w:rPr>
          <w:rFonts w:cstheme="minorHAnsi"/>
          <w:sz w:val="24"/>
          <w:szCs w:val="24"/>
          <w:lang w:val="uk-UA"/>
        </w:rPr>
      </w:pPr>
      <w:r>
        <w:rPr>
          <w:rFonts w:cstheme="minorHAnsi"/>
          <w:noProof/>
          <w:sz w:val="24"/>
          <w:szCs w:val="24"/>
          <w:lang w:val="uk-UA" w:eastAsia="uk-UA"/>
        </w:rPr>
        <w:lastRenderedPageBreak/>
        <w:drawing>
          <wp:inline distT="0" distB="0" distL="0" distR="0">
            <wp:extent cx="5810250" cy="8296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829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012" w:rsidRPr="005979B4" w:rsidRDefault="00E75012">
      <w:pPr>
        <w:rPr>
          <w:rFonts w:cstheme="minorHAnsi"/>
          <w:noProof/>
          <w:sz w:val="24"/>
          <w:szCs w:val="24"/>
          <w:lang w:val="uk-UA" w:eastAsia="uk-UA"/>
        </w:rPr>
      </w:pPr>
    </w:p>
    <w:p w:rsidR="003C2671" w:rsidRPr="005979B4" w:rsidRDefault="003C2671" w:rsidP="003C2671">
      <w:pPr>
        <w:rPr>
          <w:rFonts w:cstheme="minorHAnsi"/>
          <w:sz w:val="24"/>
          <w:szCs w:val="24"/>
          <w:lang w:val="uk-UA"/>
        </w:rPr>
      </w:pPr>
    </w:p>
    <w:sectPr w:rsidR="003C2671" w:rsidRPr="005979B4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F77" w:rsidRDefault="00407F77" w:rsidP="003C2671">
      <w:pPr>
        <w:spacing w:after="0" w:line="240" w:lineRule="auto"/>
      </w:pPr>
      <w:r>
        <w:separator/>
      </w:r>
    </w:p>
  </w:endnote>
  <w:endnote w:type="continuationSeparator" w:id="0">
    <w:p w:rsidR="00407F77" w:rsidRDefault="00407F7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C50031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С. п. Логачевська.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F77" w:rsidRDefault="00407F77" w:rsidP="003C2671">
      <w:pPr>
        <w:spacing w:after="0" w:line="240" w:lineRule="auto"/>
      </w:pPr>
      <w:r>
        <w:separator/>
      </w:r>
    </w:p>
  </w:footnote>
  <w:footnote w:type="continuationSeparator" w:id="0">
    <w:p w:rsidR="00407F77" w:rsidRDefault="00407F7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09E1"/>
    <w:multiLevelType w:val="hybridMultilevel"/>
    <w:tmpl w:val="E20C65A4"/>
    <w:lvl w:ilvl="0" w:tplc="66624254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21B38"/>
    <w:multiLevelType w:val="hybridMultilevel"/>
    <w:tmpl w:val="163E8C54"/>
    <w:lvl w:ilvl="0" w:tplc="EE329A12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15D6F"/>
    <w:multiLevelType w:val="hybridMultilevel"/>
    <w:tmpl w:val="1ED8C0F0"/>
    <w:lvl w:ilvl="0" w:tplc="9A0A013E">
      <w:start w:val="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  <w:color w:val="000000"/>
        <w:sz w:val="23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E5222A"/>
    <w:multiLevelType w:val="hybridMultilevel"/>
    <w:tmpl w:val="EAF2C74C"/>
    <w:lvl w:ilvl="0" w:tplc="06B23F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0F4FCE"/>
    <w:multiLevelType w:val="hybridMultilevel"/>
    <w:tmpl w:val="C882D670"/>
    <w:lvl w:ilvl="0" w:tplc="C8DAECE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466A58"/>
    <w:multiLevelType w:val="hybridMultilevel"/>
    <w:tmpl w:val="59AC8EBC"/>
    <w:lvl w:ilvl="0" w:tplc="0B7CD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158FB"/>
    <w:multiLevelType w:val="hybridMultilevel"/>
    <w:tmpl w:val="AC9C6322"/>
    <w:lvl w:ilvl="0" w:tplc="D0AE2C02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980F30"/>
    <w:multiLevelType w:val="hybridMultilevel"/>
    <w:tmpl w:val="2BFE1EF4"/>
    <w:lvl w:ilvl="0" w:tplc="86C6FB8E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054B3"/>
    <w:rsid w:val="000122E6"/>
    <w:rsid w:val="00056C5E"/>
    <w:rsid w:val="00080471"/>
    <w:rsid w:val="0009038A"/>
    <w:rsid w:val="0009129D"/>
    <w:rsid w:val="000A47BE"/>
    <w:rsid w:val="000C56F6"/>
    <w:rsid w:val="000D07C5"/>
    <w:rsid w:val="000D0A39"/>
    <w:rsid w:val="000D600A"/>
    <w:rsid w:val="000F7227"/>
    <w:rsid w:val="0010186E"/>
    <w:rsid w:val="00105A73"/>
    <w:rsid w:val="001152E3"/>
    <w:rsid w:val="00115BC5"/>
    <w:rsid w:val="001235C2"/>
    <w:rsid w:val="0012373E"/>
    <w:rsid w:val="0013238F"/>
    <w:rsid w:val="00143201"/>
    <w:rsid w:val="00153B53"/>
    <w:rsid w:val="00166BC2"/>
    <w:rsid w:val="0018686E"/>
    <w:rsid w:val="001A1592"/>
    <w:rsid w:val="00240C8E"/>
    <w:rsid w:val="00241DB1"/>
    <w:rsid w:val="0025184C"/>
    <w:rsid w:val="00275F33"/>
    <w:rsid w:val="00280148"/>
    <w:rsid w:val="00286FC7"/>
    <w:rsid w:val="002A40B1"/>
    <w:rsid w:val="002B539C"/>
    <w:rsid w:val="002C7F1A"/>
    <w:rsid w:val="002E376C"/>
    <w:rsid w:val="002F105D"/>
    <w:rsid w:val="002F2419"/>
    <w:rsid w:val="00325AA4"/>
    <w:rsid w:val="003326FA"/>
    <w:rsid w:val="00360518"/>
    <w:rsid w:val="003813AC"/>
    <w:rsid w:val="003827E9"/>
    <w:rsid w:val="00385072"/>
    <w:rsid w:val="00396FDF"/>
    <w:rsid w:val="00397226"/>
    <w:rsid w:val="003A4674"/>
    <w:rsid w:val="003C2671"/>
    <w:rsid w:val="003C4570"/>
    <w:rsid w:val="00407F77"/>
    <w:rsid w:val="00422475"/>
    <w:rsid w:val="00427623"/>
    <w:rsid w:val="00473F9B"/>
    <w:rsid w:val="00485F70"/>
    <w:rsid w:val="004D05AA"/>
    <w:rsid w:val="004D414B"/>
    <w:rsid w:val="004E4E64"/>
    <w:rsid w:val="005437D2"/>
    <w:rsid w:val="00567939"/>
    <w:rsid w:val="005979B4"/>
    <w:rsid w:val="005A1E74"/>
    <w:rsid w:val="005B681C"/>
    <w:rsid w:val="00676283"/>
    <w:rsid w:val="00681AAA"/>
    <w:rsid w:val="006A335B"/>
    <w:rsid w:val="006C2C0B"/>
    <w:rsid w:val="006C2CCF"/>
    <w:rsid w:val="00704E21"/>
    <w:rsid w:val="00710938"/>
    <w:rsid w:val="007219F7"/>
    <w:rsid w:val="00731FF8"/>
    <w:rsid w:val="00732AC9"/>
    <w:rsid w:val="007948AC"/>
    <w:rsid w:val="007E091A"/>
    <w:rsid w:val="007E1569"/>
    <w:rsid w:val="007E4A4C"/>
    <w:rsid w:val="00807B0D"/>
    <w:rsid w:val="00814DA4"/>
    <w:rsid w:val="0087596A"/>
    <w:rsid w:val="00886649"/>
    <w:rsid w:val="00953E9D"/>
    <w:rsid w:val="009C0B61"/>
    <w:rsid w:val="009C492D"/>
    <w:rsid w:val="00A011A9"/>
    <w:rsid w:val="00A25B04"/>
    <w:rsid w:val="00A54D36"/>
    <w:rsid w:val="00AB356F"/>
    <w:rsid w:val="00AD4A66"/>
    <w:rsid w:val="00B07FD2"/>
    <w:rsid w:val="00B344D3"/>
    <w:rsid w:val="00B35172"/>
    <w:rsid w:val="00B35783"/>
    <w:rsid w:val="00B5423F"/>
    <w:rsid w:val="00B94F9A"/>
    <w:rsid w:val="00B976C9"/>
    <w:rsid w:val="00BF5375"/>
    <w:rsid w:val="00C05883"/>
    <w:rsid w:val="00C50031"/>
    <w:rsid w:val="00C65570"/>
    <w:rsid w:val="00CF0E0D"/>
    <w:rsid w:val="00CF4264"/>
    <w:rsid w:val="00D44A54"/>
    <w:rsid w:val="00D44ED9"/>
    <w:rsid w:val="00DE0BC7"/>
    <w:rsid w:val="00E01A2A"/>
    <w:rsid w:val="00E16E62"/>
    <w:rsid w:val="00E20D43"/>
    <w:rsid w:val="00E21DA4"/>
    <w:rsid w:val="00E3187F"/>
    <w:rsid w:val="00E62D04"/>
    <w:rsid w:val="00E75012"/>
    <w:rsid w:val="00E94E5D"/>
    <w:rsid w:val="00EA2621"/>
    <w:rsid w:val="00EA686A"/>
    <w:rsid w:val="00EC1B55"/>
    <w:rsid w:val="00EE3B98"/>
    <w:rsid w:val="00EE3F57"/>
    <w:rsid w:val="00EF487E"/>
    <w:rsid w:val="00F215FF"/>
    <w:rsid w:val="00F25489"/>
    <w:rsid w:val="00F26045"/>
    <w:rsid w:val="00F33CD2"/>
    <w:rsid w:val="00F5249D"/>
    <w:rsid w:val="00F77E6F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paragraph" w:styleId="ac">
    <w:name w:val="Normal (Web)"/>
    <w:basedOn w:val="a"/>
    <w:uiPriority w:val="99"/>
    <w:semiHidden/>
    <w:unhideWhenUsed/>
    <w:rsid w:val="0038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z">
    <w:name w:val="z"/>
    <w:basedOn w:val="a0"/>
    <w:rsid w:val="000A47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00547"/>
    <w:rsid w:val="00081305"/>
    <w:rsid w:val="000E39BB"/>
    <w:rsid w:val="00367158"/>
    <w:rsid w:val="004074A8"/>
    <w:rsid w:val="006500AE"/>
    <w:rsid w:val="00654CF8"/>
    <w:rsid w:val="007077D9"/>
    <w:rsid w:val="00740C24"/>
    <w:rsid w:val="00944188"/>
    <w:rsid w:val="00AA0895"/>
    <w:rsid w:val="00AC0DF4"/>
    <w:rsid w:val="00C505DD"/>
    <w:rsid w:val="00C54BC6"/>
    <w:rsid w:val="00C9642C"/>
    <w:rsid w:val="00DD08A4"/>
    <w:rsid w:val="00EA1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4</Pages>
  <Words>1882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Литера-Dell</cp:lastModifiedBy>
  <cp:revision>29</cp:revision>
  <dcterms:created xsi:type="dcterms:W3CDTF">2019-08-17T12:52:00Z</dcterms:created>
  <dcterms:modified xsi:type="dcterms:W3CDTF">2019-11-29T13:59:00Z</dcterms:modified>
</cp:coreProperties>
</file>