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4E36" w:rsidRDefault="00F44E36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Розділ 2. УСНЕ ДОДАВАННЯ І ВІДНІМАННЯ ДВОЦИФРОВИХ ЧИСЕЛ В МЕЖАХ 100</w:t>
      </w:r>
    </w:p>
    <w:p w:rsidR="007D77F9" w:rsidRDefault="00F44E36" w:rsidP="004C54AA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Тема.  СКЛАД</w:t>
      </w:r>
      <w:r w:rsidR="007D77F9">
        <w:rPr>
          <w:rFonts w:asciiTheme="majorHAnsi" w:hAnsiTheme="majorHAnsi"/>
          <w:b/>
          <w:color w:val="7030A0"/>
          <w:sz w:val="28"/>
          <w:szCs w:val="28"/>
          <w:lang w:val="uk-UA"/>
        </w:rPr>
        <w:t>АННЯ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ЗАДАЧ</w:t>
      </w:r>
      <w:r w:rsidR="007D77F9">
        <w:rPr>
          <w:rFonts w:asciiTheme="majorHAnsi" w:hAnsiTheme="majorHAnsi"/>
          <w:b/>
          <w:color w:val="7030A0"/>
          <w:sz w:val="28"/>
          <w:szCs w:val="28"/>
          <w:lang w:val="uk-UA"/>
        </w:rPr>
        <w:t xml:space="preserve"> ГА РІЗНИЦЕВЕ ПОРІВНЯННЯ</w:t>
      </w:r>
    </w:p>
    <w:p w:rsidR="0082635C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F44E36">
        <w:rPr>
          <w:rFonts w:asciiTheme="majorHAnsi" w:hAnsiTheme="majorHAnsi"/>
          <w:sz w:val="24"/>
          <w:szCs w:val="24"/>
          <w:lang w:val="uk-UA"/>
        </w:rPr>
        <w:t xml:space="preserve">Формувати вміння </w:t>
      </w:r>
      <w:r w:rsidR="007D77F9">
        <w:rPr>
          <w:rFonts w:asciiTheme="majorHAnsi" w:hAnsiTheme="majorHAnsi"/>
          <w:sz w:val="24"/>
          <w:szCs w:val="24"/>
          <w:lang w:val="uk-UA"/>
        </w:rPr>
        <w:t>складати і розв’язувати задачі га різницеве порівняння чисел</w:t>
      </w:r>
      <w:r w:rsidR="0082150D">
        <w:rPr>
          <w:rFonts w:asciiTheme="majorHAnsi" w:hAnsiTheme="majorHAnsi"/>
          <w:sz w:val="24"/>
          <w:szCs w:val="24"/>
          <w:lang w:val="uk-UA"/>
        </w:rPr>
        <w:t>.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C54AA" w:rsidRPr="00295FFD" w:rsidRDefault="004C54AA" w:rsidP="004C54AA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82150D">
        <w:rPr>
          <w:rFonts w:asciiTheme="majorHAnsi" w:hAnsiTheme="majorHAnsi"/>
          <w:i/>
          <w:sz w:val="24"/>
          <w:szCs w:val="24"/>
          <w:lang w:val="uk-UA"/>
        </w:rPr>
        <w:t>5</w:t>
      </w:r>
      <w:r w:rsidR="00F44E36">
        <w:rPr>
          <w:rFonts w:asciiTheme="majorHAnsi" w:hAnsiTheme="majorHAnsi"/>
          <w:i/>
          <w:sz w:val="24"/>
          <w:szCs w:val="24"/>
          <w:lang w:val="uk-UA"/>
        </w:rPr>
        <w:t>4</w:t>
      </w:r>
      <w:r w:rsidR="0082150D">
        <w:rPr>
          <w:rFonts w:asciiTheme="majorHAnsi" w:hAnsiTheme="majorHAnsi"/>
          <w:i/>
          <w:sz w:val="24"/>
          <w:szCs w:val="24"/>
          <w:lang w:val="uk-UA"/>
        </w:rPr>
        <w:t>-</w:t>
      </w:r>
      <w:r w:rsidR="00F44E36">
        <w:rPr>
          <w:rFonts w:asciiTheme="majorHAnsi" w:hAnsiTheme="majorHAnsi"/>
          <w:i/>
          <w:sz w:val="24"/>
          <w:szCs w:val="24"/>
          <w:lang w:val="uk-UA"/>
        </w:rPr>
        <w:t>55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F44E36">
        <w:rPr>
          <w:rFonts w:asciiTheme="majorHAnsi" w:hAnsiTheme="majorHAnsi"/>
          <w:i/>
          <w:sz w:val="24"/>
          <w:szCs w:val="24"/>
          <w:lang w:val="uk-UA"/>
        </w:rPr>
        <w:t>44</w:t>
      </w:r>
    </w:p>
    <w:p w:rsidR="004C54AA" w:rsidRPr="00BD797A" w:rsidRDefault="004C54AA" w:rsidP="004C54AA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  <w:r w:rsidR="007D77F9">
        <w:rPr>
          <w:rFonts w:asciiTheme="majorHAnsi" w:hAnsiTheme="majorHAnsi"/>
          <w:sz w:val="24"/>
          <w:szCs w:val="24"/>
          <w:lang w:val="uk-UA"/>
        </w:rPr>
        <w:t>Порівняти числа за зразком</w:t>
      </w:r>
      <w:r w:rsidR="00F44E36">
        <w:rPr>
          <w:rFonts w:asciiTheme="majorHAnsi" w:hAnsiTheme="majorHAnsi"/>
          <w:sz w:val="24"/>
          <w:szCs w:val="24"/>
          <w:lang w:val="uk-UA"/>
        </w:rPr>
        <w:t>.</w:t>
      </w:r>
    </w:p>
    <w:p w:rsidR="00F44E36" w:rsidRDefault="00F44E36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2</w:t>
      </w:r>
      <w:r w:rsidRPr="00F44E36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підручника. </w:t>
      </w:r>
      <w:r w:rsidR="007D77F9">
        <w:rPr>
          <w:rFonts w:asciiTheme="majorHAnsi" w:hAnsiTheme="majorHAnsi"/>
          <w:sz w:val="24"/>
          <w:szCs w:val="24"/>
          <w:lang w:val="uk-UA"/>
        </w:rPr>
        <w:t>Поставити запитання до умов задач (Скільки стало горобців? На скільки більше троянд у першій)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82150D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Сприймання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F44E36">
        <w:rPr>
          <w:rFonts w:asciiTheme="majorHAnsi" w:hAnsiTheme="majorHAnsi"/>
          <w:sz w:val="24"/>
          <w:szCs w:val="24"/>
          <w:lang w:val="uk-UA"/>
        </w:rPr>
        <w:t xml:space="preserve">Завдання </w:t>
      </w:r>
      <w:r w:rsidR="007D77F9">
        <w:rPr>
          <w:rFonts w:asciiTheme="majorHAnsi" w:hAnsiTheme="majorHAnsi"/>
          <w:sz w:val="24"/>
          <w:szCs w:val="24"/>
          <w:lang w:val="uk-UA"/>
        </w:rPr>
        <w:t>3</w:t>
      </w:r>
      <w:r w:rsidR="00F44E36">
        <w:rPr>
          <w:rFonts w:asciiTheme="majorHAnsi" w:hAnsiTheme="majorHAnsi"/>
          <w:sz w:val="24"/>
          <w:szCs w:val="24"/>
          <w:lang w:val="uk-UA"/>
        </w:rPr>
        <w:t>. Розв’яз</w:t>
      </w:r>
      <w:r w:rsidR="007D77F9">
        <w:rPr>
          <w:rFonts w:asciiTheme="majorHAnsi" w:hAnsiTheme="majorHAnsi"/>
          <w:sz w:val="24"/>
          <w:szCs w:val="24"/>
          <w:lang w:val="uk-UA"/>
        </w:rPr>
        <w:t>ати задачу із двома запитаннями.</w:t>
      </w:r>
    </w:p>
    <w:p w:rsidR="004C54AA" w:rsidRPr="00BD797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Усвідомлення</w:t>
      </w:r>
      <w:r w:rsidR="00F06DDD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uk-UA"/>
        </w:rPr>
        <w:t>нового матеріалу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а) математичний диктант для виокремлення варіантів:</w:t>
      </w:r>
    </w:p>
    <w:p w:rsidR="0082150D" w:rsidRDefault="007D77F9" w:rsidP="0082150D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різницю чисел 45 і 32.</w:t>
      </w:r>
    </w:p>
    <w:p w:rsidR="007D77F9" w:rsidRDefault="007D77F9" w:rsidP="0082150D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Число 76 зменшити на 42.</w:t>
      </w:r>
    </w:p>
    <w:p w:rsidR="007D77F9" w:rsidRDefault="007D77F9" w:rsidP="0082150D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скільки більше число 65 від 30?</w:t>
      </w:r>
    </w:p>
    <w:p w:rsidR="007D77F9" w:rsidRDefault="007D77F9" w:rsidP="0082150D">
      <w:pPr>
        <w:pStyle w:val="a9"/>
        <w:numPr>
          <w:ilvl w:val="0"/>
          <w:numId w:val="2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скільки менше число 36 від 98?</w:t>
      </w:r>
    </w:p>
    <w:p w:rsidR="004C54AA" w:rsidRPr="0082150D" w:rsidRDefault="004C54AA" w:rsidP="0082150D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82150D">
        <w:rPr>
          <w:rFonts w:asciiTheme="majorHAnsi" w:hAnsiTheme="majorHAnsi"/>
          <w:b/>
          <w:sz w:val="24"/>
          <w:szCs w:val="24"/>
          <w:lang w:val="uk-UA"/>
        </w:rPr>
        <w:t>б) групова робота: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 </w:t>
      </w:r>
      <w:r w:rsidR="00AD7BFE" w:rsidRPr="0082150D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варіантів. З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авдання </w:t>
      </w:r>
      <w:r w:rsidR="00437FA0" w:rsidRPr="0082150D">
        <w:rPr>
          <w:rFonts w:asciiTheme="majorHAnsi" w:hAnsiTheme="majorHAnsi"/>
          <w:sz w:val="24"/>
          <w:szCs w:val="24"/>
          <w:lang w:val="uk-UA"/>
        </w:rPr>
        <w:t>4</w:t>
      </w:r>
      <w:r w:rsidRPr="0082150D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4C54AA" w:rsidRPr="009A71B8" w:rsidRDefault="004C54AA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775948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775948">
        <w:rPr>
          <w:rFonts w:asciiTheme="majorHAnsi" w:hAnsiTheme="majorHAnsi"/>
          <w:sz w:val="24"/>
          <w:szCs w:val="24"/>
          <w:lang w:val="uk-UA"/>
        </w:rPr>
        <w:t>скласти задачу за коротким записом і розв’язати її</w:t>
      </w:r>
      <w:r w:rsidR="001F21D8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Default="00775948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1F600638" wp14:editId="41DB6849">
            <wp:extent cx="1682750" cy="792521"/>
            <wp:effectExtent l="0" t="0" r="0" b="762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7925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F21D8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775948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775948">
        <w:rPr>
          <w:rFonts w:asciiTheme="majorHAnsi" w:hAnsiTheme="majorHAnsi"/>
          <w:sz w:val="24"/>
          <w:szCs w:val="24"/>
          <w:lang w:val="uk-UA"/>
        </w:rPr>
        <w:t>розібрати  і самостійно записати розв’язання задачі</w:t>
      </w:r>
      <w:r w:rsidR="00775948" w:rsidRPr="00775948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775948">
        <w:rPr>
          <w:rFonts w:asciiTheme="majorHAnsi" w:hAnsiTheme="majorHAnsi"/>
          <w:sz w:val="24"/>
          <w:szCs w:val="24"/>
          <w:lang w:val="uk-UA"/>
        </w:rPr>
        <w:t>за підказками</w:t>
      </w:r>
      <w:r w:rsidR="00775948">
        <w:rPr>
          <w:rFonts w:asciiTheme="majorHAnsi" w:hAnsiTheme="majorHAnsi"/>
          <w:sz w:val="24"/>
          <w:szCs w:val="24"/>
          <w:lang w:val="uk-UA"/>
        </w:rPr>
        <w:t>.</w:t>
      </w:r>
    </w:p>
    <w:p w:rsidR="00775948" w:rsidRDefault="00775948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drawing>
          <wp:inline distT="0" distB="0" distL="0" distR="0" wp14:anchorId="161D86E8" wp14:editId="05CD32CC">
            <wp:extent cx="1663004" cy="7683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663004" cy="76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437FA0">
        <w:rPr>
          <w:rFonts w:asciiTheme="majorHAnsi" w:hAnsiTheme="majorHAnsi"/>
          <w:sz w:val="24"/>
          <w:szCs w:val="24"/>
          <w:lang w:val="uk-UA"/>
        </w:rPr>
        <w:t xml:space="preserve">ього класу пропонуємо завдання </w:t>
      </w:r>
      <w:r w:rsidR="00775948">
        <w:rPr>
          <w:rFonts w:asciiTheme="majorHAnsi" w:hAnsiTheme="majorHAnsi"/>
          <w:sz w:val="24"/>
          <w:szCs w:val="24"/>
          <w:lang w:val="uk-UA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Слухають усі.</w:t>
      </w:r>
    </w:p>
    <w:p w:rsidR="004C54AA" w:rsidRPr="007D488E" w:rsidRDefault="004B1400" w:rsidP="004C54AA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5FA1E5D" wp14:editId="076B9FE5">
            <wp:simplePos x="0" y="0"/>
            <wp:positionH relativeFrom="column">
              <wp:posOffset>4296410</wp:posOffset>
            </wp:positionH>
            <wp:positionV relativeFrom="paragraph">
              <wp:posOffset>10160</wp:posOffset>
            </wp:positionV>
            <wp:extent cx="1822450" cy="728980"/>
            <wp:effectExtent l="0" t="0" r="6350" b="0"/>
            <wp:wrapSquare wrapText="bothSides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2450" cy="7289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C54AA"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4C54A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775948">
        <w:rPr>
          <w:rFonts w:asciiTheme="majorHAnsi" w:hAnsiTheme="majorHAnsi"/>
          <w:sz w:val="24"/>
          <w:szCs w:val="24"/>
          <w:lang w:val="uk-UA"/>
        </w:rPr>
        <w:t>Творче завдання. Доповнити числовими даними короткий запис умови задачі та розв’язати її.</w:t>
      </w:r>
      <w:r w:rsidR="0082150D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B1400" w:rsidRPr="00F44E36" w:rsidRDefault="004B1400" w:rsidP="004C54AA">
      <w:pPr>
        <w:spacing w:after="0"/>
        <w:ind w:left="284"/>
        <w:rPr>
          <w:rFonts w:asciiTheme="majorHAnsi" w:hAnsiTheme="majorHAnsi"/>
          <w:sz w:val="24"/>
          <w:szCs w:val="24"/>
        </w:rPr>
      </w:pPr>
    </w:p>
    <w:p w:rsidR="004C54AA" w:rsidRDefault="004B1400" w:rsidP="0082150D">
      <w:pPr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 wp14:anchorId="1EAEBCE2" wp14:editId="3090E525">
            <wp:simplePos x="0" y="0"/>
            <wp:positionH relativeFrom="column">
              <wp:posOffset>4395470</wp:posOffset>
            </wp:positionH>
            <wp:positionV relativeFrom="paragraph">
              <wp:posOffset>-179070</wp:posOffset>
            </wp:positionV>
            <wp:extent cx="1784350" cy="712470"/>
            <wp:effectExtent l="0" t="0" r="6350" b="0"/>
            <wp:wrapSquare wrapText="bothSides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4350" cy="7124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2150D" w:rsidRPr="009A71B8">
        <w:rPr>
          <w:rFonts w:asciiTheme="majorHAnsi" w:hAnsiTheme="majorHAnsi"/>
          <w:b/>
          <w:sz w:val="24"/>
          <w:szCs w:val="24"/>
          <w:lang w:val="uk-UA"/>
        </w:rPr>
        <w:t>В-2</w:t>
      </w:r>
      <w:r w:rsidR="004C54AA" w:rsidRPr="009A71B8">
        <w:rPr>
          <w:rFonts w:asciiTheme="majorHAnsi" w:hAnsiTheme="majorHAnsi"/>
          <w:b/>
          <w:sz w:val="24"/>
          <w:szCs w:val="24"/>
          <w:lang w:val="uk-UA"/>
        </w:rPr>
        <w:t>.</w:t>
      </w:r>
      <w:r w:rsidR="004C54AA" w:rsidRPr="00BD797A">
        <w:rPr>
          <w:rFonts w:asciiTheme="majorHAnsi" w:hAnsiTheme="majorHAnsi"/>
          <w:sz w:val="24"/>
          <w:szCs w:val="24"/>
          <w:lang w:val="uk-UA"/>
        </w:rPr>
        <w:t xml:space="preserve"> Колективно</w:t>
      </w:r>
      <w:r w:rsidR="00775948">
        <w:rPr>
          <w:rFonts w:asciiTheme="majorHAnsi" w:hAnsiTheme="majorHAnsi"/>
          <w:sz w:val="24"/>
          <w:szCs w:val="24"/>
          <w:lang w:val="uk-UA"/>
        </w:rPr>
        <w:t xml:space="preserve"> скласти задачу за коротким записом умови і самостійно розв’язати її у зошиті</w:t>
      </w:r>
      <w:r w:rsidR="00F06DDD">
        <w:rPr>
          <w:rFonts w:asciiTheme="majorHAnsi" w:hAnsiTheme="majorHAnsi"/>
          <w:sz w:val="24"/>
          <w:szCs w:val="24"/>
          <w:lang w:val="uk-UA"/>
        </w:rPr>
        <w:t>.</w:t>
      </w:r>
    </w:p>
    <w:p w:rsidR="004C54AA" w:rsidRPr="00BD797A" w:rsidRDefault="004C54AA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F06DDD" w:rsidRPr="00CD1BCB" w:rsidRDefault="00F06DDD" w:rsidP="00F06DDD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. Закріплення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F06DDD" w:rsidRDefault="004B1400" w:rsidP="004C54AA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5 підручника</w:t>
      </w:r>
      <w:r w:rsidR="00F06DDD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Завдання 1 робочого зошита з математики (с. 44)</w:t>
      </w:r>
      <w:r w:rsidR="00F06DDD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4B1400" w:rsidRPr="00CD1BCB" w:rsidRDefault="004B1400" w:rsidP="004B1400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Повторення раніше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684C34" w:rsidRDefault="004B1400" w:rsidP="004B140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</w:t>
      </w:r>
      <w:r>
        <w:rPr>
          <w:rFonts w:asciiTheme="majorHAnsi" w:hAnsiTheme="majorHAnsi"/>
          <w:sz w:val="24"/>
          <w:szCs w:val="24"/>
          <w:lang w:val="uk-UA"/>
        </w:rPr>
        <w:t>авдання 6 і 7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 Завдання </w:t>
      </w:r>
      <w:r>
        <w:rPr>
          <w:rFonts w:asciiTheme="majorHAnsi" w:hAnsiTheme="majorHAnsi"/>
          <w:sz w:val="24"/>
          <w:szCs w:val="24"/>
          <w:lang w:val="uk-UA"/>
        </w:rPr>
        <w:t>2</w:t>
      </w:r>
      <w:r>
        <w:rPr>
          <w:rFonts w:asciiTheme="majorHAnsi" w:hAnsiTheme="majorHAnsi"/>
          <w:sz w:val="24"/>
          <w:szCs w:val="24"/>
          <w:lang w:val="uk-UA"/>
        </w:rPr>
        <w:t xml:space="preserve"> робочого зошита з математики (с. 44)</w:t>
      </w:r>
    </w:p>
    <w:p w:rsidR="004B1400" w:rsidRDefault="00684C34" w:rsidP="004B140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Перевірка завдання «з колючкою» 8.</w:t>
      </w:r>
      <w:r w:rsidR="004B1400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Слухають усі.</w:t>
      </w:r>
    </w:p>
    <w:p w:rsidR="004C54AA" w:rsidRDefault="004C54AA" w:rsidP="004C54AA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4B1400"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4C54AA" w:rsidRDefault="00F06DDD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Як </w:t>
      </w:r>
      <w:r w:rsidR="00F6209C">
        <w:rPr>
          <w:rFonts w:asciiTheme="majorHAnsi" w:hAnsiTheme="majorHAnsi"/>
          <w:sz w:val="24"/>
          <w:szCs w:val="24"/>
          <w:lang w:val="uk-UA"/>
        </w:rPr>
        <w:t>порівняти два числа</w:t>
      </w:r>
      <w:r>
        <w:rPr>
          <w:rFonts w:asciiTheme="majorHAnsi" w:hAnsiTheme="majorHAnsi"/>
          <w:sz w:val="24"/>
          <w:szCs w:val="24"/>
          <w:lang w:val="uk-UA"/>
        </w:rPr>
        <w:t>?</w:t>
      </w:r>
    </w:p>
    <w:p w:rsidR="00F06DDD" w:rsidRDefault="00F6209C" w:rsidP="004C54AA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Пригадайте, як складали задачі на різницеве порівняння. Що вам вдавалося найкраще? Що викликало складнощі?</w:t>
      </w:r>
    </w:p>
    <w:p w:rsidR="004C54AA" w:rsidRPr="00F06DDD" w:rsidRDefault="00F06DDD" w:rsidP="00F06DDD">
      <w:pPr>
        <w:shd w:val="clear" w:color="auto" w:fill="E5DFEC" w:themeFill="accent4" w:themeFillTint="33"/>
        <w:spacing w:after="0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Pr="00F6209C"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4C54AA" w:rsidRPr="00F06DDD">
        <w:rPr>
          <w:rFonts w:asciiTheme="majorHAnsi" w:hAnsiTheme="majorHAnsi"/>
          <w:b/>
          <w:sz w:val="24"/>
          <w:szCs w:val="24"/>
          <w:lang w:val="en-US"/>
        </w:rPr>
        <w:t>V</w:t>
      </w:r>
      <w:r w:rsidR="004C54AA" w:rsidRPr="00F06DDD">
        <w:rPr>
          <w:rFonts w:asciiTheme="majorHAnsi" w:hAnsiTheme="majorHAnsi"/>
          <w:b/>
          <w:sz w:val="24"/>
          <w:szCs w:val="24"/>
          <w:lang w:val="uk-UA"/>
        </w:rPr>
        <w:t>І</w:t>
      </w:r>
      <w:r w:rsidR="00F6209C">
        <w:rPr>
          <w:rFonts w:asciiTheme="majorHAnsi" w:hAnsiTheme="majorHAnsi"/>
          <w:b/>
          <w:sz w:val="24"/>
          <w:szCs w:val="24"/>
          <w:lang w:val="uk-UA"/>
        </w:rPr>
        <w:t>І</w:t>
      </w:r>
      <w:r w:rsidR="004C54AA" w:rsidRPr="00F06DDD">
        <w:rPr>
          <w:rFonts w:asciiTheme="majorHAnsi" w:hAnsiTheme="majorHAnsi"/>
          <w:b/>
          <w:sz w:val="24"/>
          <w:szCs w:val="24"/>
          <w:lang w:val="uk-UA"/>
        </w:rPr>
        <w:t>. Домашнє завдання</w:t>
      </w:r>
    </w:p>
    <w:p w:rsidR="0024257A" w:rsidRDefault="00F6209C">
      <w:pPr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3 в робочому зошиті або складене вчителем</w:t>
      </w:r>
      <w:r w:rsidR="00684C34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CA2D6A" w:rsidRDefault="00CA2D6A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0B5E32" w:rsidRPr="002103A7" w:rsidRDefault="000B5E32" w:rsidP="00684C34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bookmarkStart w:id="0" w:name="_GoBack"/>
      <w:bookmarkEnd w:id="0"/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684C34">
        <w:rPr>
          <w:rFonts w:ascii="Cambria" w:hAnsi="Cambria" w:cs="Arial"/>
          <w:b/>
          <w:color w:val="7030A0"/>
          <w:sz w:val="28"/>
          <w:szCs w:val="28"/>
          <w:lang w:val="uk-UA"/>
        </w:rPr>
        <w:t>СКЛАДЕНІ ЗАДАЧІ НА ЗНАХОДЖЕННЯ ТРЕТЬОГО ДОДАНКА</w:t>
      </w:r>
    </w:p>
    <w:p w:rsidR="002A5D56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 w:rsidR="0024257A">
        <w:rPr>
          <w:rFonts w:asciiTheme="majorHAnsi" w:hAnsiTheme="majorHAnsi"/>
          <w:sz w:val="24"/>
          <w:szCs w:val="24"/>
          <w:lang w:val="uk-UA"/>
        </w:rPr>
        <w:t xml:space="preserve"> Учити </w:t>
      </w:r>
      <w:r w:rsidR="00684C34">
        <w:rPr>
          <w:rFonts w:asciiTheme="majorHAnsi" w:hAnsiTheme="majorHAnsi"/>
          <w:sz w:val="24"/>
          <w:szCs w:val="24"/>
          <w:lang w:val="uk-UA"/>
        </w:rPr>
        <w:t>розв’язувати задачі на знаходження третього доданка</w:t>
      </w:r>
      <w:r w:rsidR="002A5D56">
        <w:rPr>
          <w:rFonts w:asciiTheme="majorHAnsi" w:hAnsiTheme="majorHAnsi"/>
          <w:sz w:val="24"/>
          <w:szCs w:val="24"/>
          <w:lang w:val="uk-UA"/>
        </w:rPr>
        <w:t>.</w:t>
      </w:r>
    </w:p>
    <w:p w:rsidR="000B5E32" w:rsidRPr="00295FFD" w:rsidRDefault="000B5E32" w:rsidP="000B5E32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684C34">
        <w:rPr>
          <w:rFonts w:asciiTheme="majorHAnsi" w:hAnsiTheme="majorHAnsi"/>
          <w:i/>
          <w:sz w:val="24"/>
          <w:szCs w:val="24"/>
          <w:lang w:val="uk-UA"/>
        </w:rPr>
        <w:t>55</w:t>
      </w:r>
      <w:r w:rsidR="002A5D56">
        <w:rPr>
          <w:rFonts w:asciiTheme="majorHAnsi" w:hAnsiTheme="majorHAnsi"/>
          <w:i/>
          <w:sz w:val="24"/>
          <w:szCs w:val="24"/>
          <w:lang w:val="uk-UA"/>
        </w:rPr>
        <w:t>–</w:t>
      </w:r>
      <w:r w:rsidR="00684C34">
        <w:rPr>
          <w:rFonts w:asciiTheme="majorHAnsi" w:hAnsiTheme="majorHAnsi"/>
          <w:i/>
          <w:sz w:val="24"/>
          <w:szCs w:val="24"/>
          <w:lang w:val="uk-UA"/>
        </w:rPr>
        <w:t>57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684C34">
        <w:rPr>
          <w:rFonts w:asciiTheme="majorHAnsi" w:hAnsiTheme="majorHAnsi"/>
          <w:i/>
          <w:sz w:val="24"/>
          <w:szCs w:val="24"/>
          <w:lang w:val="uk-UA"/>
        </w:rPr>
        <w:t>45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0B5E32" w:rsidRPr="00BD797A" w:rsidRDefault="000B5E32" w:rsidP="000B5E32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0B5E32" w:rsidRDefault="000B5E32" w:rsidP="000B5E32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684C34" w:rsidRDefault="000B5E32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  <w:r w:rsidR="00684C34">
        <w:rPr>
          <w:rFonts w:asciiTheme="majorHAnsi" w:hAnsiTheme="majorHAnsi"/>
          <w:sz w:val="24"/>
          <w:szCs w:val="24"/>
          <w:lang w:val="uk-UA"/>
        </w:rPr>
        <w:t>Знайти третє число.</w:t>
      </w:r>
    </w:p>
    <w:p w:rsidR="000B5E32" w:rsidRDefault="00684C34" w:rsidP="000B5E32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2. Розв’язати  усно прості задачі на знаходження суми двох чисел і невідомого доданка. </w:t>
      </w:r>
    </w:p>
    <w:p w:rsidR="002425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 w:rsidR="00763619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Сприймання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 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br/>
      </w:r>
      <w:r w:rsidR="0024257A">
        <w:rPr>
          <w:rFonts w:asciiTheme="majorHAnsi" w:hAnsiTheme="majorHAnsi"/>
          <w:sz w:val="24"/>
          <w:szCs w:val="24"/>
          <w:lang w:val="uk-UA"/>
        </w:rPr>
        <w:t>Завдання 3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684C34">
        <w:rPr>
          <w:rFonts w:asciiTheme="majorHAnsi" w:hAnsiTheme="majorHAnsi"/>
          <w:sz w:val="24"/>
          <w:szCs w:val="24"/>
          <w:lang w:val="uk-UA"/>
        </w:rPr>
        <w:t>Розв’язати задачу за двома запитаннями</w:t>
      </w:r>
      <w:r w:rsidR="0024257A">
        <w:rPr>
          <w:rFonts w:asciiTheme="majorHAnsi" w:hAnsiTheme="majorHAnsi"/>
          <w:sz w:val="24"/>
          <w:szCs w:val="24"/>
          <w:lang w:val="uk-UA"/>
        </w:rPr>
        <w:t>.</w:t>
      </w:r>
      <w:r w:rsidR="006E193C">
        <w:rPr>
          <w:rFonts w:asciiTheme="majorHAnsi" w:hAnsiTheme="majorHAnsi"/>
          <w:sz w:val="24"/>
          <w:szCs w:val="24"/>
          <w:lang w:val="uk-UA"/>
        </w:rPr>
        <w:t xml:space="preserve"> </w:t>
      </w:r>
    </w:p>
    <w:p w:rsidR="002A5D56" w:rsidRDefault="0024257A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4 підручника. </w:t>
      </w:r>
      <w:r w:rsidR="0023691B">
        <w:rPr>
          <w:rFonts w:asciiTheme="majorHAnsi" w:hAnsiTheme="majorHAnsi"/>
          <w:sz w:val="24"/>
          <w:szCs w:val="24"/>
          <w:lang w:val="uk-UA"/>
        </w:rPr>
        <w:t>Пояснити три способи розв’язання задачі</w:t>
      </w:r>
      <w:r>
        <w:rPr>
          <w:rFonts w:asciiTheme="majorHAnsi" w:hAnsiTheme="majorHAnsi"/>
          <w:sz w:val="24"/>
          <w:szCs w:val="24"/>
          <w:lang w:val="uk-UA"/>
        </w:rPr>
        <w:t>.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ІІІ.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 w:rsidR="00763619">
        <w:rPr>
          <w:rFonts w:asciiTheme="majorHAnsi" w:hAnsiTheme="majorHAnsi"/>
          <w:b/>
          <w:sz w:val="24"/>
          <w:szCs w:val="24"/>
          <w:lang w:val="uk-UA"/>
        </w:rPr>
        <w:t>Усвідомлення нового матеріалу</w:t>
      </w:r>
    </w:p>
    <w:p w:rsidR="0023691B" w:rsidRDefault="0023691B" w:rsidP="002A5D56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А. Математичний диктант.</w:t>
      </w:r>
    </w:p>
    <w:p w:rsidR="0023691B" w:rsidRPr="0023691B" w:rsidRDefault="0023691B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3691B">
        <w:rPr>
          <w:rFonts w:asciiTheme="majorHAnsi" w:hAnsiTheme="majorHAnsi"/>
          <w:sz w:val="24"/>
          <w:szCs w:val="24"/>
          <w:lang w:val="uk-UA"/>
        </w:rPr>
        <w:t>Знайдіть суму чисел 54 і 16.</w:t>
      </w:r>
    </w:p>
    <w:p w:rsidR="0023691B" w:rsidRPr="0023691B" w:rsidRDefault="0023691B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3691B">
        <w:rPr>
          <w:rFonts w:asciiTheme="majorHAnsi" w:hAnsiTheme="majorHAnsi"/>
          <w:sz w:val="24"/>
          <w:szCs w:val="24"/>
          <w:lang w:val="uk-UA"/>
        </w:rPr>
        <w:t>Знайдіть різницю чисел 75 і 32.</w:t>
      </w:r>
    </w:p>
    <w:p w:rsidR="0023691B" w:rsidRPr="0023691B" w:rsidRDefault="0023691B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3691B">
        <w:rPr>
          <w:rFonts w:asciiTheme="majorHAnsi" w:hAnsiTheme="majorHAnsi"/>
          <w:sz w:val="24"/>
          <w:szCs w:val="24"/>
          <w:lang w:val="uk-UA"/>
        </w:rPr>
        <w:t>Сума двох чисел становить 86. Перший доданок — 45. Знайдіть другий доданок.</w:t>
      </w:r>
    </w:p>
    <w:p w:rsidR="0023691B" w:rsidRPr="0023691B" w:rsidRDefault="0023691B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3691B">
        <w:rPr>
          <w:rFonts w:asciiTheme="majorHAnsi" w:hAnsiTheme="majorHAnsi"/>
          <w:sz w:val="24"/>
          <w:szCs w:val="24"/>
          <w:lang w:val="uk-UA"/>
        </w:rPr>
        <w:t>Невідоме число збільшили на 15 і одержали 65. Яке невідоме число?</w:t>
      </w:r>
    </w:p>
    <w:p w:rsidR="0023691B" w:rsidRPr="0023691B" w:rsidRDefault="0023691B" w:rsidP="0023691B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 w:rsidRPr="0023691B">
        <w:rPr>
          <w:rFonts w:asciiTheme="majorHAnsi" w:hAnsiTheme="majorHAnsi"/>
          <w:sz w:val="24"/>
          <w:szCs w:val="24"/>
          <w:lang w:val="uk-UA"/>
        </w:rPr>
        <w:t>У садку росте 25 дерев, серед яких 10 вишень і 5 абрикос, а решта — яблуні. Скільки яблунь росте в садку?</w:t>
      </w:r>
    </w:p>
    <w:p w:rsidR="002A5D56" w:rsidRPr="00BD797A" w:rsidRDefault="0023691B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Б. </w:t>
      </w:r>
      <w:r w:rsidR="0024257A">
        <w:rPr>
          <w:rFonts w:asciiTheme="majorHAnsi" w:hAnsiTheme="majorHAnsi"/>
          <w:b/>
          <w:sz w:val="24"/>
          <w:szCs w:val="24"/>
          <w:lang w:val="uk-UA"/>
        </w:rPr>
        <w:t xml:space="preserve">Групова </w:t>
      </w:r>
      <w:r w:rsidR="002A5D56" w:rsidRPr="00BD797A">
        <w:rPr>
          <w:rFonts w:asciiTheme="majorHAnsi" w:hAnsiTheme="majorHAnsi"/>
          <w:b/>
          <w:sz w:val="24"/>
          <w:szCs w:val="24"/>
          <w:lang w:val="uk-UA"/>
        </w:rPr>
        <w:t>робота: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>поетапне виконання диференційованих завдань для двох варіантів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. Завдання </w:t>
      </w:r>
      <w:r w:rsidR="0024257A">
        <w:rPr>
          <w:rFonts w:asciiTheme="majorHAnsi" w:hAnsiTheme="majorHAnsi"/>
          <w:sz w:val="24"/>
          <w:szCs w:val="24"/>
          <w:lang w:val="uk-UA"/>
        </w:rPr>
        <w:t>5</w:t>
      </w:r>
      <w:r w:rsidR="002A5D56"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2A5D56" w:rsidRPr="009A71B8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5121E2">
        <w:rPr>
          <w:rFonts w:asciiTheme="majorHAnsi" w:hAnsiTheme="majorHAnsi"/>
          <w:sz w:val="24"/>
          <w:szCs w:val="24"/>
          <w:lang w:val="uk-UA"/>
        </w:rPr>
        <w:t xml:space="preserve">розв’язати </w:t>
      </w:r>
      <w:r w:rsidR="00763619">
        <w:rPr>
          <w:rFonts w:asciiTheme="majorHAnsi" w:hAnsiTheme="majorHAnsi"/>
          <w:sz w:val="24"/>
          <w:szCs w:val="24"/>
          <w:lang w:val="uk-UA"/>
        </w:rPr>
        <w:t xml:space="preserve">задачу </w:t>
      </w:r>
      <w:r w:rsidR="005121E2">
        <w:rPr>
          <w:rFonts w:asciiTheme="majorHAnsi" w:hAnsiTheme="majorHAnsi"/>
          <w:sz w:val="24"/>
          <w:szCs w:val="24"/>
          <w:lang w:val="uk-UA"/>
        </w:rPr>
        <w:t>зручним для себе способом</w:t>
      </w:r>
      <w:r w:rsidR="00763619">
        <w:rPr>
          <w:rFonts w:asciiTheme="majorHAnsi" w:hAnsiTheme="majorHAnsi"/>
          <w:sz w:val="24"/>
          <w:szCs w:val="24"/>
          <w:lang w:val="uk-UA"/>
        </w:rPr>
        <w:t xml:space="preserve"> за коротким записом</w:t>
      </w:r>
      <w:r w:rsidR="005121E2">
        <w:rPr>
          <w:rFonts w:asciiTheme="majorHAnsi" w:hAnsiTheme="majorHAnsi"/>
          <w:sz w:val="24"/>
          <w:szCs w:val="24"/>
          <w:lang w:val="uk-UA"/>
        </w:rPr>
        <w:t>.  Подати розв’язання задачі у вигляді виразу на дві дії за опорною схемою. Записати результат обчислення.</w:t>
      </w:r>
    </w:p>
    <w:p w:rsidR="002A5D56" w:rsidRDefault="002A5D56" w:rsidP="002A5D56">
      <w:pPr>
        <w:spacing w:after="0"/>
        <w:ind w:left="284"/>
        <w:rPr>
          <w:noProof/>
          <w:lang w:val="uk-UA"/>
        </w:rPr>
      </w:pPr>
      <w:r w:rsidRPr="0018661D">
        <w:rPr>
          <w:rFonts w:asciiTheme="majorHAnsi" w:hAnsiTheme="majorHAnsi"/>
          <w:sz w:val="24"/>
          <w:szCs w:val="24"/>
          <w:lang w:val="uk-UA"/>
        </w:rPr>
        <w:t xml:space="preserve"> </w:t>
      </w: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5121E2">
        <w:rPr>
          <w:rFonts w:asciiTheme="majorHAnsi" w:hAnsiTheme="majorHAnsi"/>
          <w:sz w:val="24"/>
          <w:szCs w:val="24"/>
          <w:lang w:val="uk-UA"/>
        </w:rPr>
        <w:t>розв’язати задачу про читання книжки за коротким записом і записати розв’язання виразом на дві дії за опорною схемою. Обчислити.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5121E2">
        <w:rPr>
          <w:rFonts w:asciiTheme="majorHAnsi" w:hAnsiTheme="majorHAnsi"/>
          <w:sz w:val="24"/>
          <w:szCs w:val="24"/>
          <w:lang w:val="uk-UA"/>
        </w:rPr>
        <w:t>Обговорити інші способи розв’язання задачі.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На цьому етапі учням вс</w:t>
      </w:r>
      <w:r w:rsidR="005121E2">
        <w:rPr>
          <w:rFonts w:asciiTheme="majorHAnsi" w:hAnsiTheme="majorHAnsi"/>
          <w:sz w:val="24"/>
          <w:szCs w:val="24"/>
          <w:lang w:val="uk-UA"/>
        </w:rPr>
        <w:t>ього класу пропонуємо завдання 7</w:t>
      </w:r>
      <w:r>
        <w:rPr>
          <w:rFonts w:asciiTheme="majorHAnsi" w:hAnsiTheme="majorHAnsi"/>
          <w:sz w:val="24"/>
          <w:szCs w:val="24"/>
          <w:lang w:val="uk-UA"/>
        </w:rPr>
        <w:t xml:space="preserve"> «з колючкою» підручника.</w:t>
      </w:r>
    </w:p>
    <w:p w:rsidR="002A5D56" w:rsidRPr="00BD797A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2A5D56" w:rsidRPr="007D488E" w:rsidRDefault="002A5D56" w:rsidP="002A5D56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 xml:space="preserve"> Етап 2-й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223780">
        <w:rPr>
          <w:rFonts w:asciiTheme="majorHAnsi" w:hAnsiTheme="majorHAnsi"/>
          <w:sz w:val="24"/>
          <w:szCs w:val="24"/>
          <w:lang w:val="uk-UA"/>
        </w:rPr>
        <w:t xml:space="preserve">Творче завдання. </w:t>
      </w:r>
      <w:r w:rsidR="005121E2">
        <w:rPr>
          <w:rFonts w:asciiTheme="majorHAnsi" w:hAnsiTheme="majorHAnsi"/>
          <w:sz w:val="24"/>
          <w:szCs w:val="24"/>
          <w:lang w:val="uk-UA"/>
        </w:rPr>
        <w:t>Дібрати числові дані та розв’язати задачу зручним для себе способом.</w:t>
      </w:r>
    </w:p>
    <w:p w:rsidR="00763619" w:rsidRDefault="005E5DFD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В-</w:t>
      </w:r>
      <w:r w:rsidR="002A5D56" w:rsidRPr="009A71B8">
        <w:rPr>
          <w:rFonts w:asciiTheme="majorHAnsi" w:hAnsiTheme="majorHAnsi"/>
          <w:b/>
          <w:sz w:val="24"/>
          <w:szCs w:val="24"/>
          <w:lang w:val="uk-UA"/>
        </w:rPr>
        <w:t>2.</w:t>
      </w:r>
      <w:r w:rsidR="002A5D56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763619">
        <w:rPr>
          <w:rFonts w:asciiTheme="majorHAnsi" w:hAnsiTheme="majorHAnsi"/>
          <w:sz w:val="24"/>
          <w:szCs w:val="24"/>
          <w:lang w:val="uk-UA"/>
        </w:rPr>
        <w:t xml:space="preserve">розв’язати задачу за коротким записом.  </w:t>
      </w:r>
      <w:r w:rsidR="00763619">
        <w:rPr>
          <w:rFonts w:asciiTheme="majorHAnsi" w:hAnsiTheme="majorHAnsi"/>
          <w:sz w:val="24"/>
          <w:szCs w:val="24"/>
          <w:lang w:val="uk-UA"/>
        </w:rPr>
        <w:t xml:space="preserve">Самостійно записати. </w:t>
      </w:r>
      <w:r w:rsidR="00763619">
        <w:rPr>
          <w:rFonts w:asciiTheme="majorHAnsi" w:hAnsiTheme="majorHAnsi"/>
          <w:sz w:val="24"/>
          <w:szCs w:val="24"/>
          <w:lang w:val="uk-UA"/>
        </w:rPr>
        <w:t xml:space="preserve">Подати розв’язання задачі у вигляді виразу на дві дії за опорною схемою. Записати </w:t>
      </w:r>
      <w:r w:rsidR="00763619">
        <w:rPr>
          <w:rFonts w:asciiTheme="majorHAnsi" w:hAnsiTheme="majorHAnsi"/>
          <w:sz w:val="24"/>
          <w:szCs w:val="24"/>
          <w:lang w:val="uk-UA"/>
        </w:rPr>
        <w:t>рівність у зошиті</w:t>
      </w:r>
      <w:r w:rsidR="00763619">
        <w:rPr>
          <w:rFonts w:asciiTheme="majorHAnsi" w:hAnsiTheme="majorHAnsi"/>
          <w:sz w:val="24"/>
          <w:szCs w:val="24"/>
          <w:lang w:val="uk-UA"/>
        </w:rPr>
        <w:t>.</w:t>
      </w:r>
    </w:p>
    <w:p w:rsidR="00763619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  <w:r w:rsidRPr="00BD797A">
        <w:rPr>
          <w:rFonts w:asciiTheme="majorHAnsi" w:hAnsiTheme="majorHAnsi"/>
          <w:i/>
          <w:sz w:val="24"/>
          <w:szCs w:val="24"/>
          <w:lang w:val="uk-UA"/>
        </w:rPr>
        <w:t xml:space="preserve"> 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763619">
        <w:rPr>
          <w:rFonts w:asciiTheme="majorHAnsi" w:hAnsiTheme="majorHAnsi"/>
          <w:i/>
          <w:sz w:val="24"/>
          <w:szCs w:val="24"/>
          <w:lang w:val="uk-UA"/>
        </w:rPr>
        <w:t>7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1C414C" w:rsidRPr="00CD1BCB" w:rsidRDefault="00E36EEB" w:rsidP="001C414C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lastRenderedPageBreak/>
        <w:t>I</w:t>
      </w:r>
      <w:r w:rsidR="001C414C"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1C414C"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 w:rsidR="001C414C">
        <w:rPr>
          <w:rFonts w:asciiTheme="majorHAnsi" w:hAnsiTheme="majorHAnsi"/>
          <w:b/>
          <w:sz w:val="24"/>
          <w:szCs w:val="24"/>
          <w:lang w:val="uk-UA"/>
        </w:rPr>
        <w:t xml:space="preserve">Повторення раніше </w:t>
      </w:r>
      <w:r w:rsidR="001C414C"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1C414C" w:rsidRDefault="001C414C" w:rsidP="001C414C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>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45, завдання 1).</w:t>
      </w:r>
    </w:p>
    <w:p w:rsidR="00763619" w:rsidRPr="00CD1BCB" w:rsidRDefault="00763619" w:rsidP="00763619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 xml:space="preserve">. 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Закріплення </w:t>
      </w:r>
      <w:r w:rsidRPr="00CD1BCB">
        <w:rPr>
          <w:rFonts w:asciiTheme="majorHAnsi" w:hAnsiTheme="majorHAnsi"/>
          <w:b/>
          <w:sz w:val="24"/>
          <w:szCs w:val="24"/>
          <w:lang w:val="uk-UA"/>
        </w:rPr>
        <w:t>вивченого</w:t>
      </w:r>
    </w:p>
    <w:p w:rsidR="00763619" w:rsidRDefault="00763619" w:rsidP="00763619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Працюємо в 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«Робочому зошиті»</w:t>
      </w:r>
      <w:r>
        <w:rPr>
          <w:rFonts w:asciiTheme="majorHAnsi" w:hAnsiTheme="majorHAnsi"/>
          <w:sz w:val="24"/>
          <w:szCs w:val="24"/>
          <w:lang w:val="uk-UA"/>
        </w:rPr>
        <w:t xml:space="preserve"> (с. </w:t>
      </w:r>
      <w:r>
        <w:rPr>
          <w:rFonts w:asciiTheme="majorHAnsi" w:hAnsiTheme="majorHAnsi"/>
          <w:sz w:val="24"/>
          <w:szCs w:val="24"/>
          <w:lang w:val="uk-UA"/>
        </w:rPr>
        <w:t>45, завдання 2</w:t>
      </w:r>
      <w:r>
        <w:rPr>
          <w:rFonts w:asciiTheme="majorHAnsi" w:hAnsiTheme="majorHAnsi"/>
          <w:sz w:val="24"/>
          <w:szCs w:val="24"/>
          <w:lang w:val="uk-UA"/>
        </w:rPr>
        <w:t>).</w:t>
      </w:r>
    </w:p>
    <w:p w:rsidR="002A5D56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="00E36EEB"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E36EEB" w:rsidRDefault="009E4A12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 w:rsidRPr="00E36EEB">
        <w:rPr>
          <w:rFonts w:asciiTheme="majorHAnsi" w:hAnsiTheme="majorHAnsi"/>
          <w:sz w:val="24"/>
          <w:szCs w:val="24"/>
          <w:lang w:val="uk-UA"/>
        </w:rPr>
        <w:t>Як</w:t>
      </w:r>
      <w:r w:rsidR="00E36EEB" w:rsidRPr="00E36EEB">
        <w:rPr>
          <w:rFonts w:asciiTheme="majorHAnsi" w:hAnsiTheme="majorHAnsi"/>
          <w:sz w:val="24"/>
          <w:szCs w:val="24"/>
          <w:lang w:val="uk-UA"/>
        </w:rPr>
        <w:t xml:space="preserve"> знайти невідоми</w:t>
      </w:r>
      <w:r w:rsidR="00E36EEB">
        <w:rPr>
          <w:rFonts w:asciiTheme="majorHAnsi" w:hAnsiTheme="majorHAnsi"/>
          <w:sz w:val="24"/>
          <w:szCs w:val="24"/>
          <w:lang w:val="uk-UA"/>
        </w:rPr>
        <w:t>й</w:t>
      </w:r>
      <w:r w:rsidR="00E36EEB" w:rsidRPr="00E36EEB">
        <w:rPr>
          <w:rFonts w:asciiTheme="majorHAnsi" w:hAnsiTheme="majorHAnsi"/>
          <w:sz w:val="24"/>
          <w:szCs w:val="24"/>
          <w:lang w:val="uk-UA"/>
        </w:rPr>
        <w:t xml:space="preserve"> третій доданок? </w:t>
      </w:r>
    </w:p>
    <w:p w:rsidR="002A5D56" w:rsidRPr="00E36EEB" w:rsidRDefault="00E36EEB" w:rsidP="002A5D56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Який спосіб для вас найзручніший? Чому?</w:t>
      </w:r>
    </w:p>
    <w:p w:rsidR="002A5D56" w:rsidRPr="00BD797A" w:rsidRDefault="002A5D56" w:rsidP="002A5D56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</w:t>
      </w:r>
      <w:r w:rsidR="00E36EEB" w:rsidRPr="00BD797A">
        <w:rPr>
          <w:rFonts w:asciiTheme="majorHAnsi" w:hAnsiTheme="majorHAnsi"/>
          <w:b/>
          <w:sz w:val="24"/>
          <w:szCs w:val="24"/>
          <w:lang w:val="en-US"/>
        </w:rPr>
        <w:t>I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Домашнє завдання</w:t>
      </w:r>
    </w:p>
    <w:p w:rsidR="002A5D56" w:rsidRDefault="002A5D56" w:rsidP="002A5D56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 </w:t>
      </w:r>
      <w:hyperlink r:id="rId13" w:history="1">
        <w:r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«Робочого зошита», частина 1</w:t>
        </w:r>
      </w:hyperlink>
      <w:r w:rsidRPr="00BD797A">
        <w:rPr>
          <w:rFonts w:asciiTheme="majorHAnsi" w:hAnsiTheme="majorHAnsi"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(№ </w:t>
      </w:r>
      <w:r w:rsidR="005E5DFD">
        <w:rPr>
          <w:rFonts w:asciiTheme="majorHAnsi" w:hAnsiTheme="majorHAnsi"/>
          <w:sz w:val="24"/>
          <w:szCs w:val="24"/>
          <w:lang w:val="uk-UA"/>
        </w:rPr>
        <w:t>3</w:t>
      </w:r>
      <w:r>
        <w:rPr>
          <w:rFonts w:asciiTheme="majorHAnsi" w:hAnsiTheme="majorHAnsi"/>
          <w:sz w:val="24"/>
          <w:szCs w:val="24"/>
          <w:lang w:val="uk-UA"/>
        </w:rPr>
        <w:t xml:space="preserve">, с. </w:t>
      </w:r>
      <w:r w:rsidR="00E36EEB">
        <w:rPr>
          <w:rFonts w:asciiTheme="majorHAnsi" w:hAnsiTheme="majorHAnsi"/>
          <w:sz w:val="24"/>
          <w:szCs w:val="24"/>
          <w:lang w:val="uk-UA"/>
        </w:rPr>
        <w:t>45</w:t>
      </w:r>
      <w:r>
        <w:rPr>
          <w:rFonts w:asciiTheme="majorHAnsi" w:hAnsiTheme="majorHAnsi"/>
          <w:sz w:val="24"/>
          <w:szCs w:val="24"/>
          <w:lang w:val="uk-UA"/>
        </w:rPr>
        <w:t>).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Або використати заздалегідь підготовлені роздруківки із завданням із теми, що розглядалася на уроці.</w:t>
      </w:r>
    </w:p>
    <w:p w:rsidR="009E4A12" w:rsidRDefault="009E4A12">
      <w:pPr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br w:type="page"/>
      </w:r>
    </w:p>
    <w:p w:rsidR="00CB055F" w:rsidRPr="009E4A12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8"/>
          <w:szCs w:val="28"/>
          <w:lang w:val="uk-UA"/>
        </w:rPr>
      </w:pPr>
      <w:r w:rsidRPr="00880FA2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 w:rsidR="008756C0">
        <w:rPr>
          <w:rFonts w:ascii="Cambria" w:hAnsi="Cambria" w:cs="Arial"/>
          <w:b/>
          <w:color w:val="7030A0"/>
          <w:sz w:val="28"/>
          <w:szCs w:val="28"/>
          <w:lang w:val="uk-UA"/>
        </w:rPr>
        <w:t>ДОДАВАННЯ ЧИСЕЛ ВИДУ 67 + 3, 27 + 43</w:t>
      </w:r>
    </w:p>
    <w:p w:rsidR="00CB055F" w:rsidRPr="00295FFD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756C0">
        <w:rPr>
          <w:rFonts w:asciiTheme="majorHAnsi" w:hAnsiTheme="majorHAnsi"/>
          <w:sz w:val="24"/>
          <w:szCs w:val="24"/>
          <w:lang w:val="uk-UA"/>
        </w:rPr>
        <w:t>Ознайомити учнів із усним додаванням виду, зазначеного в темі</w:t>
      </w:r>
      <w:r w:rsidR="005E5DFD">
        <w:rPr>
          <w:rFonts w:asciiTheme="majorHAnsi" w:hAnsiTheme="majorHAnsi"/>
          <w:sz w:val="24"/>
          <w:szCs w:val="24"/>
          <w:lang w:val="uk-UA"/>
        </w:rPr>
        <w:t>.</w:t>
      </w:r>
      <w:r w:rsidR="009E4A12">
        <w:rPr>
          <w:rFonts w:asciiTheme="majorHAnsi" w:hAnsiTheme="majorHAnsi"/>
          <w:sz w:val="24"/>
          <w:szCs w:val="24"/>
          <w:lang w:val="uk-UA"/>
        </w:rPr>
        <w:br/>
      </w:r>
      <w:r w:rsidR="009E4A12"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Підручник —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 с. </w:t>
      </w:r>
      <w:r w:rsidR="008756C0">
        <w:rPr>
          <w:rFonts w:asciiTheme="majorHAnsi" w:hAnsiTheme="majorHAnsi"/>
          <w:i/>
          <w:sz w:val="24"/>
          <w:szCs w:val="24"/>
          <w:lang w:val="uk-UA"/>
        </w:rPr>
        <w:t>57-58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, 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робочий зошит </w:t>
      </w:r>
      <w:r w:rsidRPr="00295FFD">
        <w:rPr>
          <w:rFonts w:asciiTheme="majorHAnsi" w:hAnsiTheme="majorHAnsi"/>
          <w:i/>
          <w:sz w:val="24"/>
          <w:szCs w:val="24"/>
          <w:lang w:val="uk-UA"/>
        </w:rPr>
        <w:t xml:space="preserve">№ 1 — с. </w:t>
      </w:r>
      <w:r w:rsidR="008756C0">
        <w:rPr>
          <w:rFonts w:asciiTheme="majorHAnsi" w:hAnsiTheme="majorHAnsi"/>
          <w:i/>
          <w:sz w:val="24"/>
          <w:szCs w:val="24"/>
          <w:lang w:val="uk-UA"/>
        </w:rPr>
        <w:t>46</w:t>
      </w:r>
    </w:p>
    <w:p w:rsidR="00CB055F" w:rsidRPr="00BD797A" w:rsidRDefault="00CB055F" w:rsidP="00CB055F">
      <w:pPr>
        <w:spacing w:after="0"/>
        <w:ind w:left="284"/>
        <w:jc w:val="center"/>
        <w:rPr>
          <w:rFonts w:asciiTheme="majorHAnsi" w:hAnsiTheme="majorHAnsi"/>
          <w:b/>
          <w:i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Хід уроку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І. Актуалізація опорних знань</w:t>
      </w:r>
    </w:p>
    <w:p w:rsidR="008756C0" w:rsidRDefault="005E5DFD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1 підручника. </w:t>
      </w:r>
      <w:r w:rsidR="008756C0">
        <w:rPr>
          <w:rFonts w:asciiTheme="majorHAnsi" w:hAnsiTheme="majorHAnsi"/>
          <w:sz w:val="24"/>
          <w:szCs w:val="24"/>
          <w:lang w:val="uk-UA"/>
        </w:rPr>
        <w:t>Розкласти числа на розрядні доданки</w:t>
      </w:r>
      <w:r w:rsidR="00246CA5">
        <w:rPr>
          <w:rFonts w:asciiTheme="majorHAnsi" w:hAnsiTheme="majorHAnsi"/>
          <w:sz w:val="24"/>
          <w:szCs w:val="24"/>
          <w:lang w:val="uk-UA"/>
        </w:rPr>
        <w:t>.</w:t>
      </w:r>
    </w:p>
    <w:p w:rsidR="00CB055F" w:rsidRDefault="008756C0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2 підручника. Додати круглі числа усно. Виписати вираз зі значенням 70.</w:t>
      </w:r>
    </w:p>
    <w:p w:rsidR="00286120" w:rsidRDefault="00286120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1 робочого зошита (с. 46)</w:t>
      </w:r>
    </w:p>
    <w:p w:rsidR="00286120" w:rsidRDefault="008756C0" w:rsidP="00286120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ІІ. 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Сприймання</w:t>
      </w:r>
      <w:r w:rsidR="00286120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 </w:t>
      </w:r>
    </w:p>
    <w:p w:rsidR="008756C0" w:rsidRDefault="008756C0" w:rsidP="008756C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Завдання 3 підручника.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>Розглянути, як виконували дію додавання. Пояснити ці способи. Завершити обчислення за зразками.</w:t>
      </w:r>
    </w:p>
    <w:p w:rsidR="00286120" w:rsidRDefault="00CB055F" w:rsidP="00286120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ІІ</w:t>
      </w:r>
      <w:r w:rsidR="008756C0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. </w:t>
      </w:r>
      <w:r w:rsidR="008756C0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Усвідомлення</w:t>
      </w:r>
      <w:r w:rsidR="00246CA5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 нового матеріалу</w:t>
      </w:r>
    </w:p>
    <w:p w:rsidR="008756C0" w:rsidRDefault="008756C0" w:rsidP="008756C0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>а)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b/>
          <w:sz w:val="24"/>
          <w:szCs w:val="24"/>
          <w:lang w:val="uk-UA"/>
        </w:rPr>
        <w:t>м</w:t>
      </w:r>
      <w:r>
        <w:rPr>
          <w:rFonts w:asciiTheme="majorHAnsi" w:hAnsiTheme="majorHAnsi"/>
          <w:b/>
          <w:sz w:val="24"/>
          <w:szCs w:val="24"/>
          <w:lang w:val="uk-UA"/>
        </w:rPr>
        <w:t>атематичний</w:t>
      </w:r>
      <w:r>
        <w:rPr>
          <w:rFonts w:asciiTheme="majorHAnsi" w:hAnsiTheme="majorHAnsi"/>
          <w:b/>
          <w:sz w:val="24"/>
          <w:szCs w:val="24"/>
          <w:lang w:val="uk-UA"/>
        </w:rPr>
        <w:t xml:space="preserve"> диктант для виокремлення варіантів.</w:t>
      </w:r>
    </w:p>
    <w:p w:rsidR="008756C0" w:rsidRDefault="008756C0" w:rsidP="008756C0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Розкладіть число 62 на розрядні доданки.</w:t>
      </w:r>
    </w:p>
    <w:p w:rsidR="008756C0" w:rsidRPr="008756C0" w:rsidRDefault="008756C0" w:rsidP="008756C0">
      <w:pPr>
        <w:pStyle w:val="a9"/>
        <w:numPr>
          <w:ilvl w:val="0"/>
          <w:numId w:val="7"/>
        </w:numPr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Знайдіть суму чисел 40 і 50, 58 і 2, 46 і 24.</w:t>
      </w:r>
    </w:p>
    <w:p w:rsidR="00CB055F" w:rsidRPr="00246CA5" w:rsidRDefault="00246CA5" w:rsidP="00246CA5">
      <w:pPr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>
        <w:rPr>
          <w:rFonts w:asciiTheme="majorHAnsi" w:hAnsiTheme="majorHAnsi"/>
          <w:b/>
          <w:sz w:val="24"/>
          <w:szCs w:val="24"/>
          <w:lang w:val="uk-UA"/>
        </w:rPr>
        <w:t xml:space="preserve">б) </w:t>
      </w:r>
      <w:r w:rsidR="00CB055F" w:rsidRPr="00BD797A">
        <w:rPr>
          <w:rFonts w:asciiTheme="majorHAnsi" w:hAnsiTheme="majorHAnsi"/>
          <w:b/>
          <w:sz w:val="24"/>
          <w:szCs w:val="24"/>
          <w:lang w:val="uk-UA"/>
        </w:rPr>
        <w:t xml:space="preserve"> групова робота:</w:t>
      </w:r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поетапне виконання диференційованих завдань для двох варіантів. </w:t>
      </w:r>
      <w:r w:rsidR="008756C0">
        <w:rPr>
          <w:rFonts w:asciiTheme="majorHAnsi" w:hAnsiTheme="majorHAnsi"/>
          <w:sz w:val="24"/>
          <w:szCs w:val="24"/>
          <w:lang w:val="uk-UA"/>
        </w:rPr>
        <w:t xml:space="preserve"> Завдання 4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підручника.</w:t>
      </w:r>
    </w:p>
    <w:p w:rsidR="00CB055F" w:rsidRPr="009A71B8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1-й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404589">
        <w:rPr>
          <w:rFonts w:asciiTheme="majorHAnsi" w:hAnsiTheme="majorHAnsi"/>
          <w:sz w:val="24"/>
          <w:szCs w:val="24"/>
          <w:lang w:val="uk-UA"/>
        </w:rPr>
        <w:t xml:space="preserve">Самостійно </w:t>
      </w:r>
      <w:r w:rsidR="008756C0">
        <w:rPr>
          <w:rFonts w:asciiTheme="majorHAnsi" w:hAnsiTheme="majorHAnsi"/>
          <w:sz w:val="24"/>
          <w:szCs w:val="24"/>
          <w:lang w:val="uk-UA"/>
        </w:rPr>
        <w:t>обчислити значення пропонованих виразів.</w:t>
      </w:r>
    </w:p>
    <w:p w:rsidR="009968D3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>
        <w:rPr>
          <w:rFonts w:asciiTheme="majorHAnsi" w:hAnsiTheme="majorHAnsi"/>
          <w:sz w:val="24"/>
          <w:szCs w:val="24"/>
          <w:lang w:val="uk-UA"/>
        </w:rPr>
        <w:t xml:space="preserve">Колективно </w:t>
      </w:r>
      <w:r w:rsidR="008756C0">
        <w:rPr>
          <w:rFonts w:asciiTheme="majorHAnsi" w:hAnsiTheme="majorHAnsi"/>
          <w:sz w:val="24"/>
          <w:szCs w:val="24"/>
          <w:lang w:val="uk-UA"/>
        </w:rPr>
        <w:t>пояснити способи обчислення поданих виразів і самостійно записати</w:t>
      </w:r>
      <w:r w:rsidR="009968D3">
        <w:rPr>
          <w:rFonts w:asciiTheme="majorHAnsi" w:hAnsiTheme="majorHAnsi"/>
          <w:sz w:val="24"/>
          <w:szCs w:val="24"/>
          <w:lang w:val="uk-UA"/>
        </w:rPr>
        <w:t xml:space="preserve">. 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На цьому етапі учням всього класу пропонуємо завдання </w:t>
      </w:r>
      <w:r w:rsidR="008756C0">
        <w:rPr>
          <w:rFonts w:asciiTheme="majorHAnsi" w:hAnsiTheme="majorHAnsi"/>
          <w:sz w:val="24"/>
          <w:szCs w:val="24"/>
          <w:lang w:val="uk-UA"/>
        </w:rPr>
        <w:t>8</w:t>
      </w:r>
      <w:r>
        <w:rPr>
          <w:rFonts w:asciiTheme="majorHAnsi" w:hAnsiTheme="majorHAnsi"/>
          <w:sz w:val="24"/>
          <w:szCs w:val="24"/>
          <w:lang w:val="uk-UA"/>
        </w:rPr>
        <w:t xml:space="preserve"> підручника «з колючкою» (логічного). 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 1-го варіанта</w:t>
      </w: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Слухають усі.</w:t>
      </w:r>
    </w:p>
    <w:p w:rsidR="00CB055F" w:rsidRPr="007D488E" w:rsidRDefault="00CB055F" w:rsidP="00CB055F">
      <w:pPr>
        <w:spacing w:after="0"/>
        <w:ind w:left="284"/>
        <w:rPr>
          <w:rFonts w:asciiTheme="majorHAnsi" w:hAnsiTheme="majorHAnsi"/>
          <w:b/>
          <w:color w:val="7030A0"/>
          <w:sz w:val="24"/>
          <w:szCs w:val="24"/>
        </w:rPr>
      </w:pPr>
      <w:r w:rsidRPr="009A71B8">
        <w:rPr>
          <w:rFonts w:asciiTheme="majorHAnsi" w:hAnsiTheme="majorHAnsi"/>
          <w:b/>
          <w:color w:val="7030A0"/>
          <w:sz w:val="24"/>
          <w:szCs w:val="24"/>
          <w:lang w:val="uk-UA"/>
        </w:rPr>
        <w:t>Етап 2-й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В-1.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756C0">
        <w:rPr>
          <w:rFonts w:asciiTheme="majorHAnsi" w:hAnsiTheme="majorHAnsi"/>
          <w:sz w:val="24"/>
          <w:szCs w:val="24"/>
          <w:lang w:val="uk-UA"/>
        </w:rPr>
        <w:t xml:space="preserve"> Творче завдання</w:t>
      </w:r>
      <w:r>
        <w:rPr>
          <w:rFonts w:asciiTheme="majorHAnsi" w:hAnsiTheme="majorHAnsi"/>
          <w:sz w:val="24"/>
          <w:szCs w:val="24"/>
          <w:lang w:val="uk-UA"/>
        </w:rPr>
        <w:t>.</w:t>
      </w:r>
      <w:r w:rsidR="008756C0">
        <w:rPr>
          <w:rFonts w:asciiTheme="majorHAnsi" w:hAnsiTheme="majorHAnsi"/>
          <w:sz w:val="24"/>
          <w:szCs w:val="24"/>
          <w:lang w:val="uk-UA"/>
        </w:rPr>
        <w:t xml:space="preserve"> Знайти помилки в обчисленнях. Виправити їх усно. Записати правильно.</w:t>
      </w:r>
      <w:r w:rsidRPr="00D61377">
        <w:rPr>
          <w:noProof/>
        </w:rPr>
        <w:t xml:space="preserve"> 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9A71B8">
        <w:rPr>
          <w:rFonts w:asciiTheme="majorHAnsi" w:hAnsiTheme="majorHAnsi"/>
          <w:b/>
          <w:sz w:val="24"/>
          <w:szCs w:val="24"/>
          <w:lang w:val="uk-UA"/>
        </w:rPr>
        <w:t>В-2.</w:t>
      </w:r>
      <w:r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8756C0">
        <w:rPr>
          <w:rFonts w:asciiTheme="majorHAnsi" w:hAnsiTheme="majorHAnsi"/>
          <w:sz w:val="24"/>
          <w:szCs w:val="24"/>
          <w:lang w:val="uk-UA"/>
        </w:rPr>
        <w:t>Самостійно обчислити значення пропонованих виразів.</w:t>
      </w:r>
    </w:p>
    <w:p w:rsidR="00CB055F" w:rsidRPr="00BD797A" w:rsidRDefault="00CB055F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i/>
          <w:sz w:val="24"/>
          <w:szCs w:val="24"/>
          <w:lang w:val="uk-UA"/>
        </w:rPr>
        <w:t>Перевірка завдань</w:t>
      </w:r>
      <w:r w:rsidRPr="00BD797A">
        <w:rPr>
          <w:rFonts w:asciiTheme="majorHAnsi" w:hAnsiTheme="majorHAnsi"/>
          <w:sz w:val="24"/>
          <w:szCs w:val="24"/>
          <w:lang w:val="uk-UA"/>
        </w:rPr>
        <w:t>. Слухають усі.</w:t>
      </w:r>
    </w:p>
    <w:p w:rsidR="00CB055F" w:rsidRDefault="00CB055F" w:rsidP="00CB055F">
      <w:pPr>
        <w:spacing w:after="0"/>
        <w:ind w:left="284"/>
        <w:rPr>
          <w:rFonts w:asciiTheme="majorHAnsi" w:hAnsiTheme="majorHAnsi"/>
          <w:i/>
          <w:sz w:val="24"/>
          <w:szCs w:val="24"/>
          <w:lang w:val="uk-UA"/>
        </w:rPr>
      </w:pPr>
      <w:r>
        <w:rPr>
          <w:rFonts w:asciiTheme="majorHAnsi" w:hAnsiTheme="majorHAnsi"/>
          <w:i/>
          <w:sz w:val="24"/>
          <w:szCs w:val="24"/>
          <w:lang w:val="uk-UA"/>
        </w:rPr>
        <w:t xml:space="preserve">Перевірити логічне завдання </w:t>
      </w:r>
      <w:r w:rsidR="00286120">
        <w:rPr>
          <w:rFonts w:asciiTheme="majorHAnsi" w:hAnsiTheme="majorHAnsi"/>
          <w:i/>
          <w:sz w:val="24"/>
          <w:szCs w:val="24"/>
          <w:lang w:val="uk-UA"/>
        </w:rPr>
        <w:t>8</w:t>
      </w:r>
      <w:r>
        <w:rPr>
          <w:rFonts w:asciiTheme="majorHAnsi" w:hAnsiTheme="majorHAnsi"/>
          <w:i/>
          <w:sz w:val="24"/>
          <w:szCs w:val="24"/>
          <w:lang w:val="uk-UA"/>
        </w:rPr>
        <w:t xml:space="preserve"> підручника.</w:t>
      </w:r>
    </w:p>
    <w:p w:rsidR="00286120" w:rsidRDefault="004A6252" w:rsidP="00286120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ІІ</w:t>
      </w:r>
      <w:r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І</w:t>
      </w:r>
      <w:r w:rsidRPr="00BD797A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 xml:space="preserve">. </w:t>
      </w:r>
      <w:r w:rsidR="00286120"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  <w:t>Закріплення вивченого</w:t>
      </w:r>
    </w:p>
    <w:p w:rsidR="004A6252" w:rsidRPr="00286120" w:rsidRDefault="004A6252" w:rsidP="00286120">
      <w:pPr>
        <w:spacing w:after="0"/>
        <w:ind w:left="284"/>
        <w:rPr>
          <w:rFonts w:asciiTheme="majorHAnsi" w:hAnsiTheme="majorHAnsi"/>
          <w:b/>
          <w:sz w:val="24"/>
          <w:szCs w:val="24"/>
          <w:shd w:val="clear" w:color="auto" w:fill="E5DFEC" w:themeFill="accent4" w:themeFillTint="33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2 в «Робочому зошиті» </w:t>
      </w:r>
      <w:r w:rsidR="00286120">
        <w:rPr>
          <w:rFonts w:asciiTheme="majorHAnsi" w:hAnsiTheme="majorHAnsi"/>
          <w:sz w:val="24"/>
          <w:szCs w:val="24"/>
          <w:lang w:val="uk-UA"/>
        </w:rPr>
        <w:t>(с. 46).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IV</w:t>
      </w:r>
      <w:r w:rsidRPr="00BD797A">
        <w:rPr>
          <w:rFonts w:asciiTheme="majorHAnsi" w:hAnsiTheme="majorHAnsi"/>
          <w:b/>
          <w:sz w:val="24"/>
          <w:szCs w:val="24"/>
        </w:rPr>
        <w:t xml:space="preserve">. </w:t>
      </w:r>
      <w:r w:rsidR="004A6252">
        <w:rPr>
          <w:rFonts w:asciiTheme="majorHAnsi" w:hAnsiTheme="majorHAnsi"/>
          <w:b/>
          <w:sz w:val="24"/>
          <w:szCs w:val="24"/>
          <w:lang w:val="uk-UA"/>
        </w:rPr>
        <w:t>Повторення раніше</w:t>
      </w:r>
      <w:r w:rsidRPr="00BD797A">
        <w:rPr>
          <w:rFonts w:asciiTheme="majorHAnsi" w:hAnsiTheme="majorHAnsi"/>
          <w:b/>
          <w:sz w:val="24"/>
          <w:szCs w:val="24"/>
        </w:rPr>
        <w:t xml:space="preserve"> вивченого</w:t>
      </w:r>
    </w:p>
    <w:p w:rsidR="00CB055F" w:rsidRPr="00BD797A" w:rsidRDefault="00286120" w:rsidP="00CB055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Колективна робота. Завдання 5, 6, 7 підручника.</w:t>
      </w:r>
    </w:p>
    <w:p w:rsidR="00CB055F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. Підсумки уроку. Рефлексія</w:t>
      </w:r>
    </w:p>
    <w:p w:rsidR="00E04C21" w:rsidRDefault="00286120" w:rsidP="00CB055F">
      <w:pPr>
        <w:pStyle w:val="a9"/>
        <w:numPr>
          <w:ilvl w:val="0"/>
          <w:numId w:val="1"/>
        </w:numPr>
        <w:shd w:val="clear" w:color="auto" w:fill="FFFFFF" w:themeFill="background1"/>
        <w:spacing w:after="0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>З якими способами додавання сьогодні ознайомлювалися? Які виникали складнощі?</w:t>
      </w:r>
    </w:p>
    <w:p w:rsidR="00CB055F" w:rsidRPr="00BD797A" w:rsidRDefault="00CB055F" w:rsidP="00CB055F">
      <w:pPr>
        <w:shd w:val="clear" w:color="auto" w:fill="E5DFEC" w:themeFill="accent4" w:themeFillTint="33"/>
        <w:spacing w:after="0"/>
        <w:ind w:left="284"/>
        <w:rPr>
          <w:rFonts w:asciiTheme="majorHAnsi" w:hAnsiTheme="majorHAnsi"/>
          <w:b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en-US"/>
        </w:rPr>
        <w:t>V</w:t>
      </w:r>
      <w:r w:rsidRPr="00BD797A">
        <w:rPr>
          <w:rFonts w:asciiTheme="majorHAnsi" w:hAnsiTheme="majorHAnsi"/>
          <w:b/>
          <w:sz w:val="24"/>
          <w:szCs w:val="24"/>
          <w:lang w:val="uk-UA"/>
        </w:rPr>
        <w:t>І. Домашнє завдання</w:t>
      </w:r>
    </w:p>
    <w:p w:rsidR="00CB055F" w:rsidRPr="00BD797A" w:rsidRDefault="00286120" w:rsidP="00286120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>
        <w:rPr>
          <w:rFonts w:asciiTheme="majorHAnsi" w:hAnsiTheme="majorHAnsi"/>
          <w:sz w:val="24"/>
          <w:szCs w:val="24"/>
          <w:lang w:val="uk-UA"/>
        </w:rPr>
        <w:t xml:space="preserve">Завдання 3 </w:t>
      </w:r>
      <w:r w:rsidR="004A6252">
        <w:rPr>
          <w:rFonts w:asciiTheme="majorHAnsi" w:hAnsiTheme="majorHAnsi"/>
          <w:sz w:val="24"/>
          <w:szCs w:val="24"/>
          <w:lang w:val="uk-UA"/>
        </w:rPr>
        <w:t>в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</w:t>
      </w:r>
      <w:hyperlink r:id="rId14" w:history="1">
        <w:r w:rsidR="00CB055F"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«Робочо</w:t>
        </w:r>
        <w:r w:rsidR="004A6252">
          <w:rPr>
            <w:rStyle w:val="aa"/>
            <w:rFonts w:asciiTheme="majorHAnsi" w:hAnsiTheme="majorHAnsi"/>
            <w:sz w:val="24"/>
            <w:szCs w:val="24"/>
            <w:lang w:val="uk-UA"/>
          </w:rPr>
          <w:t>му зошиті</w:t>
        </w:r>
        <w:r w:rsidR="00CB055F" w:rsidRPr="00CA1E72">
          <w:rPr>
            <w:rStyle w:val="aa"/>
            <w:rFonts w:asciiTheme="majorHAnsi" w:hAnsiTheme="majorHAnsi"/>
            <w:sz w:val="24"/>
            <w:szCs w:val="24"/>
            <w:lang w:val="uk-UA"/>
          </w:rPr>
          <w:t>», частина 1</w:t>
        </w:r>
      </w:hyperlink>
      <w:r w:rsidR="00CB055F" w:rsidRPr="00BD797A">
        <w:rPr>
          <w:rFonts w:asciiTheme="majorHAnsi" w:hAnsiTheme="majorHAnsi"/>
          <w:sz w:val="24"/>
          <w:szCs w:val="24"/>
          <w:lang w:val="uk-UA"/>
        </w:rPr>
        <w:t xml:space="preserve"> </w:t>
      </w:r>
      <w:r w:rsidR="00CB055F">
        <w:rPr>
          <w:rFonts w:asciiTheme="majorHAnsi" w:hAnsiTheme="majorHAnsi"/>
          <w:sz w:val="24"/>
          <w:szCs w:val="24"/>
          <w:lang w:val="uk-UA"/>
        </w:rPr>
        <w:t>(</w:t>
      </w:r>
      <w:r w:rsidR="00642F20">
        <w:rPr>
          <w:rFonts w:asciiTheme="majorHAnsi" w:hAnsiTheme="majorHAnsi"/>
          <w:sz w:val="24"/>
          <w:szCs w:val="24"/>
          <w:lang w:val="uk-UA"/>
        </w:rPr>
        <w:t xml:space="preserve">с. </w:t>
      </w:r>
      <w:r>
        <w:rPr>
          <w:rFonts w:asciiTheme="majorHAnsi" w:hAnsiTheme="majorHAnsi"/>
          <w:sz w:val="24"/>
          <w:szCs w:val="24"/>
          <w:lang w:val="uk-UA"/>
        </w:rPr>
        <w:t>46</w:t>
      </w:r>
      <w:r w:rsidR="004A6252">
        <w:rPr>
          <w:rFonts w:asciiTheme="majorHAnsi" w:hAnsiTheme="majorHAnsi"/>
          <w:sz w:val="24"/>
          <w:szCs w:val="24"/>
          <w:lang w:val="uk-UA"/>
        </w:rPr>
        <w:t>) або</w:t>
      </w:r>
      <w:r w:rsidR="00CB055F">
        <w:rPr>
          <w:rFonts w:asciiTheme="majorHAnsi" w:hAnsiTheme="majorHAnsi"/>
          <w:sz w:val="24"/>
          <w:szCs w:val="24"/>
          <w:lang w:val="uk-UA"/>
        </w:rPr>
        <w:t xml:space="preserve"> використати заздалегідь підготовлені роздруківки із завданням із теми, що розглядалася на уроці.</w:t>
      </w:r>
    </w:p>
    <w:p w:rsidR="00D33BAF" w:rsidRPr="00747262" w:rsidRDefault="00D33BAF" w:rsidP="00D33BAF">
      <w:pPr>
        <w:spacing w:after="0"/>
        <w:ind w:left="284"/>
        <w:rPr>
          <w:rFonts w:asciiTheme="majorHAnsi" w:hAnsiTheme="majorHAnsi"/>
          <w:color w:val="7030A0"/>
          <w:sz w:val="28"/>
          <w:szCs w:val="28"/>
        </w:rPr>
      </w:pPr>
      <w:r w:rsidRPr="00B74824">
        <w:rPr>
          <w:rFonts w:asciiTheme="majorHAnsi" w:hAnsiTheme="majorHAnsi"/>
          <w:b/>
          <w:color w:val="7030A0"/>
          <w:sz w:val="28"/>
          <w:szCs w:val="28"/>
          <w:lang w:val="uk-UA"/>
        </w:rPr>
        <w:lastRenderedPageBreak/>
        <w:t xml:space="preserve">Тема. </w:t>
      </w:r>
      <w:r>
        <w:rPr>
          <w:rFonts w:asciiTheme="majorHAnsi" w:hAnsiTheme="majorHAnsi"/>
          <w:b/>
          <w:color w:val="7030A0"/>
          <w:sz w:val="28"/>
          <w:szCs w:val="28"/>
          <w:lang w:val="uk-UA"/>
        </w:rPr>
        <w:t>Повторення вивченого протягом тижня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sz w:val="24"/>
          <w:szCs w:val="24"/>
          <w:lang w:val="uk-UA"/>
        </w:rPr>
      </w:pPr>
      <w:r w:rsidRPr="00BD797A">
        <w:rPr>
          <w:rFonts w:asciiTheme="majorHAnsi" w:hAnsiTheme="majorHAnsi"/>
          <w:b/>
          <w:sz w:val="24"/>
          <w:szCs w:val="24"/>
          <w:lang w:val="uk-UA"/>
        </w:rPr>
        <w:t>Мета</w:t>
      </w:r>
      <w:r>
        <w:rPr>
          <w:rFonts w:asciiTheme="majorHAnsi" w:hAnsiTheme="majorHAnsi"/>
          <w:b/>
          <w:sz w:val="24"/>
          <w:szCs w:val="24"/>
          <w:lang w:val="uk-UA"/>
        </w:rPr>
        <w:t>.</w:t>
      </w:r>
      <w:r>
        <w:rPr>
          <w:rFonts w:asciiTheme="majorHAnsi" w:hAnsiTheme="majorHAnsi"/>
          <w:sz w:val="24"/>
          <w:szCs w:val="24"/>
          <w:lang w:val="uk-UA"/>
        </w:rPr>
        <w:t xml:space="preserve"> Повторити навчальний матеріал </w:t>
      </w:r>
      <w:r w:rsidR="004A6252">
        <w:rPr>
          <w:rFonts w:asciiTheme="majorHAnsi" w:hAnsiTheme="majorHAnsi"/>
          <w:sz w:val="24"/>
          <w:szCs w:val="24"/>
          <w:lang w:val="uk-UA"/>
        </w:rPr>
        <w:t>з тем, вивчених протягом тижня.</w:t>
      </w: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</w:p>
    <w:p w:rsidR="00D33BAF" w:rsidRDefault="00D33BAF" w:rsidP="00D33BAF">
      <w:pPr>
        <w:spacing w:after="0"/>
        <w:ind w:left="284"/>
        <w:rPr>
          <w:rFonts w:asciiTheme="majorHAnsi" w:hAnsiTheme="majorHAnsi"/>
          <w:b/>
          <w:i/>
          <w:sz w:val="24"/>
          <w:szCs w:val="24"/>
          <w:lang w:val="uk-UA"/>
        </w:rPr>
      </w:pPr>
      <w:r>
        <w:rPr>
          <w:rFonts w:asciiTheme="majorHAnsi" w:hAnsiTheme="majorHAnsi"/>
          <w:b/>
          <w:i/>
          <w:sz w:val="24"/>
          <w:szCs w:val="24"/>
          <w:lang w:val="uk-UA"/>
        </w:rPr>
        <w:t xml:space="preserve">Для уроку повторення можна використати матеріал </w:t>
      </w:r>
      <w:r w:rsidR="004A6252">
        <w:rPr>
          <w:rFonts w:asciiTheme="majorHAnsi" w:hAnsiTheme="majorHAnsi"/>
          <w:b/>
          <w:i/>
          <w:sz w:val="24"/>
          <w:szCs w:val="24"/>
          <w:lang w:val="uk-UA"/>
        </w:rPr>
        <w:t>«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Р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>обоч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ого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зошит</w:t>
      </w:r>
      <w:r>
        <w:rPr>
          <w:rFonts w:asciiTheme="majorHAnsi" w:hAnsiTheme="majorHAnsi"/>
          <w:b/>
          <w:i/>
          <w:sz w:val="24"/>
          <w:szCs w:val="24"/>
          <w:lang w:val="uk-UA"/>
        </w:rPr>
        <w:t>а</w:t>
      </w:r>
      <w:r w:rsidR="004A6252">
        <w:rPr>
          <w:rFonts w:asciiTheme="majorHAnsi" w:hAnsiTheme="majorHAnsi"/>
          <w:b/>
          <w:i/>
          <w:sz w:val="24"/>
          <w:szCs w:val="24"/>
          <w:lang w:val="uk-UA"/>
        </w:rPr>
        <w:t>»,</w:t>
      </w:r>
      <w:r w:rsidRPr="00295FFD">
        <w:rPr>
          <w:rFonts w:asciiTheme="majorHAnsi" w:hAnsiTheme="majorHAnsi"/>
          <w:b/>
          <w:i/>
          <w:sz w:val="24"/>
          <w:szCs w:val="24"/>
          <w:lang w:val="uk-UA"/>
        </w:rPr>
        <w:t xml:space="preserve"> 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№ 1 </w:t>
      </w:r>
      <w:r>
        <w:rPr>
          <w:rFonts w:asciiTheme="majorHAnsi" w:hAnsiTheme="majorHAnsi"/>
          <w:b/>
          <w:i/>
          <w:sz w:val="24"/>
          <w:szCs w:val="24"/>
          <w:lang w:val="uk-UA"/>
        </w:rPr>
        <w:br/>
      </w:r>
      <w:r w:rsidR="00642F20">
        <w:rPr>
          <w:rFonts w:asciiTheme="majorHAnsi" w:hAnsiTheme="majorHAnsi"/>
          <w:b/>
          <w:i/>
          <w:sz w:val="24"/>
          <w:szCs w:val="24"/>
          <w:lang w:val="uk-UA"/>
        </w:rPr>
        <w:t>(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с. </w:t>
      </w:r>
      <w:r w:rsidR="00286120">
        <w:rPr>
          <w:rFonts w:asciiTheme="majorHAnsi" w:hAnsiTheme="majorHAnsi"/>
          <w:b/>
          <w:i/>
          <w:sz w:val="24"/>
          <w:szCs w:val="24"/>
          <w:lang w:val="uk-UA"/>
        </w:rPr>
        <w:t>47</w:t>
      </w:r>
      <w:r w:rsidRPr="00955EDA">
        <w:rPr>
          <w:rFonts w:asciiTheme="majorHAnsi" w:hAnsiTheme="majorHAnsi"/>
          <w:b/>
          <w:i/>
          <w:sz w:val="24"/>
          <w:szCs w:val="24"/>
          <w:lang w:val="uk-UA"/>
        </w:rPr>
        <w:t xml:space="preserve">) або ж розробити самостійно. </w:t>
      </w:r>
    </w:p>
    <w:p w:rsidR="00D33BAF" w:rsidRDefault="00D33BAF" w:rsidP="00D33BAF">
      <w:pPr>
        <w:spacing w:after="0"/>
        <w:ind w:left="284"/>
        <w:jc w:val="center"/>
        <w:rPr>
          <w:rFonts w:asciiTheme="majorHAnsi" w:hAnsiTheme="majorHAnsi"/>
          <w:b/>
          <w:sz w:val="24"/>
          <w:szCs w:val="24"/>
          <w:lang w:val="uk-UA"/>
        </w:rPr>
      </w:pPr>
    </w:p>
    <w:p w:rsidR="00BA379C" w:rsidRDefault="00BA379C">
      <w:pPr>
        <w:rPr>
          <w:rFonts w:asciiTheme="majorHAnsi" w:hAnsiTheme="majorHAnsi"/>
          <w:sz w:val="24"/>
          <w:szCs w:val="24"/>
          <w:lang w:val="uk-UA"/>
        </w:rPr>
      </w:pPr>
    </w:p>
    <w:sectPr w:rsidR="00BA379C" w:rsidSect="0020726C">
      <w:headerReference w:type="default" r:id="rId15"/>
      <w:footerReference w:type="default" r:id="rId16"/>
      <w:pgSz w:w="11906" w:h="16838"/>
      <w:pgMar w:top="851" w:right="851" w:bottom="851" w:left="1418" w:header="14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84D" w:rsidRDefault="00FE184D" w:rsidP="0020726C">
      <w:pPr>
        <w:spacing w:after="0" w:line="240" w:lineRule="auto"/>
      </w:pPr>
      <w:r>
        <w:separator/>
      </w:r>
    </w:p>
  </w:endnote>
  <w:endnote w:type="continuationSeparator" w:id="0">
    <w:p w:rsidR="00FE184D" w:rsidRDefault="00FE184D" w:rsidP="002072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Borders>
        <w:top w:val="single" w:sz="18" w:space="0" w:color="808080" w:themeColor="background1" w:themeShade="80"/>
        <w:insideV w:val="single" w:sz="18" w:space="0" w:color="808080" w:themeColor="background1" w:themeShade="80"/>
      </w:tblBorders>
      <w:tblLook w:val="04A0" w:firstRow="1" w:lastRow="0" w:firstColumn="1" w:lastColumn="0" w:noHBand="0" w:noVBand="1"/>
    </w:tblPr>
    <w:tblGrid>
      <w:gridCol w:w="1021"/>
      <w:gridCol w:w="8832"/>
    </w:tblGrid>
    <w:tr w:rsidR="00D33BAF">
      <w:tc>
        <w:tcPr>
          <w:tcW w:w="918" w:type="dxa"/>
        </w:tcPr>
        <w:p w:rsidR="00D33BAF" w:rsidRDefault="00D33BAF">
          <w:pPr>
            <w:pStyle w:val="a7"/>
            <w:jc w:val="right"/>
            <w:rPr>
              <w:b/>
              <w:color w:val="4F81BD" w:themeColor="accent1"/>
              <w:sz w:val="32"/>
              <w:szCs w:val="32"/>
            </w:rPr>
          </w:pPr>
        </w:p>
      </w:tc>
      <w:tc>
        <w:tcPr>
          <w:tcW w:w="7938" w:type="dxa"/>
        </w:tcPr>
        <w:p w:rsidR="00D33BAF" w:rsidRDefault="00D33BAF">
          <w:pPr>
            <w:pStyle w:val="a7"/>
            <w:rPr>
              <w:rFonts w:cstheme="minorHAnsi"/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С.П. Логачевська</w:t>
          </w:r>
        </w:p>
        <w:p w:rsidR="00D33BAF" w:rsidRPr="0020726C" w:rsidRDefault="00D33BAF" w:rsidP="0020726C">
          <w:pPr>
            <w:pStyle w:val="a7"/>
            <w:rPr>
              <w:lang w:val="uk-UA"/>
            </w:rPr>
          </w:pPr>
          <w:r>
            <w:rPr>
              <w:rFonts w:cstheme="minorHAnsi"/>
            </w:rPr>
            <w:t>©</w:t>
          </w:r>
          <w:r>
            <w:rPr>
              <w:rFonts w:cstheme="minorHAnsi"/>
              <w:lang w:val="uk-UA"/>
            </w:rPr>
            <w:t xml:space="preserve"> «Літера ЛТД»</w:t>
          </w:r>
        </w:p>
      </w:tc>
    </w:tr>
  </w:tbl>
  <w:p w:rsidR="00D33BAF" w:rsidRDefault="00D33BA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84D" w:rsidRDefault="00FE184D" w:rsidP="0020726C">
      <w:pPr>
        <w:spacing w:after="0" w:line="240" w:lineRule="auto"/>
      </w:pPr>
      <w:r>
        <w:separator/>
      </w:r>
    </w:p>
  </w:footnote>
  <w:footnote w:type="continuationSeparator" w:id="0">
    <w:p w:rsidR="00FE184D" w:rsidRDefault="00FE184D" w:rsidP="002072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3BAF" w:rsidRDefault="00D33BAF" w:rsidP="0020726C">
    <w:pPr>
      <w:pStyle w:val="a5"/>
      <w:ind w:left="-1418"/>
    </w:pPr>
    <w:r w:rsidRPr="0020726C">
      <w:rPr>
        <w:noProof/>
      </w:rPr>
      <w:drawing>
        <wp:inline distT="0" distB="0" distL="0" distR="0" wp14:anchorId="33AA9750" wp14:editId="327BB0C7">
          <wp:extent cx="1100304" cy="1320800"/>
          <wp:effectExtent l="19050" t="0" r="4596" b="0"/>
          <wp:docPr id="2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01476" cy="13222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4E399E87" wp14:editId="138391E3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6119495" cy="309880"/>
              <wp:effectExtent l="0" t="0" r="0" b="0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119495" cy="309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НА ДОПОМОГУ ВЧИТЕЛЮ: М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>етодичні рекомендації до проведення уроків математики у 2 класі</w:t>
                          </w:r>
                        </w:p>
                        <w:p w:rsidR="00D33BAF" w:rsidRPr="0020726C" w:rsidRDefault="00D33BAF">
                          <w:pPr>
                            <w:spacing w:after="0" w:line="240" w:lineRule="auto"/>
                            <w:jc w:val="right"/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</w:pP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за підручником для 2 класу «Математика» 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 xml:space="preserve">(С.П. Логачевська, Т.А. Логачевська, </w:t>
                          </w:r>
                          <w:r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О.А</w:t>
                          </w:r>
                          <w:r w:rsidRPr="0020726C">
                            <w:rPr>
                              <w:b/>
                              <w:i/>
                              <w:sz w:val="20"/>
                              <w:szCs w:val="20"/>
                              <w:lang w:val="uk-UA"/>
                            </w:rPr>
                            <w:t>. Комар)</w:t>
                          </w:r>
                          <w:r w:rsidRPr="0020726C">
                            <w:rPr>
                              <w:b/>
                              <w:sz w:val="20"/>
                              <w:szCs w:val="20"/>
                              <w:lang w:val="uk-UA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0;margin-top:0;width:481.85pt;height:24.4pt;z-index:251661312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" o:allowincell="f" filled="f" stroked="f">
              <v:textbox style="mso-fit-shape-to-text:t" inset=",0,,0">
                <w:txbxContent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>
                      <w:rPr>
                        <w:b/>
                        <w:sz w:val="20"/>
                        <w:szCs w:val="20"/>
                        <w:lang w:val="uk-UA"/>
                      </w:rPr>
                      <w:t>НА ДОПОМОГУ ВЧИТЕЛЮ: М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>етодичні рекомендації до проведення уроків математики у 2 класі</w:t>
                    </w:r>
                  </w:p>
                  <w:p w:rsidR="00D33BAF" w:rsidRPr="0020726C" w:rsidRDefault="00D33BAF">
                    <w:pPr>
                      <w:spacing w:after="0" w:line="240" w:lineRule="auto"/>
                      <w:jc w:val="right"/>
                      <w:rPr>
                        <w:b/>
                        <w:sz w:val="20"/>
                        <w:szCs w:val="20"/>
                        <w:lang w:val="uk-UA"/>
                      </w:rPr>
                    </w:pP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за підручником для 2 класу «Математика» 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 xml:space="preserve">(С.П. Логачевська, Т.А. Логачевська, </w:t>
                    </w:r>
                    <w:r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О.А</w:t>
                    </w:r>
                    <w:r w:rsidRPr="0020726C">
                      <w:rPr>
                        <w:b/>
                        <w:i/>
                        <w:sz w:val="20"/>
                        <w:szCs w:val="20"/>
                        <w:lang w:val="uk-UA"/>
                      </w:rPr>
                      <w:t>. Комар)</w:t>
                    </w:r>
                    <w:r w:rsidRPr="0020726C">
                      <w:rPr>
                        <w:b/>
                        <w:sz w:val="20"/>
                        <w:szCs w:val="20"/>
                        <w:lang w:val="uk-UA"/>
                      </w:rPr>
                      <w:t xml:space="preserve"> </w:t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9807A12" wp14:editId="10D7DEC2">
              <wp:simplePos x="0" y="0"/>
              <wp:positionH relativeFrom="page">
                <wp:align>right</wp:align>
              </wp:positionH>
              <wp:positionV relativeFrom="topMargin">
                <wp:align>center</wp:align>
              </wp:positionV>
              <wp:extent cx="483235" cy="208915"/>
              <wp:effectExtent l="19050" t="24765" r="40640" b="5207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3235" cy="20891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100000"/>
                          <a:lumOff val="0"/>
                        </a:schemeClr>
                      </a:solidFill>
                      <a:ln w="38100">
                        <a:solidFill>
                          <a:schemeClr val="lt1">
                            <a:lumMod val="95000"/>
                            <a:lumOff val="0"/>
                          </a:schemeClr>
                        </a:solidFill>
                        <a:miter lim="800000"/>
                        <a:headEnd/>
                        <a:tailEnd/>
                      </a:ln>
                      <a:effectLst>
                        <a:outerShdw dist="28398" dir="3806097" algn="ctr" rotWithShape="0">
                          <a:schemeClr val="accent4">
                            <a:lumMod val="50000"/>
                            <a:lumOff val="0"/>
                            <a:alpha val="50000"/>
                          </a:schemeClr>
                        </a:outerShdw>
                      </a:effectLst>
                    </wps:spPr>
                    <wps:txbx>
                      <w:txbxContent>
                        <w:p w:rsidR="00D33BAF" w:rsidRDefault="00D33BAF">
                          <w:pPr>
                            <w:spacing w:after="0" w:line="240" w:lineRule="auto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PAGE   \* MERGEFORMAT </w:instrText>
                          </w:r>
                          <w:r>
                            <w:fldChar w:fldCharType="separate"/>
                          </w:r>
                          <w:r w:rsidR="00CA2D6A" w:rsidRPr="00CA2D6A">
                            <w:rPr>
                              <w:noProof/>
                              <w:color w:val="FFFFFF" w:themeColor="background1"/>
                            </w:rPr>
                            <w:t>6</w:t>
                          </w:r>
                          <w:r>
                            <w:rPr>
                              <w:noProof/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righ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7" type="#_x0000_t202" style="position:absolute;left:0;text-align:left;margin-left:-13.15pt;margin-top:0;width:38.05pt;height:16.45pt;z-index:251660288;visibility:visible;mso-wrap-style:square;mso-width-percent:1000;mso-height-percent:0;mso-wrap-distance-left:9pt;mso-wrap-distance-top:0;mso-wrap-distance-right:9pt;mso-wrap-distance-bottom:0;mso-position-horizontal:right;mso-position-horizontal-relative:page;mso-position-vertical:center;mso-position-vertical-relative:top-margin-area;mso-width-percent:1000;mso-height-percent:0;mso-width-relative:righ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" o:allowincell="f" fillcolor="#8064a2 [3207]" strokecolor="#f2f2f2 [3041]" strokeweight="3pt">
              <v:shadow on="t" color="#3f3151 [1607]" opacity=".5" offset="1pt"/>
              <v:textbox style="mso-fit-shape-to-text:t" inset=",0,,0">
                <w:txbxContent>
                  <w:p w:rsidR="00D33BAF" w:rsidRDefault="00D33BAF">
                    <w:pPr>
                      <w:spacing w:after="0" w:line="240" w:lineRule="auto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 xml:space="preserve"> PAGE   \* MERGEFORMAT </w:instrText>
                    </w:r>
                    <w:r>
                      <w:fldChar w:fldCharType="separate"/>
                    </w:r>
                    <w:r w:rsidR="00CA2D6A" w:rsidRPr="00CA2D6A">
                      <w:rPr>
                        <w:noProof/>
                        <w:color w:val="FFFFFF" w:themeColor="background1"/>
                      </w:rPr>
                      <w:t>6</w:t>
                    </w:r>
                    <w:r>
                      <w:rPr>
                        <w:noProof/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A6397C"/>
    <w:multiLevelType w:val="hybridMultilevel"/>
    <w:tmpl w:val="2004C1D8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>
    <w:nsid w:val="39F23618"/>
    <w:multiLevelType w:val="hybridMultilevel"/>
    <w:tmpl w:val="8F366F7A"/>
    <w:lvl w:ilvl="0" w:tplc="976CA13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524D0859"/>
    <w:multiLevelType w:val="hybridMultilevel"/>
    <w:tmpl w:val="A1E2F14A"/>
    <w:lvl w:ilvl="0" w:tplc="2B6E7BAA">
      <w:start w:val="5"/>
      <w:numFmt w:val="bullet"/>
      <w:lvlText w:val="—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214839"/>
    <w:multiLevelType w:val="hybridMultilevel"/>
    <w:tmpl w:val="CB22573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6BAB4EA5"/>
    <w:multiLevelType w:val="hybridMultilevel"/>
    <w:tmpl w:val="C3F4E81C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6DAE02D4"/>
    <w:multiLevelType w:val="hybridMultilevel"/>
    <w:tmpl w:val="463A8E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8DA1562"/>
    <w:multiLevelType w:val="hybridMultilevel"/>
    <w:tmpl w:val="066846EE"/>
    <w:lvl w:ilvl="0" w:tplc="0419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6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26C"/>
    <w:rsid w:val="00005D95"/>
    <w:rsid w:val="000141D3"/>
    <w:rsid w:val="000A4472"/>
    <w:rsid w:val="000B0514"/>
    <w:rsid w:val="000B5E32"/>
    <w:rsid w:val="0010033C"/>
    <w:rsid w:val="0013248B"/>
    <w:rsid w:val="00173CB6"/>
    <w:rsid w:val="0018661D"/>
    <w:rsid w:val="00196546"/>
    <w:rsid w:val="001C414C"/>
    <w:rsid w:val="001F21D8"/>
    <w:rsid w:val="0020726C"/>
    <w:rsid w:val="002103A7"/>
    <w:rsid w:val="00223780"/>
    <w:rsid w:val="00232E76"/>
    <w:rsid w:val="0023691B"/>
    <w:rsid w:val="0024257A"/>
    <w:rsid w:val="002443A1"/>
    <w:rsid w:val="00246CA5"/>
    <w:rsid w:val="00286120"/>
    <w:rsid w:val="00295FFD"/>
    <w:rsid w:val="002A5D56"/>
    <w:rsid w:val="002C0AAF"/>
    <w:rsid w:val="002C53C3"/>
    <w:rsid w:val="002E0FD7"/>
    <w:rsid w:val="0030753A"/>
    <w:rsid w:val="003610CB"/>
    <w:rsid w:val="00371136"/>
    <w:rsid w:val="00382444"/>
    <w:rsid w:val="003B636B"/>
    <w:rsid w:val="0040446E"/>
    <w:rsid w:val="00404589"/>
    <w:rsid w:val="00437FA0"/>
    <w:rsid w:val="00447503"/>
    <w:rsid w:val="00455C94"/>
    <w:rsid w:val="004915A3"/>
    <w:rsid w:val="004A290A"/>
    <w:rsid w:val="004A6252"/>
    <w:rsid w:val="004B1400"/>
    <w:rsid w:val="004C54AA"/>
    <w:rsid w:val="004E0B7D"/>
    <w:rsid w:val="005121E2"/>
    <w:rsid w:val="00545717"/>
    <w:rsid w:val="0058495D"/>
    <w:rsid w:val="00587DD0"/>
    <w:rsid w:val="005A54F2"/>
    <w:rsid w:val="005E5DFD"/>
    <w:rsid w:val="006024B6"/>
    <w:rsid w:val="00642F20"/>
    <w:rsid w:val="0067556C"/>
    <w:rsid w:val="00684C34"/>
    <w:rsid w:val="006E193C"/>
    <w:rsid w:val="006E60C5"/>
    <w:rsid w:val="006E772B"/>
    <w:rsid w:val="00747262"/>
    <w:rsid w:val="00763619"/>
    <w:rsid w:val="0077324A"/>
    <w:rsid w:val="00775948"/>
    <w:rsid w:val="007B330D"/>
    <w:rsid w:val="007C0D4E"/>
    <w:rsid w:val="007C58EF"/>
    <w:rsid w:val="007D488E"/>
    <w:rsid w:val="007D77F9"/>
    <w:rsid w:val="0082150D"/>
    <w:rsid w:val="0082635C"/>
    <w:rsid w:val="008756C0"/>
    <w:rsid w:val="00880FA2"/>
    <w:rsid w:val="0088171E"/>
    <w:rsid w:val="008A28B0"/>
    <w:rsid w:val="008A301C"/>
    <w:rsid w:val="008A32C8"/>
    <w:rsid w:val="008C2420"/>
    <w:rsid w:val="0090478B"/>
    <w:rsid w:val="009274D5"/>
    <w:rsid w:val="00927519"/>
    <w:rsid w:val="00942D6B"/>
    <w:rsid w:val="00942DA8"/>
    <w:rsid w:val="009510A7"/>
    <w:rsid w:val="00955EDA"/>
    <w:rsid w:val="009968D3"/>
    <w:rsid w:val="009A71B8"/>
    <w:rsid w:val="009B58A3"/>
    <w:rsid w:val="009D0CBA"/>
    <w:rsid w:val="009E210D"/>
    <w:rsid w:val="009E4A12"/>
    <w:rsid w:val="00A37CC9"/>
    <w:rsid w:val="00A659C8"/>
    <w:rsid w:val="00A73536"/>
    <w:rsid w:val="00AC740E"/>
    <w:rsid w:val="00AD7BFE"/>
    <w:rsid w:val="00AE26D0"/>
    <w:rsid w:val="00B477C5"/>
    <w:rsid w:val="00B74824"/>
    <w:rsid w:val="00BA379C"/>
    <w:rsid w:val="00BB2550"/>
    <w:rsid w:val="00BD5BB1"/>
    <w:rsid w:val="00BD797A"/>
    <w:rsid w:val="00BF4EF5"/>
    <w:rsid w:val="00BF667F"/>
    <w:rsid w:val="00C34800"/>
    <w:rsid w:val="00C67848"/>
    <w:rsid w:val="00C972F8"/>
    <w:rsid w:val="00CA1E72"/>
    <w:rsid w:val="00CA2D6A"/>
    <w:rsid w:val="00CA6F01"/>
    <w:rsid w:val="00CB055F"/>
    <w:rsid w:val="00CB2D87"/>
    <w:rsid w:val="00CD1BCB"/>
    <w:rsid w:val="00CE25F4"/>
    <w:rsid w:val="00CE27B4"/>
    <w:rsid w:val="00D01063"/>
    <w:rsid w:val="00D33BAF"/>
    <w:rsid w:val="00D55455"/>
    <w:rsid w:val="00D61377"/>
    <w:rsid w:val="00D6504D"/>
    <w:rsid w:val="00D82B7A"/>
    <w:rsid w:val="00D84E37"/>
    <w:rsid w:val="00D957BC"/>
    <w:rsid w:val="00DE6CD3"/>
    <w:rsid w:val="00E04C21"/>
    <w:rsid w:val="00E06626"/>
    <w:rsid w:val="00E36EEB"/>
    <w:rsid w:val="00E43A53"/>
    <w:rsid w:val="00E509A5"/>
    <w:rsid w:val="00ED08F7"/>
    <w:rsid w:val="00EF12E7"/>
    <w:rsid w:val="00F06DDD"/>
    <w:rsid w:val="00F07730"/>
    <w:rsid w:val="00F3283C"/>
    <w:rsid w:val="00F44E36"/>
    <w:rsid w:val="00F6209C"/>
    <w:rsid w:val="00F752D9"/>
    <w:rsid w:val="00F76B83"/>
    <w:rsid w:val="00FA3B3C"/>
    <w:rsid w:val="00FA6478"/>
    <w:rsid w:val="00FB3C42"/>
    <w:rsid w:val="00FB4FC0"/>
    <w:rsid w:val="00FB6393"/>
    <w:rsid w:val="00FC3424"/>
    <w:rsid w:val="00FE184D"/>
    <w:rsid w:val="00FE6484"/>
    <w:rsid w:val="00FE6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72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20726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semiHidden/>
    <w:rsid w:val="0020726C"/>
  </w:style>
  <w:style w:type="paragraph" w:styleId="a7">
    <w:name w:val="footer"/>
    <w:basedOn w:val="a"/>
    <w:link w:val="a8"/>
    <w:uiPriority w:val="99"/>
    <w:unhideWhenUsed/>
    <w:rsid w:val="0020726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20726C"/>
  </w:style>
  <w:style w:type="paragraph" w:styleId="a9">
    <w:name w:val="List Paragraph"/>
    <w:basedOn w:val="a"/>
    <w:uiPriority w:val="34"/>
    <w:qFormat/>
    <w:rsid w:val="003610CB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CA1E72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E0662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litera-ltd.com.ua/index.php?route=product/product&amp;path=76_163&amp;product_id=366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yperlink" Target="http://www.litera-ltd.com.ua/index.php?route=product/product&amp;path=76_163&amp;product_id=366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38F21-B720-453D-9CB3-B2D7BEB18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6</Pages>
  <Words>950</Words>
  <Characters>5419</Characters>
  <Application>Microsoft Office Word</Application>
  <DocSecurity>0</DocSecurity>
  <Lines>45</Lines>
  <Paragraphs>12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DG Win&amp;Soft</Company>
  <LinksUpToDate>false</LinksUpToDate>
  <CharactersWithSpaces>6357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LiteraRio1</cp:lastModifiedBy>
  <cp:revision>5</cp:revision>
  <cp:lastPrinted>2019-09-09T12:28:00Z</cp:lastPrinted>
  <dcterms:created xsi:type="dcterms:W3CDTF">2019-11-11T12:39:00Z</dcterms:created>
  <dcterms:modified xsi:type="dcterms:W3CDTF">2019-11-15T15:12:00Z</dcterms:modified>
</cp:coreProperties>
</file>