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687" w:rsidRPr="00AF2D64" w:rsidRDefault="00FA0374" w:rsidP="00CA7BBA">
      <w:pPr>
        <w:spacing w:after="0" w:line="240" w:lineRule="auto"/>
        <w:rPr>
          <w:rFonts w:cstheme="minorHAnsi"/>
          <w:b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B65DE2" w:rsidRPr="00AF2D64">
        <w:rPr>
          <w:rFonts w:cstheme="minorHAnsi"/>
          <w:b/>
          <w:sz w:val="28"/>
          <w:szCs w:val="28"/>
        </w:rPr>
        <w:t xml:space="preserve">Визначаємо причину і наслідок. Роксана </w:t>
      </w:r>
      <w:proofErr w:type="spellStart"/>
      <w:r w:rsidR="00B65DE2" w:rsidRPr="00AF2D64">
        <w:rPr>
          <w:rFonts w:cstheme="minorHAnsi"/>
          <w:b/>
          <w:sz w:val="28"/>
          <w:szCs w:val="28"/>
        </w:rPr>
        <w:t>Єнджієвська</w:t>
      </w:r>
      <w:proofErr w:type="spellEnd"/>
      <w:r w:rsidR="00B65DE2" w:rsidRPr="00AF2D64">
        <w:rPr>
          <w:rFonts w:cstheme="minorHAnsi"/>
          <w:b/>
          <w:sz w:val="28"/>
          <w:szCs w:val="28"/>
        </w:rPr>
        <w:t xml:space="preserve">-Врубель. </w:t>
      </w:r>
      <w:r w:rsidR="009A19B3" w:rsidRPr="00AF2D64">
        <w:rPr>
          <w:rFonts w:cstheme="minorHAnsi"/>
          <w:b/>
          <w:sz w:val="28"/>
          <w:szCs w:val="28"/>
        </w:rPr>
        <w:t>«Ще не все втрачено»</w:t>
      </w:r>
    </w:p>
    <w:tbl>
      <w:tblPr>
        <w:tblStyle w:val="a6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A71BC0" w:rsidRPr="00B74C8F" w:rsidTr="005862F0">
        <w:tc>
          <w:tcPr>
            <w:tcW w:w="9309" w:type="dxa"/>
            <w:gridSpan w:val="3"/>
          </w:tcPr>
          <w:p w:rsidR="00A71BC0" w:rsidRPr="00A71BC0" w:rsidRDefault="00A71BC0" w:rsidP="005862F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A71BC0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 xml:space="preserve">Очікувані результати: </w:t>
            </w:r>
          </w:p>
          <w:p w:rsidR="00A71BC0" w:rsidRPr="00300F3C" w:rsidRDefault="00A71BC0" w:rsidP="00AF2D64">
            <w:pPr>
              <w:rPr>
                <w:rFonts w:cstheme="minorHAnsi"/>
                <w:b/>
                <w:sz w:val="20"/>
                <w:szCs w:val="20"/>
              </w:rPr>
            </w:pPr>
            <w:r w:rsidRPr="00A71BC0">
              <w:rPr>
                <w:rFonts w:cstheme="minorHAnsi"/>
              </w:rPr>
              <w:t xml:space="preserve"> </w:t>
            </w:r>
            <w:r w:rsidR="00AF2D64" w:rsidRPr="00300F3C">
              <w:rPr>
                <w:rFonts w:cstheme="minorHAnsi"/>
                <w:sz w:val="20"/>
                <w:szCs w:val="20"/>
              </w:rPr>
              <w:t xml:space="preserve">- передає зміст повідомлення за допомогою асоціативних схем, таблиць  [4 МОВ 1-1.2-4]; передає зміст усного повідомлення (послідовність подій у розповіді; перелік ознак в описі; наведені аргументи в міркуванні) [4 МОВ 1-1.2-2]; - визначає головну думку тексту [4 МОВ 1-1.4-2]; - правильно інтонує різні види речень за метою висловлювання та емоційним забарвленням [4 МОВ 1-1.7-6] - читає подумки та виразно вголос тексти різних видів та з різною метою [4 МОВ 2-2.1-2]; - розповідає (докладно, стисло або вибірково), про що йдеться в тексті [4 МОВ 2-2.1-3]; - знаходить у тексті відповіді на поставлені запитання [4 МОВ 22.1-5]; - відтворює фактичну інформацію з тексту [4 МОВ 2-2.1-6]; висловлює припущення про наміри автора тексту, обґрунтовує свої думки [4 МОВ 2-2.2-4]; - установлює </w:t>
            </w:r>
            <w:proofErr w:type="spellStart"/>
            <w:r w:rsidR="00AF2D64" w:rsidRPr="00300F3C">
              <w:rPr>
                <w:rFonts w:cstheme="minorHAnsi"/>
                <w:sz w:val="20"/>
                <w:szCs w:val="20"/>
              </w:rPr>
              <w:t>причиново</w:t>
            </w:r>
            <w:proofErr w:type="spellEnd"/>
            <w:r w:rsidR="00AF2D64" w:rsidRPr="00300F3C">
              <w:rPr>
                <w:rFonts w:cstheme="minorHAnsi"/>
                <w:sz w:val="20"/>
                <w:szCs w:val="20"/>
              </w:rPr>
              <w:t xml:space="preserve">-наслідкові зв’язки між подіями, вчинками персонажів та їхніми стосунками з іншими персонажами [4 МОВ 2-2.2-6]; - аналізує емоційний стан персонажів, пояснює причини відповідних переживань персонажів  [4 МОВ 22.2-8]; - </w:t>
            </w:r>
            <w:r w:rsidR="00AF2D64" w:rsidRPr="00300F3C">
              <w:rPr>
                <w:rFonts w:cstheme="minorHAnsi"/>
                <w:i/>
                <w:sz w:val="20"/>
                <w:szCs w:val="20"/>
              </w:rPr>
              <w:t>висловлює</w:t>
            </w:r>
            <w:r w:rsidR="00AF2D64" w:rsidRPr="00300F3C">
              <w:rPr>
                <w:rFonts w:cstheme="minorHAnsi"/>
                <w:sz w:val="20"/>
                <w:szCs w:val="20"/>
              </w:rPr>
              <w:t xml:space="preserve"> свій погляд на предмет обговорення (тему, головну думку, висновки тощо) [4 МОВ 2-2.3-3]</w:t>
            </w:r>
          </w:p>
        </w:tc>
      </w:tr>
      <w:tr w:rsidR="00A71BC0" w:rsidRPr="00B74C8F" w:rsidTr="005862F0">
        <w:tc>
          <w:tcPr>
            <w:tcW w:w="3521" w:type="dxa"/>
          </w:tcPr>
          <w:p w:rsidR="00A71BC0" w:rsidRPr="00AF2D64" w:rsidRDefault="00A71BC0" w:rsidP="005862F0">
            <w:pPr>
              <w:rPr>
                <w:rFonts w:cstheme="minorHAnsi"/>
                <w:b/>
              </w:rPr>
            </w:pPr>
            <w:r w:rsidRPr="00AF2D64">
              <w:rPr>
                <w:rFonts w:cstheme="minorHAnsi"/>
                <w:b/>
              </w:rPr>
              <w:t>Перевіряю себе</w:t>
            </w:r>
            <w:r w:rsidR="00805DB3" w:rsidRPr="00805DB3">
              <w:rPr>
                <w:rFonts w:cstheme="minorHAnsi"/>
                <w:b/>
                <w:vertAlign w:val="superscript"/>
              </w:rPr>
              <w:t>1</w:t>
            </w:r>
            <w:r w:rsidRPr="00AF2D64">
              <w:rPr>
                <w:rFonts w:cstheme="minorHAnsi"/>
                <w:b/>
              </w:rPr>
              <w:t>:</w:t>
            </w:r>
          </w:p>
          <w:p w:rsidR="00A71BC0" w:rsidRPr="00AF2D64" w:rsidRDefault="00A71BC0" w:rsidP="00A71BC0">
            <w:pPr>
              <w:pStyle w:val="a3"/>
              <w:numPr>
                <w:ilvl w:val="0"/>
                <w:numId w:val="4"/>
              </w:numPr>
              <w:ind w:left="527" w:hanging="357"/>
              <w:rPr>
                <w:rFonts w:cstheme="minorHAnsi"/>
              </w:rPr>
            </w:pPr>
            <w:r w:rsidRPr="00AF2D64">
              <w:rPr>
                <w:rFonts w:cstheme="minorHAnsi"/>
              </w:rPr>
              <w:t xml:space="preserve">Я </w:t>
            </w:r>
            <w:r w:rsidR="00AF2D64">
              <w:rPr>
                <w:rFonts w:cstheme="minorHAnsi"/>
              </w:rPr>
              <w:t>вчуся аналізувати емоції персонажів</w:t>
            </w:r>
            <w:r w:rsidRPr="00AF2D64">
              <w:rPr>
                <w:rFonts w:cstheme="minorHAnsi"/>
              </w:rPr>
              <w:t>.</w:t>
            </w:r>
          </w:p>
          <w:p w:rsidR="00A71BC0" w:rsidRPr="00AF2D64" w:rsidRDefault="00A71BC0" w:rsidP="00A71BC0">
            <w:pPr>
              <w:pStyle w:val="a3"/>
              <w:numPr>
                <w:ilvl w:val="0"/>
                <w:numId w:val="4"/>
              </w:numPr>
              <w:ind w:left="527" w:hanging="357"/>
              <w:rPr>
                <w:rFonts w:cstheme="minorHAnsi"/>
              </w:rPr>
            </w:pPr>
            <w:r w:rsidRPr="00AF2D64">
              <w:rPr>
                <w:rFonts w:cstheme="minorHAnsi"/>
              </w:rPr>
              <w:t xml:space="preserve">Я </w:t>
            </w:r>
            <w:r w:rsidR="00AF2D64" w:rsidRPr="00AF2D64">
              <w:rPr>
                <w:rFonts w:cstheme="minorHAnsi"/>
              </w:rPr>
              <w:t>вмію передавати емоції персонажів під час читання;</w:t>
            </w:r>
          </w:p>
          <w:p w:rsidR="00A71BC0" w:rsidRPr="00AF2D64" w:rsidRDefault="00A71BC0" w:rsidP="00A71BC0">
            <w:pPr>
              <w:pStyle w:val="a3"/>
              <w:numPr>
                <w:ilvl w:val="0"/>
                <w:numId w:val="4"/>
              </w:numPr>
              <w:ind w:left="527" w:hanging="357"/>
              <w:rPr>
                <w:rFonts w:cstheme="minorHAnsi"/>
              </w:rPr>
            </w:pPr>
            <w:r w:rsidRPr="00AF2D64">
              <w:rPr>
                <w:rFonts w:cstheme="minorHAnsi"/>
              </w:rPr>
              <w:t xml:space="preserve">Я </w:t>
            </w:r>
            <w:r w:rsidR="00AF2D64" w:rsidRPr="00AF2D64">
              <w:rPr>
                <w:rFonts w:cstheme="minorHAnsi"/>
              </w:rPr>
              <w:t>вмію шукати відповіді на запитання в тексті</w:t>
            </w:r>
            <w:r w:rsidRPr="00AF2D64">
              <w:rPr>
                <w:rFonts w:cstheme="minorHAnsi"/>
              </w:rPr>
              <w:t>.</w:t>
            </w:r>
          </w:p>
          <w:p w:rsidR="00A71BC0" w:rsidRPr="00AF2D64" w:rsidRDefault="00A71BC0" w:rsidP="00A71BC0">
            <w:pPr>
              <w:pStyle w:val="a3"/>
              <w:numPr>
                <w:ilvl w:val="0"/>
                <w:numId w:val="4"/>
              </w:numPr>
              <w:ind w:left="527" w:hanging="357"/>
              <w:rPr>
                <w:rFonts w:cstheme="minorHAnsi"/>
              </w:rPr>
            </w:pPr>
            <w:r w:rsidRPr="00AF2D64">
              <w:rPr>
                <w:rFonts w:cstheme="minorHAnsi"/>
              </w:rPr>
              <w:t xml:space="preserve">Я </w:t>
            </w:r>
            <w:r w:rsidR="00AF2D64" w:rsidRPr="00AF2D64">
              <w:rPr>
                <w:rFonts w:cstheme="minorHAnsi"/>
              </w:rPr>
              <w:t>вчуся визначати причини і наслідки подій.</w:t>
            </w:r>
          </w:p>
          <w:p w:rsidR="00A71BC0" w:rsidRPr="00805DB3" w:rsidRDefault="00805DB3" w:rsidP="00805DB3">
            <w:pPr>
              <w:ind w:left="170"/>
              <w:rPr>
                <w:rFonts w:cstheme="minorHAnsi"/>
                <w:highlight w:val="yellow"/>
              </w:rPr>
            </w:pP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805DB3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A71BC0" w:rsidRPr="001E0795" w:rsidRDefault="00A71BC0" w:rsidP="005862F0">
            <w:pPr>
              <w:rPr>
                <w:rFonts w:cstheme="minorHAnsi"/>
                <w:b/>
              </w:rPr>
            </w:pPr>
            <w:r w:rsidRPr="001E0795">
              <w:rPr>
                <w:rFonts w:cstheme="minorHAnsi"/>
                <w:b/>
              </w:rPr>
              <w:t>Ключові/нові слова:</w:t>
            </w:r>
          </w:p>
          <w:p w:rsidR="00A71BC0" w:rsidRPr="00A71BC0" w:rsidRDefault="001E0795" w:rsidP="005862F0">
            <w:pPr>
              <w:rPr>
                <w:rFonts w:cstheme="minorHAnsi"/>
                <w:highlight w:val="yellow"/>
              </w:rPr>
            </w:pPr>
            <w:r w:rsidRPr="001E0795">
              <w:rPr>
                <w:rFonts w:cstheme="minorHAnsi"/>
              </w:rPr>
              <w:t>Причина, наслідок</w:t>
            </w:r>
            <w:r w:rsidR="002C3D6E">
              <w:rPr>
                <w:rFonts w:cstheme="minorHAnsi"/>
              </w:rPr>
              <w:t>, емоції</w:t>
            </w:r>
          </w:p>
        </w:tc>
        <w:tc>
          <w:tcPr>
            <w:tcW w:w="2811" w:type="dxa"/>
          </w:tcPr>
          <w:p w:rsidR="00A71BC0" w:rsidRPr="00AF2D64" w:rsidRDefault="00A71BC0" w:rsidP="005862F0">
            <w:pPr>
              <w:rPr>
                <w:rFonts w:cstheme="minorHAnsi"/>
                <w:b/>
              </w:rPr>
            </w:pPr>
            <w:r w:rsidRPr="00AF2D64">
              <w:rPr>
                <w:rFonts w:cstheme="minorHAnsi"/>
                <w:b/>
              </w:rPr>
              <w:t>Матеріали та обладнання:</w:t>
            </w:r>
          </w:p>
          <w:p w:rsidR="00A71BC0" w:rsidRPr="00AF2D64" w:rsidRDefault="00A71BC0" w:rsidP="00A71BC0">
            <w:pPr>
              <w:pStyle w:val="a3"/>
              <w:numPr>
                <w:ilvl w:val="0"/>
                <w:numId w:val="5"/>
              </w:numPr>
              <w:ind w:left="527" w:hanging="357"/>
              <w:rPr>
                <w:rFonts w:cstheme="minorHAnsi"/>
              </w:rPr>
            </w:pPr>
            <w:r w:rsidRPr="00AF2D64">
              <w:rPr>
                <w:rFonts w:cstheme="minorHAnsi"/>
              </w:rPr>
              <w:t xml:space="preserve">Підручник, зошит </w:t>
            </w:r>
          </w:p>
          <w:p w:rsidR="00A71BC0" w:rsidRPr="00AF2D64" w:rsidRDefault="00A71BC0" w:rsidP="00A71BC0">
            <w:pPr>
              <w:pStyle w:val="a3"/>
              <w:numPr>
                <w:ilvl w:val="0"/>
                <w:numId w:val="5"/>
              </w:numPr>
              <w:ind w:left="527" w:hanging="357"/>
              <w:rPr>
                <w:rFonts w:cstheme="minorHAnsi"/>
              </w:rPr>
            </w:pPr>
            <w:r w:rsidRPr="00AF2D64">
              <w:rPr>
                <w:rFonts w:cstheme="minorHAnsi"/>
              </w:rPr>
              <w:t>інтерактивна дошка/проектор</w:t>
            </w:r>
          </w:p>
          <w:p w:rsidR="00A71BC0" w:rsidRPr="00AF2D64" w:rsidRDefault="00A71BC0" w:rsidP="00AF2D64">
            <w:pPr>
              <w:ind w:left="170"/>
              <w:rPr>
                <w:rFonts w:cstheme="minorHAnsi"/>
                <w:highlight w:val="yellow"/>
              </w:rPr>
            </w:pPr>
          </w:p>
        </w:tc>
      </w:tr>
    </w:tbl>
    <w:p w:rsidR="00FA0374" w:rsidRDefault="00FA0374" w:rsidP="00CA7BBA">
      <w:pPr>
        <w:spacing w:after="0" w:line="240" w:lineRule="auto"/>
        <w:rPr>
          <w:rFonts w:cstheme="minorHAnsi"/>
          <w:b/>
        </w:rPr>
      </w:pPr>
      <w:bookmarkStart w:id="0" w:name="_GoBack"/>
      <w:bookmarkEnd w:id="0"/>
    </w:p>
    <w:p w:rsidR="00A71BC0" w:rsidRDefault="00A71BC0" w:rsidP="00CA7BBA">
      <w:pPr>
        <w:spacing w:after="0" w:line="240" w:lineRule="auto"/>
        <w:rPr>
          <w:rFonts w:cstheme="minorHAnsi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A71BC0" w:rsidTr="00805DB3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71BC0" w:rsidRDefault="00805DB3" w:rsidP="00CA7BBA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805DB3" w:rsidRPr="00805DB3" w:rsidRDefault="00805DB3" w:rsidP="00CA7BBA">
            <w:pPr>
              <w:rPr>
                <w:rFonts w:cstheme="minorHAnsi"/>
                <w:b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71BC0" w:rsidRPr="001E0795" w:rsidRDefault="00A71BC0" w:rsidP="00A71BC0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Колективна робота</w:t>
            </w:r>
          </w:p>
          <w:p w:rsidR="00A71BC0" w:rsidRPr="00CA7BBA" w:rsidRDefault="00A71BC0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 xml:space="preserve">1. </w:t>
            </w:r>
            <w:r w:rsidRPr="00B677B3">
              <w:rPr>
                <w:rFonts w:cstheme="minorHAnsi"/>
                <w:b/>
              </w:rPr>
              <w:t>Словникова робота</w:t>
            </w:r>
            <w:r w:rsidRPr="00CA7BBA">
              <w:rPr>
                <w:rFonts w:cstheme="minorHAnsi"/>
              </w:rPr>
              <w:t xml:space="preserve"> (порався, спагеті, соус, блаженство, </w:t>
            </w:r>
            <w:proofErr w:type="spellStart"/>
            <w:r w:rsidRPr="00CA7BBA">
              <w:rPr>
                <w:rFonts w:cstheme="minorHAnsi"/>
              </w:rPr>
              <w:t>соцмережі</w:t>
            </w:r>
            <w:proofErr w:type="spellEnd"/>
            <w:r w:rsidRPr="00CA7BBA">
              <w:rPr>
                <w:rFonts w:cstheme="minorHAnsi"/>
              </w:rPr>
              <w:t>, профіль, неактуальний, нікчема, козирнути).</w:t>
            </w:r>
          </w:p>
          <w:p w:rsidR="00B677B3" w:rsidRDefault="00B677B3" w:rsidP="00A71BC0">
            <w:pPr>
              <w:rPr>
                <w:rFonts w:cstheme="minorHAnsi"/>
              </w:rPr>
            </w:pPr>
          </w:p>
          <w:p w:rsidR="00B677B3" w:rsidRDefault="000E6C1B" w:rsidP="00A71BC0">
            <w:pPr>
              <w:rPr>
                <w:rFonts w:cstheme="minorHAnsi"/>
              </w:rPr>
            </w:pPr>
            <w:r>
              <w:rPr>
                <w:rFonts w:cstheme="minorHAnsi"/>
              </w:rPr>
              <w:t>Прочитати слова у презентації. З’ясувати, значення яких слів діти не розуміють. Знайти слова у словнику або пояснити.</w:t>
            </w:r>
          </w:p>
          <w:p w:rsidR="000E6C1B" w:rsidRDefault="000E6C1B" w:rsidP="00A71BC0">
            <w:pPr>
              <w:rPr>
                <w:rFonts w:cstheme="minorHAnsi"/>
              </w:rPr>
            </w:pPr>
          </w:p>
          <w:p w:rsidR="000E6C1B" w:rsidRDefault="000E6C1B" w:rsidP="00A71BC0">
            <w:pPr>
              <w:rPr>
                <w:rFonts w:cstheme="minorHAnsi"/>
              </w:rPr>
            </w:pPr>
          </w:p>
          <w:p w:rsidR="000E6C1B" w:rsidRDefault="000E6C1B" w:rsidP="00A71BC0">
            <w:pPr>
              <w:rPr>
                <w:rFonts w:cstheme="minorHAnsi"/>
              </w:rPr>
            </w:pPr>
            <w:r>
              <w:rPr>
                <w:rFonts w:cstheme="minorHAnsi"/>
              </w:rPr>
              <w:t>Поратися -- в</w:t>
            </w:r>
            <w:r>
              <w:t>иконувати яку-небудь хатню роботу, займатися господарськими справами, працювати по хазяйству.</w:t>
            </w:r>
          </w:p>
          <w:p w:rsidR="000E6C1B" w:rsidRDefault="000E6C1B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С</w:t>
            </w:r>
            <w:r w:rsidR="00B677B3" w:rsidRPr="00CA7BBA">
              <w:rPr>
                <w:rFonts w:cstheme="minorHAnsi"/>
              </w:rPr>
              <w:t>пагеті</w:t>
            </w:r>
            <w:r>
              <w:rPr>
                <w:rFonts w:cstheme="minorHAnsi"/>
              </w:rPr>
              <w:t xml:space="preserve"> </w:t>
            </w:r>
            <w:r>
              <w:t>-- д</w:t>
            </w:r>
            <w:r>
              <w:t>овга (понад 15 см), тонка, циліндрична вермішель.</w:t>
            </w:r>
          </w:p>
          <w:p w:rsidR="000E6C1B" w:rsidRDefault="000E6C1B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С</w:t>
            </w:r>
            <w:r w:rsidR="00B677B3" w:rsidRPr="00CA7BBA">
              <w:rPr>
                <w:rFonts w:cstheme="minorHAnsi"/>
              </w:rPr>
              <w:t>оус</w:t>
            </w:r>
            <w:r>
              <w:rPr>
                <w:rFonts w:cstheme="minorHAnsi"/>
              </w:rPr>
              <w:t xml:space="preserve"> -- </w:t>
            </w:r>
            <w:r>
              <w:t>р</w:t>
            </w:r>
            <w:r>
              <w:t>ідка приправа до страви.</w:t>
            </w:r>
          </w:p>
          <w:p w:rsidR="000E6C1B" w:rsidRDefault="000E6C1B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Б</w:t>
            </w:r>
            <w:r w:rsidR="00B677B3" w:rsidRPr="00CA7BBA">
              <w:rPr>
                <w:rFonts w:cstheme="minorHAnsi"/>
              </w:rPr>
              <w:t>лаженство</w:t>
            </w:r>
            <w:r>
              <w:rPr>
                <w:rFonts w:cstheme="minorHAnsi"/>
              </w:rPr>
              <w:t xml:space="preserve"> -- </w:t>
            </w:r>
            <w:r>
              <w:t>в</w:t>
            </w:r>
            <w:r>
              <w:t>елике щастя, велика насолода; раювання.</w:t>
            </w:r>
          </w:p>
          <w:p w:rsidR="000E6C1B" w:rsidRDefault="000E6C1B" w:rsidP="00A71BC0">
            <w:pPr>
              <w:rPr>
                <w:rFonts w:cstheme="minorHAnsi"/>
              </w:rPr>
            </w:pPr>
            <w:proofErr w:type="spellStart"/>
            <w:r w:rsidRPr="00CA7BBA">
              <w:rPr>
                <w:rFonts w:cstheme="minorHAnsi"/>
              </w:rPr>
              <w:t>С</w:t>
            </w:r>
            <w:r w:rsidR="00B677B3" w:rsidRPr="00CA7BBA">
              <w:rPr>
                <w:rFonts w:cstheme="minorHAnsi"/>
              </w:rPr>
              <w:t>оцмережі</w:t>
            </w:r>
            <w:proofErr w:type="spellEnd"/>
            <w:r>
              <w:rPr>
                <w:rFonts w:cstheme="minorHAnsi"/>
              </w:rPr>
              <w:t xml:space="preserve"> – інтернет-спільноти</w:t>
            </w:r>
          </w:p>
          <w:p w:rsidR="000E6C1B" w:rsidRDefault="000E6C1B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П</w:t>
            </w:r>
            <w:r w:rsidR="00B677B3" w:rsidRPr="00CA7BBA">
              <w:rPr>
                <w:rFonts w:cstheme="minorHAnsi"/>
              </w:rPr>
              <w:t>рофіль</w:t>
            </w:r>
            <w:r>
              <w:rPr>
                <w:rFonts w:cstheme="minorHAnsi"/>
              </w:rPr>
              <w:t xml:space="preserve"> – цифрове представлення людини в мережі</w:t>
            </w:r>
          </w:p>
          <w:p w:rsidR="000E6C1B" w:rsidRDefault="000E6C1B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Н</w:t>
            </w:r>
            <w:r w:rsidR="00B677B3" w:rsidRPr="00CA7BBA">
              <w:rPr>
                <w:rFonts w:cstheme="minorHAnsi"/>
              </w:rPr>
              <w:t>еактуальний</w:t>
            </w:r>
            <w:r>
              <w:rPr>
                <w:rFonts w:cstheme="minorHAnsi"/>
              </w:rPr>
              <w:t xml:space="preserve"> – неважливий для певного часу</w:t>
            </w:r>
          </w:p>
          <w:p w:rsidR="000E6C1B" w:rsidRDefault="000E6C1B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Н</w:t>
            </w:r>
            <w:r w:rsidR="00B677B3" w:rsidRPr="00CA7BBA">
              <w:rPr>
                <w:rFonts w:cstheme="minorHAnsi"/>
              </w:rPr>
              <w:t>ікчема</w:t>
            </w:r>
            <w:r>
              <w:rPr>
                <w:rFonts w:cstheme="minorHAnsi"/>
              </w:rPr>
              <w:t xml:space="preserve"> -- </w:t>
            </w:r>
            <w:r>
              <w:t>н</w:t>
            </w:r>
            <w:r>
              <w:t>і на що не здатна людина.</w:t>
            </w:r>
          </w:p>
          <w:p w:rsidR="000E6C1B" w:rsidRDefault="000E6C1B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К</w:t>
            </w:r>
            <w:r w:rsidR="00B677B3" w:rsidRPr="00CA7BBA">
              <w:rPr>
                <w:rFonts w:cstheme="minorHAnsi"/>
              </w:rPr>
              <w:t>озирнути</w:t>
            </w:r>
            <w:r>
              <w:rPr>
                <w:rFonts w:cstheme="minorHAnsi"/>
              </w:rPr>
              <w:t xml:space="preserve"> – похвалитися чимось</w:t>
            </w:r>
          </w:p>
          <w:p w:rsidR="000E6C1B" w:rsidRDefault="000E6C1B" w:rsidP="00A71BC0">
            <w:pPr>
              <w:rPr>
                <w:rFonts w:cstheme="minorHAnsi"/>
              </w:rPr>
            </w:pPr>
          </w:p>
          <w:p w:rsidR="000E6C1B" w:rsidRDefault="000E6C1B" w:rsidP="00A71BC0">
            <w:pPr>
              <w:rPr>
                <w:rFonts w:cstheme="minorHAnsi"/>
              </w:rPr>
            </w:pPr>
          </w:p>
          <w:p w:rsidR="000E6C1B" w:rsidRDefault="000E6C1B" w:rsidP="00A71BC0">
            <w:pPr>
              <w:rPr>
                <w:rFonts w:cstheme="minorHAnsi"/>
              </w:rPr>
            </w:pPr>
          </w:p>
          <w:p w:rsidR="000E6C1B" w:rsidRDefault="000E6C1B" w:rsidP="00A71BC0">
            <w:pPr>
              <w:rPr>
                <w:rFonts w:cstheme="minorHAnsi"/>
              </w:rPr>
            </w:pPr>
          </w:p>
          <w:p w:rsidR="000E6C1B" w:rsidRDefault="000E6C1B" w:rsidP="00A71BC0">
            <w:pPr>
              <w:rPr>
                <w:rFonts w:cstheme="minorHAnsi"/>
              </w:rPr>
            </w:pPr>
          </w:p>
          <w:p w:rsidR="000E6C1B" w:rsidRDefault="000E6C1B" w:rsidP="00A71BC0">
            <w:pPr>
              <w:rPr>
                <w:rFonts w:cstheme="minorHAnsi"/>
              </w:rPr>
            </w:pPr>
          </w:p>
          <w:p w:rsidR="00A71BC0" w:rsidRPr="00CA7BBA" w:rsidRDefault="00A71BC0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 xml:space="preserve">2. </w:t>
            </w:r>
            <w:r w:rsidRPr="00B677B3">
              <w:rPr>
                <w:rFonts w:cstheme="minorHAnsi"/>
                <w:b/>
              </w:rPr>
              <w:t>Слухання оповідання</w:t>
            </w:r>
            <w:r w:rsidRPr="00CA7BBA">
              <w:rPr>
                <w:rFonts w:cstheme="minorHAnsi"/>
              </w:rPr>
              <w:t xml:space="preserve"> (читає вчитель або використовується </w:t>
            </w:r>
            <w:proofErr w:type="spellStart"/>
            <w:r w:rsidRPr="00CA7BBA">
              <w:rPr>
                <w:rFonts w:cstheme="minorHAnsi"/>
              </w:rPr>
              <w:t>аудіододаток</w:t>
            </w:r>
            <w:proofErr w:type="spellEnd"/>
            <w:r w:rsidRPr="00CA7BBA">
              <w:rPr>
                <w:rFonts w:cstheme="minorHAnsi"/>
              </w:rPr>
              <w:t>).</w:t>
            </w:r>
          </w:p>
          <w:p w:rsidR="000E6C1B" w:rsidRDefault="000E6C1B" w:rsidP="00A71BC0">
            <w:pPr>
              <w:rPr>
                <w:rFonts w:cstheme="minorHAnsi"/>
              </w:rPr>
            </w:pPr>
          </w:p>
          <w:p w:rsidR="00A71BC0" w:rsidRPr="00CA7BBA" w:rsidRDefault="00A71BC0" w:rsidP="00A71BC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Завдання перед читанням (попередньо записати на дошці або продемонструвати кадр з презентації.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473"/>
              <w:gridCol w:w="4481"/>
            </w:tblGrid>
            <w:tr w:rsidR="00A71BC0" w:rsidRPr="00CA7BBA" w:rsidTr="006A73D7">
              <w:tc>
                <w:tcPr>
                  <w:tcW w:w="4927" w:type="dxa"/>
                </w:tcPr>
                <w:p w:rsidR="00A71BC0" w:rsidRPr="00CA7BBA" w:rsidRDefault="00A71BC0" w:rsidP="006A73D7">
                  <w:pPr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lastRenderedPageBreak/>
                    <w:t>Варіант 1. Прослухати текст і назвати головних героїв.</w:t>
                  </w:r>
                </w:p>
              </w:tc>
              <w:tc>
                <w:tcPr>
                  <w:tcW w:w="4928" w:type="dxa"/>
                </w:tcPr>
                <w:p w:rsidR="00A71BC0" w:rsidRPr="00CA7BBA" w:rsidRDefault="00A71BC0" w:rsidP="006A73D7">
                  <w:pPr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>Варіант 2. Запам’ятати момент, коли настрій Іполита змінився.</w:t>
                  </w:r>
                </w:p>
              </w:tc>
            </w:tr>
          </w:tbl>
          <w:p w:rsidR="00A71BC0" w:rsidRDefault="00A71BC0" w:rsidP="00A80B0A">
            <w:pPr>
              <w:pStyle w:val="a3"/>
              <w:ind w:left="0"/>
              <w:rPr>
                <w:rFonts w:cstheme="minorHAnsi"/>
                <w:b/>
              </w:rPr>
            </w:pPr>
            <w:r w:rsidRPr="00CA7BBA">
              <w:rPr>
                <w:rFonts w:cstheme="minorHAnsi"/>
              </w:rPr>
              <w:t>Перевірка завдань.</w:t>
            </w:r>
          </w:p>
        </w:tc>
      </w:tr>
      <w:tr w:rsidR="00A71BC0" w:rsidTr="00805DB3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71BC0" w:rsidRDefault="00805DB3" w:rsidP="00CA7BBA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805DB3" w:rsidRDefault="00F02E1C" w:rsidP="00CA7BBA">
            <w:pPr>
              <w:rPr>
                <w:rFonts w:cstheme="minorHAnsi"/>
                <w:b/>
                <w:color w:val="4F81BD" w:themeColor="accent1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sz w:val="20"/>
                <w:szCs w:val="20"/>
              </w:rPr>
            </w:pPr>
          </w:p>
          <w:p w:rsidR="00805DB3" w:rsidRDefault="00805DB3" w:rsidP="00CA7BBA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E0795" w:rsidRPr="001E0795" w:rsidRDefault="001E0795" w:rsidP="001E0795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Підготовка до правильного і свідомого читання</w:t>
            </w:r>
          </w:p>
          <w:p w:rsidR="001E0795" w:rsidRPr="00CA7BBA" w:rsidRDefault="001E0795" w:rsidP="001E0795">
            <w:pPr>
              <w:rPr>
                <w:rFonts w:cstheme="minorHAnsi"/>
                <w:b/>
              </w:rPr>
            </w:pPr>
            <w:r w:rsidRPr="00CA7BBA">
              <w:rPr>
                <w:rFonts w:cstheme="minorHAnsi"/>
              </w:rPr>
              <w:t>Варіант 1 – читають мовчки. Варіант 2 – читають пошепки з допомогою вчителя</w:t>
            </w:r>
            <w:r>
              <w:rPr>
                <w:rFonts w:cstheme="minorHAnsi"/>
              </w:rPr>
              <w:t>.</w:t>
            </w:r>
          </w:p>
          <w:p w:rsidR="001E0795" w:rsidRPr="00CA7BBA" w:rsidRDefault="001E0795" w:rsidP="001E0795">
            <w:pPr>
              <w:rPr>
                <w:rFonts w:cstheme="minorHAnsi"/>
              </w:rPr>
            </w:pPr>
          </w:p>
          <w:p w:rsidR="001E0795" w:rsidRPr="00CA7BBA" w:rsidRDefault="001E0795" w:rsidP="001E0795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1. Читання тексту по абзацах.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448"/>
              <w:gridCol w:w="4324"/>
              <w:gridCol w:w="3182"/>
            </w:tblGrid>
            <w:tr w:rsidR="001E0795" w:rsidRPr="00CA7BBA" w:rsidTr="005862F0">
              <w:tc>
                <w:tcPr>
                  <w:tcW w:w="1526" w:type="dxa"/>
                </w:tcPr>
                <w:p w:rsidR="001E0795" w:rsidRPr="00CA7BBA" w:rsidRDefault="001E0795" w:rsidP="005862F0">
                  <w:pPr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  <w:i/>
                    </w:rPr>
                    <w:t>Перший абзац</w:t>
                  </w:r>
                </w:p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</w:rPr>
                  </w:pPr>
                </w:p>
              </w:tc>
              <w:tc>
                <w:tcPr>
                  <w:tcW w:w="4819" w:type="dxa"/>
                </w:tcPr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</w:rPr>
                    <w:t>Варіант 1 – прочитати мовчки і підготувати відповідь на запитання: «Чому Іполит мав чудовий настрій? Що він робив?»</w:t>
                  </w:r>
                </w:p>
              </w:tc>
              <w:tc>
                <w:tcPr>
                  <w:tcW w:w="3510" w:type="dxa"/>
                </w:tcPr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>Варіант 2 – прочитати пошепки.</w:t>
                  </w:r>
                </w:p>
                <w:p w:rsidR="001E0795" w:rsidRPr="00CA7BBA" w:rsidRDefault="001E0795" w:rsidP="005862F0">
                  <w:pPr>
                    <w:rPr>
                      <w:rFonts w:cstheme="minorHAnsi"/>
                      <w:i/>
                    </w:rPr>
                  </w:pPr>
                </w:p>
              </w:tc>
            </w:tr>
          </w:tbl>
          <w:p w:rsidR="001E0795" w:rsidRPr="00CA7BBA" w:rsidRDefault="001E0795" w:rsidP="001E0795">
            <w:pPr>
              <w:pStyle w:val="a3"/>
              <w:ind w:left="0"/>
              <w:rPr>
                <w:rFonts w:cstheme="minorHAnsi"/>
              </w:rPr>
            </w:pPr>
            <w:r w:rsidRPr="00CA7BBA">
              <w:rPr>
                <w:rFonts w:cstheme="minorHAnsi"/>
              </w:rPr>
              <w:t>Перевірка всіх завдань:</w:t>
            </w:r>
            <w:r>
              <w:rPr>
                <w:rFonts w:cstheme="minorHAnsi"/>
              </w:rPr>
              <w:t xml:space="preserve"> </w:t>
            </w:r>
            <w:r w:rsidRPr="00CA7BBA">
              <w:rPr>
                <w:rFonts w:cstheme="minorHAnsi"/>
              </w:rPr>
              <w:t>Варіант 1 – дають відповіді на запитання. Варіант 2 – переказують прочитане.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435"/>
              <w:gridCol w:w="4382"/>
              <w:gridCol w:w="3137"/>
            </w:tblGrid>
            <w:tr w:rsidR="001E0795" w:rsidRPr="00CA7BBA" w:rsidTr="005862F0">
              <w:tc>
                <w:tcPr>
                  <w:tcW w:w="1526" w:type="dxa"/>
                </w:tcPr>
                <w:p w:rsidR="001E0795" w:rsidRPr="00CA7BBA" w:rsidRDefault="001E0795" w:rsidP="005862F0">
                  <w:pPr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  <w:i/>
                    </w:rPr>
                    <w:t>Другий абзац</w:t>
                  </w:r>
                </w:p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</w:rPr>
                  </w:pPr>
                </w:p>
              </w:tc>
              <w:tc>
                <w:tcPr>
                  <w:tcW w:w="4891" w:type="dxa"/>
                </w:tcPr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</w:rPr>
                    <w:t>Варіант 1 – прочитати мовчки і підготувати відповідь на запитання: «Для чого Іполит вирішив відвідати «Собачу будку»?»</w:t>
                  </w:r>
                </w:p>
              </w:tc>
              <w:tc>
                <w:tcPr>
                  <w:tcW w:w="3438" w:type="dxa"/>
                </w:tcPr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</w:rPr>
                    <w:t>Варіант 2 – прочитати пошепки і дати відповідь на запитання: «Хто був найкращим другом Іполита?»</w:t>
                  </w:r>
                </w:p>
              </w:tc>
            </w:tr>
          </w:tbl>
          <w:p w:rsidR="001E0795" w:rsidRDefault="001E0795" w:rsidP="001E0795">
            <w:pPr>
              <w:pStyle w:val="a3"/>
              <w:ind w:left="0"/>
              <w:rPr>
                <w:rFonts w:cstheme="minorHAnsi"/>
              </w:rPr>
            </w:pPr>
            <w:r w:rsidRPr="00CA7BBA">
              <w:rPr>
                <w:rFonts w:cstheme="minorHAnsi"/>
              </w:rPr>
              <w:t>Перевірка всіх завдань.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503"/>
              <w:gridCol w:w="4365"/>
              <w:gridCol w:w="3086"/>
            </w:tblGrid>
            <w:tr w:rsidR="001E0795" w:rsidTr="005862F0">
              <w:tc>
                <w:tcPr>
                  <w:tcW w:w="1526" w:type="dxa"/>
                </w:tcPr>
                <w:p w:rsidR="001E0795" w:rsidRDefault="001E0795" w:rsidP="005862F0">
                  <w:pPr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  <w:i/>
                    </w:rPr>
                    <w:t>Третій, четвертий, п’ятий абзаци</w:t>
                  </w:r>
                </w:p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</w:rPr>
                  </w:pPr>
                </w:p>
              </w:tc>
              <w:tc>
                <w:tcPr>
                  <w:tcW w:w="4913" w:type="dxa"/>
                </w:tcPr>
                <w:p w:rsidR="001E0795" w:rsidRDefault="001E0795" w:rsidP="005862F0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</w:rPr>
                    <w:t>Варіант 1 – прочитати мовчки і підготувати відповідь на запитання: «Що вразило Іполита?»</w:t>
                  </w:r>
                </w:p>
              </w:tc>
              <w:tc>
                <w:tcPr>
                  <w:tcW w:w="3416" w:type="dxa"/>
                </w:tcPr>
                <w:p w:rsidR="001E0795" w:rsidRDefault="001E0795" w:rsidP="005862F0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</w:rPr>
                    <w:t>Варіант 2 – прочитати пошепки і дати відповідь на запитання: «Що побачив Іполит</w:t>
                  </w:r>
                  <w:r>
                    <w:rPr>
                      <w:rFonts w:cstheme="minorHAnsi"/>
                    </w:rPr>
                    <w:t xml:space="preserve"> у «Собачій будці»</w:t>
                  </w:r>
                  <w:r w:rsidRPr="00CA7BBA">
                    <w:rPr>
                      <w:rFonts w:cstheme="minorHAnsi"/>
                    </w:rPr>
                    <w:t>?»</w:t>
                  </w:r>
                </w:p>
              </w:tc>
            </w:tr>
          </w:tbl>
          <w:p w:rsidR="001E0795" w:rsidRPr="00CA7BBA" w:rsidRDefault="001E0795" w:rsidP="001E0795">
            <w:pPr>
              <w:pStyle w:val="a3"/>
              <w:ind w:left="0"/>
              <w:rPr>
                <w:rFonts w:cstheme="minorHAnsi"/>
              </w:rPr>
            </w:pPr>
            <w:r w:rsidRPr="00CA7BBA">
              <w:rPr>
                <w:rFonts w:cstheme="minorHAnsi"/>
              </w:rPr>
              <w:t>Перевірка всіх завдань.</w:t>
            </w:r>
          </w:p>
          <w:p w:rsidR="001E0795" w:rsidRDefault="001E0795" w:rsidP="001E0795">
            <w:pPr>
              <w:rPr>
                <w:rFonts w:cstheme="minorHAnsi"/>
                <w:i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465"/>
              <w:gridCol w:w="7489"/>
            </w:tblGrid>
            <w:tr w:rsidR="001E0795" w:rsidTr="005862F0">
              <w:tc>
                <w:tcPr>
                  <w:tcW w:w="1526" w:type="dxa"/>
                </w:tcPr>
                <w:p w:rsidR="001E0795" w:rsidRDefault="001E0795" w:rsidP="005862F0">
                  <w:pPr>
                    <w:rPr>
                      <w:rFonts w:cstheme="minorHAnsi"/>
                      <w:i/>
                    </w:rPr>
                  </w:pPr>
                  <w:r w:rsidRPr="00864FDD">
                    <w:rPr>
                      <w:rFonts w:cstheme="minorHAnsi"/>
                      <w:i/>
                    </w:rPr>
                    <w:t>Шостий абзац</w:t>
                  </w:r>
                </w:p>
                <w:p w:rsidR="001E0795" w:rsidRPr="00CA7BBA" w:rsidRDefault="001E0795" w:rsidP="005862F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8329" w:type="dxa"/>
                </w:tcPr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>Варіанти 1 і 2 – прочитати мовчки і дати відповідь на запитання: «Що зробив Іполит після відвідання «Собачої будки?»</w:t>
                  </w:r>
                </w:p>
                <w:p w:rsidR="001E0795" w:rsidRDefault="001E0795" w:rsidP="005862F0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</w:p>
              </w:tc>
            </w:tr>
          </w:tbl>
          <w:p w:rsidR="001E0795" w:rsidRPr="00CA7BBA" w:rsidRDefault="001E0795" w:rsidP="001E0795">
            <w:pPr>
              <w:pStyle w:val="a3"/>
              <w:ind w:left="0"/>
              <w:rPr>
                <w:rFonts w:cstheme="minorHAnsi"/>
              </w:rPr>
            </w:pPr>
            <w:r w:rsidRPr="00CA7BBA">
              <w:rPr>
                <w:rFonts w:cstheme="minorHAnsi"/>
              </w:rPr>
              <w:t>Перевірка завдання.</w:t>
            </w:r>
          </w:p>
          <w:p w:rsidR="001E0795" w:rsidRPr="00CA7BBA" w:rsidRDefault="001E0795" w:rsidP="001E0795">
            <w:pPr>
              <w:rPr>
                <w:rFonts w:cstheme="minorHAnsi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491"/>
              <w:gridCol w:w="4347"/>
              <w:gridCol w:w="3116"/>
            </w:tblGrid>
            <w:tr w:rsidR="001E0795" w:rsidRPr="00CA7BBA" w:rsidTr="005862F0">
              <w:tc>
                <w:tcPr>
                  <w:tcW w:w="1526" w:type="dxa"/>
                </w:tcPr>
                <w:p w:rsidR="001E0795" w:rsidRDefault="001E0795" w:rsidP="005862F0">
                  <w:pPr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>Кінець оповідання</w:t>
                  </w:r>
                </w:p>
                <w:p w:rsidR="001E0795" w:rsidRPr="00CA7BBA" w:rsidRDefault="001E0795" w:rsidP="005862F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4891" w:type="dxa"/>
                </w:tcPr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>Варіант 1 – прочитати діалог двох приятелів</w:t>
                  </w:r>
                </w:p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</w:p>
              </w:tc>
              <w:tc>
                <w:tcPr>
                  <w:tcW w:w="3438" w:type="dxa"/>
                </w:tcPr>
                <w:p w:rsidR="001E0795" w:rsidRPr="00CA7BBA" w:rsidRDefault="001E0795" w:rsidP="005862F0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</w:rPr>
                    <w:t>Варіант 2 – прочитати мовчки останній абзац і дати відповідь на запитання: «Що змінило настрій Іполита?»</w:t>
                  </w:r>
                </w:p>
              </w:tc>
            </w:tr>
          </w:tbl>
          <w:p w:rsidR="00A71BC0" w:rsidRDefault="001E0795" w:rsidP="001E0795">
            <w:pPr>
              <w:pStyle w:val="a3"/>
              <w:ind w:left="0"/>
              <w:rPr>
                <w:rFonts w:cstheme="minorHAnsi"/>
              </w:rPr>
            </w:pPr>
            <w:r w:rsidRPr="00CA7BBA">
              <w:rPr>
                <w:rFonts w:cstheme="minorHAnsi"/>
              </w:rPr>
              <w:t>Перевірка всіх завдань.</w:t>
            </w:r>
          </w:p>
          <w:p w:rsidR="00B677B3" w:rsidRDefault="00B677B3" w:rsidP="001E0795">
            <w:pPr>
              <w:pStyle w:val="a3"/>
              <w:ind w:left="0"/>
              <w:rPr>
                <w:rFonts w:cstheme="minorHAnsi"/>
              </w:rPr>
            </w:pPr>
          </w:p>
          <w:p w:rsidR="00B677B3" w:rsidRDefault="00B677B3" w:rsidP="001E0795">
            <w:pPr>
              <w:pStyle w:val="a3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2. Перевірка сприйняття. Завдання 1 зошита.</w:t>
            </w:r>
          </w:p>
          <w:p w:rsidR="00B677B3" w:rsidRDefault="00B677B3" w:rsidP="001E0795">
            <w:pPr>
              <w:pStyle w:val="a3"/>
              <w:ind w:left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0768266" wp14:editId="6D50CE24">
                  <wp:extent cx="2514600" cy="202446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7329" cy="2026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77B3" w:rsidRDefault="00B677B3" w:rsidP="001E0795">
            <w:pPr>
              <w:pStyle w:val="a3"/>
              <w:ind w:left="0"/>
              <w:rPr>
                <w:rFonts w:cstheme="minorHAnsi"/>
                <w:b/>
              </w:rPr>
            </w:pPr>
          </w:p>
        </w:tc>
      </w:tr>
      <w:tr w:rsidR="001E0795" w:rsidTr="00805DB3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E0795" w:rsidRDefault="00805DB3" w:rsidP="00CA7BBA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805DB3" w:rsidRDefault="00F02E1C" w:rsidP="00CA7BBA">
            <w:pPr>
              <w:rPr>
                <w:rFonts w:cstheme="minorHAnsi"/>
                <w:b/>
                <w:color w:val="4F81BD" w:themeColor="accent1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805DB3" w:rsidRDefault="00805DB3" w:rsidP="00CA7BBA">
            <w:pPr>
              <w:rPr>
                <w:rFonts w:cstheme="minorHAnsi"/>
                <w:b/>
                <w:color w:val="4F81BD" w:themeColor="accent1"/>
              </w:rPr>
            </w:pPr>
          </w:p>
          <w:p w:rsidR="00805DB3" w:rsidRDefault="00805DB3" w:rsidP="00CA7BBA">
            <w:pPr>
              <w:rPr>
                <w:rFonts w:cstheme="minorHAnsi"/>
                <w:b/>
                <w:color w:val="4F81BD" w:themeColor="accent1"/>
              </w:rPr>
            </w:pPr>
          </w:p>
          <w:p w:rsidR="00F02E1C" w:rsidRDefault="00F02E1C" w:rsidP="00CA7BBA">
            <w:pPr>
              <w:rPr>
                <w:rFonts w:cstheme="minorHAnsi"/>
                <w:b/>
                <w:color w:val="4F81BD" w:themeColor="accent1"/>
              </w:rPr>
            </w:pPr>
          </w:p>
          <w:p w:rsidR="00F02E1C" w:rsidRDefault="00F02E1C" w:rsidP="00CA7BBA">
            <w:pPr>
              <w:rPr>
                <w:rFonts w:cstheme="minorHAnsi"/>
                <w:b/>
                <w:color w:val="4F81BD" w:themeColor="accent1"/>
              </w:rPr>
            </w:pPr>
          </w:p>
          <w:p w:rsidR="00F02E1C" w:rsidRDefault="00F02E1C" w:rsidP="00CA7BBA">
            <w:pPr>
              <w:rPr>
                <w:rFonts w:cstheme="minorHAnsi"/>
                <w:b/>
                <w:color w:val="4F81BD" w:themeColor="accent1"/>
              </w:rPr>
            </w:pPr>
          </w:p>
          <w:p w:rsidR="00F02E1C" w:rsidRDefault="00F02E1C" w:rsidP="00CA7BBA">
            <w:pPr>
              <w:rPr>
                <w:rFonts w:cstheme="minorHAnsi"/>
                <w:b/>
                <w:color w:val="4F81BD" w:themeColor="accent1"/>
              </w:rPr>
            </w:pPr>
          </w:p>
          <w:p w:rsidR="00F02E1C" w:rsidRDefault="00F02E1C" w:rsidP="00CA7BBA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E0795" w:rsidRPr="001E0795" w:rsidRDefault="001E0795" w:rsidP="001E0795">
            <w:pPr>
              <w:pStyle w:val="a3"/>
              <w:ind w:left="0"/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 xml:space="preserve">З’ясовуємо поняття </w:t>
            </w:r>
            <w:r>
              <w:rPr>
                <w:rFonts w:cstheme="minorHAnsi"/>
                <w:b/>
                <w:color w:val="4F81BD" w:themeColor="accent1"/>
              </w:rPr>
              <w:t>«</w:t>
            </w:r>
            <w:r w:rsidRPr="001E0795">
              <w:rPr>
                <w:rFonts w:cstheme="minorHAnsi"/>
                <w:b/>
                <w:color w:val="4F81BD" w:themeColor="accent1"/>
              </w:rPr>
              <w:t>причина</w:t>
            </w:r>
            <w:r>
              <w:rPr>
                <w:rFonts w:cstheme="minorHAnsi"/>
                <w:b/>
                <w:color w:val="4F81BD" w:themeColor="accent1"/>
              </w:rPr>
              <w:t>»</w:t>
            </w:r>
            <w:r w:rsidRPr="001E0795">
              <w:rPr>
                <w:rFonts w:cstheme="minorHAnsi"/>
                <w:b/>
                <w:color w:val="4F81BD" w:themeColor="accent1"/>
              </w:rPr>
              <w:t xml:space="preserve"> і </w:t>
            </w:r>
            <w:r>
              <w:rPr>
                <w:rFonts w:cstheme="minorHAnsi"/>
                <w:b/>
                <w:color w:val="4F81BD" w:themeColor="accent1"/>
              </w:rPr>
              <w:t>«</w:t>
            </w:r>
            <w:r w:rsidRPr="001E0795">
              <w:rPr>
                <w:rFonts w:cstheme="minorHAnsi"/>
                <w:b/>
                <w:color w:val="4F81BD" w:themeColor="accent1"/>
              </w:rPr>
              <w:t>наслідок</w:t>
            </w:r>
            <w:r>
              <w:rPr>
                <w:rFonts w:cstheme="minorHAnsi"/>
                <w:b/>
                <w:color w:val="4F81BD" w:themeColor="accent1"/>
              </w:rPr>
              <w:t>»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1E0795" w:rsidRPr="00CA7BBA" w:rsidRDefault="000545B8" w:rsidP="001E0795">
            <w:pPr>
              <w:pStyle w:val="a3"/>
              <w:ind w:left="0"/>
              <w:rPr>
                <w:rFonts w:cstheme="minorHAnsi"/>
              </w:rPr>
            </w:pPr>
            <w:r>
              <w:rPr>
                <w:rFonts w:cstheme="minorHAnsi"/>
                <w:noProof/>
                <w:color w:val="000000"/>
                <w:lang w:eastAsia="uk-U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78.4pt;margin-top:1.65pt;width:70.3pt;height:24.3pt;z-index:251658240">
                  <v:textbox>
                    <w:txbxContent>
                      <w:p w:rsidR="007541A8" w:rsidRDefault="007541A8">
                        <w:r w:rsidRPr="007541A8">
                          <w:rPr>
                            <w:rFonts w:cstheme="minorHAnsi"/>
                            <w:b/>
                            <w:color w:val="C00000"/>
                          </w:rPr>
                          <w:t>при</w:t>
                        </w:r>
                        <w:r>
                          <w:rPr>
                            <w:rFonts w:cstheme="minorHAnsi"/>
                            <w:b/>
                            <w:color w:val="C00000"/>
                          </w:rPr>
                          <w:t>чина</w:t>
                        </w:r>
                      </w:p>
                    </w:txbxContent>
                  </v:textbox>
                </v:shape>
              </w:pict>
            </w:r>
            <w:r w:rsidR="001E0795">
              <w:rPr>
                <w:rFonts w:cstheme="minorHAnsi"/>
              </w:rPr>
              <w:t>1. </w:t>
            </w:r>
            <w:r w:rsidR="001E0795" w:rsidRPr="00CA7BBA">
              <w:rPr>
                <w:rFonts w:cstheme="minorHAnsi"/>
              </w:rPr>
              <w:t>Завдання підручника 1, 2, с. 47</w:t>
            </w:r>
          </w:p>
          <w:p w:rsidR="001E0795" w:rsidRPr="00CA7BBA" w:rsidRDefault="001E0795" w:rsidP="001E0795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A7BBA">
              <w:rPr>
                <w:rFonts w:cstheme="minorHAnsi"/>
                <w:color w:val="000000"/>
              </w:rPr>
              <w:t xml:space="preserve">2. </w:t>
            </w:r>
            <w:r>
              <w:rPr>
                <w:rFonts w:cstheme="minorHAnsi"/>
                <w:color w:val="000000"/>
              </w:rPr>
              <w:t xml:space="preserve">З’ясовуємо поняття </w:t>
            </w:r>
            <w:r w:rsidRPr="002D3C2B">
              <w:rPr>
                <w:rFonts w:cstheme="minorHAnsi"/>
                <w:b/>
                <w:color w:val="000000"/>
              </w:rPr>
              <w:t>причина</w:t>
            </w:r>
            <w:r>
              <w:rPr>
                <w:rFonts w:cstheme="minorHAnsi"/>
                <w:color w:val="000000"/>
              </w:rPr>
              <w:t xml:space="preserve"> і </w:t>
            </w:r>
            <w:r w:rsidRPr="002D3C2B">
              <w:rPr>
                <w:rFonts w:cstheme="minorHAnsi"/>
                <w:b/>
                <w:color w:val="000000"/>
              </w:rPr>
              <w:t>наслідок</w:t>
            </w:r>
            <w:r w:rsidR="00326892">
              <w:rPr>
                <w:rFonts w:cstheme="minorHAnsi"/>
                <w:color w:val="000000"/>
              </w:rPr>
              <w:t xml:space="preserve"> за допомогою речень:</w:t>
            </w:r>
          </w:p>
          <w:p w:rsidR="007541A8" w:rsidRDefault="000545B8" w:rsidP="007541A8">
            <w:pPr>
              <w:pStyle w:val="a3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b/>
                <w:noProof/>
                <w:color w:val="4F81BD" w:themeColor="accent1"/>
                <w:lang w:eastAsia="uk-U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411.05pt;margin-top:-.95pt;width:0;height:11.95pt;z-index:251660288" o:connectortype="straight">
                  <v:stroke endarrow="block"/>
                </v:shape>
              </w:pict>
            </w:r>
            <w:r>
              <w:rPr>
                <w:rFonts w:cstheme="minorHAnsi"/>
                <w:b/>
                <w:noProof/>
                <w:color w:val="4F81BD" w:themeColor="accent1"/>
                <w:lang w:eastAsia="uk-UA"/>
              </w:rPr>
              <w:pict>
                <v:shape id="_x0000_s1027" type="#_x0000_t202" style="position:absolute;margin-left:378.4pt;margin-top:11.05pt;width:70.3pt;height:24.3pt;z-index:251659264">
                  <v:textbox>
                    <w:txbxContent>
                      <w:p w:rsidR="007541A8" w:rsidRDefault="007541A8" w:rsidP="007541A8">
                        <w:r w:rsidRPr="007541A8">
                          <w:rPr>
                            <w:rFonts w:cstheme="minorHAnsi"/>
                            <w:b/>
                            <w:color w:val="1F497D" w:themeColor="text2"/>
                          </w:rPr>
                          <w:t>нас</w:t>
                        </w:r>
                        <w:r>
                          <w:rPr>
                            <w:rFonts w:cstheme="minorHAnsi"/>
                            <w:b/>
                            <w:color w:val="1F497D" w:themeColor="text2"/>
                          </w:rPr>
                          <w:t>лідок</w:t>
                        </w:r>
                      </w:p>
                    </w:txbxContent>
                  </v:textbox>
                </v:shape>
              </w:pict>
            </w:r>
            <w:r w:rsidR="00326892" w:rsidRPr="007541A8">
              <w:rPr>
                <w:rFonts w:cstheme="minorHAnsi"/>
                <w:b/>
                <w:color w:val="C00000"/>
              </w:rPr>
              <w:t xml:space="preserve">Іполит </w:t>
            </w:r>
            <w:proofErr w:type="spellStart"/>
            <w:r w:rsidR="00326892" w:rsidRPr="007541A8">
              <w:rPr>
                <w:rFonts w:cstheme="minorHAnsi"/>
                <w:b/>
                <w:color w:val="C00000"/>
              </w:rPr>
              <w:t>поприбирав</w:t>
            </w:r>
            <w:proofErr w:type="spellEnd"/>
            <w:r w:rsidR="00326892" w:rsidRPr="007541A8">
              <w:rPr>
                <w:rFonts w:cstheme="minorHAnsi"/>
                <w:b/>
                <w:color w:val="C00000"/>
              </w:rPr>
              <w:t xml:space="preserve"> у квартирі і готував спагеті</w:t>
            </w:r>
            <w:r w:rsidR="00326892">
              <w:rPr>
                <w:rFonts w:cstheme="minorHAnsi"/>
                <w:color w:val="000000"/>
              </w:rPr>
              <w:t xml:space="preserve">, тому він </w:t>
            </w:r>
            <w:r w:rsidR="00326892" w:rsidRPr="007541A8">
              <w:rPr>
                <w:rFonts w:cstheme="minorHAnsi"/>
                <w:b/>
                <w:color w:val="1F497D" w:themeColor="text2"/>
              </w:rPr>
              <w:t>мав чудовий настрій</w:t>
            </w:r>
            <w:r w:rsidR="00326892">
              <w:rPr>
                <w:rFonts w:cstheme="minorHAnsi"/>
                <w:color w:val="000000"/>
              </w:rPr>
              <w:t>.</w:t>
            </w:r>
            <w:r w:rsidR="007541A8">
              <w:rPr>
                <w:rFonts w:cstheme="minorHAnsi"/>
                <w:color w:val="000000"/>
              </w:rPr>
              <w:t xml:space="preserve"> </w:t>
            </w:r>
          </w:p>
          <w:p w:rsidR="007541A8" w:rsidRDefault="007541A8" w:rsidP="007541A8">
            <w:pPr>
              <w:pStyle w:val="a3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Іполит </w:t>
            </w:r>
            <w:r w:rsidRPr="007541A8">
              <w:rPr>
                <w:rFonts w:cstheme="minorHAnsi"/>
                <w:b/>
                <w:color w:val="1F497D" w:themeColor="text2"/>
              </w:rPr>
              <w:t>мав чудовий настрій</w:t>
            </w:r>
            <w:r>
              <w:rPr>
                <w:rFonts w:cstheme="minorHAnsi"/>
                <w:color w:val="000000"/>
              </w:rPr>
              <w:t xml:space="preserve">, тому що </w:t>
            </w:r>
            <w:proofErr w:type="spellStart"/>
            <w:r w:rsidRPr="007541A8">
              <w:rPr>
                <w:rFonts w:cstheme="minorHAnsi"/>
                <w:b/>
                <w:color w:val="C00000"/>
              </w:rPr>
              <w:t>поприбирав</w:t>
            </w:r>
            <w:proofErr w:type="spellEnd"/>
            <w:r w:rsidRPr="007541A8">
              <w:rPr>
                <w:rFonts w:cstheme="minorHAnsi"/>
                <w:b/>
                <w:color w:val="C00000"/>
              </w:rPr>
              <w:t xml:space="preserve"> у квартирі і готував спагеті</w:t>
            </w:r>
            <w:r>
              <w:rPr>
                <w:rFonts w:cstheme="minorHAnsi"/>
                <w:color w:val="000000"/>
              </w:rPr>
              <w:t>.</w:t>
            </w:r>
          </w:p>
          <w:p w:rsidR="00326892" w:rsidRDefault="00326892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</w:p>
          <w:p w:rsidR="002C3D6E" w:rsidRDefault="007541A8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Що було раніше? Що пізніше? Чому Іполит мав чудовий настрій?</w:t>
            </w:r>
          </w:p>
          <w:p w:rsidR="00A80B0A" w:rsidRDefault="00A80B0A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</w:p>
          <w:p w:rsidR="002C3D6E" w:rsidRDefault="007541A8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="00B677B3">
              <w:rPr>
                <w:rFonts w:cstheme="minorHAnsi"/>
                <w:color w:val="000000"/>
              </w:rPr>
              <w:t>Завдання 2 зошита</w:t>
            </w:r>
          </w:p>
          <w:p w:rsidR="007541A8" w:rsidRDefault="007541A8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</w:p>
          <w:p w:rsidR="007541A8" w:rsidRDefault="00B677B3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57E141F" wp14:editId="1674091C">
                  <wp:extent cx="2962275" cy="159401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8683" cy="1597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5DB3" w:rsidRDefault="00805DB3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</w:p>
          <w:p w:rsidR="00805DB3" w:rsidRDefault="00805DB3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</w:p>
          <w:p w:rsidR="00805DB3" w:rsidRDefault="00805DB3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</w:p>
          <w:p w:rsidR="00805DB3" w:rsidRDefault="00805DB3" w:rsidP="001E0795">
            <w:pPr>
              <w:pStyle w:val="a3"/>
              <w:ind w:left="0"/>
              <w:rPr>
                <w:rFonts w:cstheme="minorHAnsi"/>
                <w:color w:val="000000"/>
              </w:rPr>
            </w:pPr>
          </w:p>
          <w:p w:rsidR="001E0795" w:rsidRPr="00CA7BBA" w:rsidRDefault="00B677B3" w:rsidP="001E0795">
            <w:pPr>
              <w:pStyle w:val="a3"/>
              <w:ind w:left="0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Чи однаково ставилися до </w:t>
            </w:r>
            <w:proofErr w:type="spellStart"/>
            <w:r>
              <w:rPr>
                <w:rFonts w:cstheme="minorHAnsi"/>
                <w:color w:val="000000"/>
              </w:rPr>
              <w:t>соцмереж</w:t>
            </w:r>
            <w:proofErr w:type="spellEnd"/>
            <w:r>
              <w:rPr>
                <w:rFonts w:cstheme="minorHAnsi"/>
                <w:color w:val="000000"/>
              </w:rPr>
              <w:t xml:space="preserve"> Іполит та </w:t>
            </w:r>
            <w:proofErr w:type="spellStart"/>
            <w:r>
              <w:rPr>
                <w:rFonts w:cstheme="minorHAnsi"/>
                <w:color w:val="000000"/>
              </w:rPr>
              <w:t>Киціан</w:t>
            </w:r>
            <w:proofErr w:type="spellEnd"/>
            <w:r>
              <w:rPr>
                <w:rFonts w:cstheme="minorHAnsi"/>
                <w:color w:val="000000"/>
              </w:rPr>
              <w:t>?</w:t>
            </w:r>
          </w:p>
          <w:p w:rsidR="001E0795" w:rsidRPr="00CA7BBA" w:rsidRDefault="001E0795" w:rsidP="001E0795">
            <w:pPr>
              <w:rPr>
                <w:rFonts w:cstheme="minorHAnsi"/>
                <w:b/>
              </w:rPr>
            </w:pPr>
          </w:p>
        </w:tc>
      </w:tr>
      <w:tr w:rsidR="001E0795" w:rsidTr="00805DB3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E0795" w:rsidRDefault="00805DB3" w:rsidP="00CA7BBA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ІV.</w:t>
            </w:r>
          </w:p>
          <w:p w:rsidR="00F02E1C" w:rsidRDefault="00F02E1C" w:rsidP="00CA7BBA">
            <w:pPr>
              <w:rPr>
                <w:rFonts w:cstheme="minorHAnsi"/>
                <w:b/>
                <w:color w:val="4F81BD" w:themeColor="accent1"/>
              </w:rPr>
            </w:pPr>
          </w:p>
          <w:p w:rsidR="00F02E1C" w:rsidRDefault="00F02E1C" w:rsidP="00CA7BBA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3D6E" w:rsidRDefault="002C3D6E" w:rsidP="002C3D6E">
            <w:pPr>
              <w:rPr>
                <w:rFonts w:cstheme="minorHAnsi"/>
                <w:b/>
                <w:color w:val="4F81BD" w:themeColor="accent1"/>
                <w:lang w:val="en-US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Складання плану і переказування за ним.</w:t>
            </w:r>
          </w:p>
          <w:p w:rsidR="00B677B3" w:rsidRDefault="00B677B3" w:rsidP="002C3D6E">
            <w:pPr>
              <w:rPr>
                <w:rFonts w:cstheme="minorHAnsi"/>
                <w:b/>
              </w:rPr>
            </w:pPr>
          </w:p>
          <w:p w:rsidR="002C3D6E" w:rsidRPr="00B677B3" w:rsidRDefault="002C3D6E" w:rsidP="002C3D6E">
            <w:pPr>
              <w:rPr>
                <w:rFonts w:cstheme="minorHAnsi"/>
                <w:b/>
              </w:rPr>
            </w:pPr>
            <w:r w:rsidRPr="00B677B3">
              <w:rPr>
                <w:rFonts w:cstheme="minorHAnsi"/>
                <w:b/>
              </w:rPr>
              <w:t>1. Поетапна робота над складанням плану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445"/>
              <w:gridCol w:w="4307"/>
              <w:gridCol w:w="3202"/>
            </w:tblGrid>
            <w:tr w:rsidR="002C3D6E" w:rsidRPr="00CA7BBA" w:rsidTr="00C50AF6">
              <w:tc>
                <w:tcPr>
                  <w:tcW w:w="1526" w:type="dxa"/>
                </w:tcPr>
                <w:p w:rsidR="002C3D6E" w:rsidRPr="001E0795" w:rsidRDefault="002C3D6E" w:rsidP="00C50AF6">
                  <w:pPr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  <w:i/>
                    </w:rPr>
                    <w:t xml:space="preserve">Перший </w:t>
                  </w:r>
                  <w:proofErr w:type="spellStart"/>
                  <w:r>
                    <w:rPr>
                      <w:rFonts w:cstheme="minorHAnsi"/>
                      <w:i/>
                      <w:lang w:val="en-US"/>
                    </w:rPr>
                    <w:t>етап</w:t>
                  </w:r>
                  <w:proofErr w:type="spellEnd"/>
                </w:p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</w:rPr>
                  </w:pPr>
                </w:p>
              </w:tc>
              <w:tc>
                <w:tcPr>
                  <w:tcW w:w="4819" w:type="dxa"/>
                </w:tcPr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>Варіант 1 – проглянути текст і подумати, на скільки частин його можна поділити.</w:t>
                  </w:r>
                </w:p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</w:p>
              </w:tc>
              <w:tc>
                <w:tcPr>
                  <w:tcW w:w="3510" w:type="dxa"/>
                </w:tcPr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</w:rPr>
                    <w:t>Варіант 2 – подумати, який комікс можна створити на основі оповідання. Можна використати слова тексту.</w:t>
                  </w:r>
                </w:p>
              </w:tc>
            </w:tr>
          </w:tbl>
          <w:p w:rsidR="002C3D6E" w:rsidRPr="00CA7BBA" w:rsidRDefault="002C3D6E" w:rsidP="002C3D6E">
            <w:pPr>
              <w:pStyle w:val="a3"/>
              <w:ind w:left="0"/>
              <w:rPr>
                <w:rFonts w:cstheme="minorHAnsi"/>
              </w:rPr>
            </w:pPr>
            <w:r w:rsidRPr="00CA7BBA">
              <w:rPr>
                <w:rFonts w:cstheme="minorHAnsi"/>
              </w:rPr>
              <w:t>Перевірка всіх завдань.</w:t>
            </w:r>
          </w:p>
          <w:p w:rsidR="002C3D6E" w:rsidRPr="00CA7BBA" w:rsidRDefault="002C3D6E" w:rsidP="002C3D6E">
            <w:pPr>
              <w:pStyle w:val="a3"/>
              <w:ind w:left="0"/>
              <w:rPr>
                <w:rFonts w:cstheme="minorHAnsi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440"/>
              <w:gridCol w:w="4330"/>
              <w:gridCol w:w="3184"/>
            </w:tblGrid>
            <w:tr w:rsidR="002C3D6E" w:rsidRPr="00CA7BBA" w:rsidTr="00C50AF6">
              <w:tc>
                <w:tcPr>
                  <w:tcW w:w="1526" w:type="dxa"/>
                </w:tcPr>
                <w:p w:rsidR="002C3D6E" w:rsidRPr="00CA7BBA" w:rsidRDefault="002C3D6E" w:rsidP="00C50AF6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>Друг</w:t>
                  </w:r>
                  <w:r w:rsidRPr="00CA7BBA">
                    <w:rPr>
                      <w:rFonts w:cstheme="minorHAnsi"/>
                      <w:i/>
                    </w:rPr>
                    <w:t xml:space="preserve">ий </w:t>
                  </w:r>
                  <w:proofErr w:type="spellStart"/>
                  <w:r>
                    <w:rPr>
                      <w:rFonts w:cstheme="minorHAnsi"/>
                      <w:i/>
                      <w:lang w:val="en-US"/>
                    </w:rPr>
                    <w:t>етап</w:t>
                  </w:r>
                  <w:proofErr w:type="spellEnd"/>
                </w:p>
              </w:tc>
              <w:tc>
                <w:tcPr>
                  <w:tcW w:w="4819" w:type="dxa"/>
                </w:tcPr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</w:rPr>
                    <w:t>Варіант 1 – подумати, про що йдеться в кожній частині.</w:t>
                  </w:r>
                </w:p>
              </w:tc>
              <w:tc>
                <w:tcPr>
                  <w:tcW w:w="3510" w:type="dxa"/>
                </w:tcPr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  <w:r w:rsidRPr="00CA7BBA">
                    <w:rPr>
                      <w:rFonts w:cstheme="minorHAnsi"/>
                    </w:rPr>
                    <w:t>Варіант 2 – вибрати головні малюнки для коміксу.</w:t>
                  </w:r>
                </w:p>
              </w:tc>
            </w:tr>
          </w:tbl>
          <w:p w:rsidR="002C3D6E" w:rsidRPr="00CA7BBA" w:rsidRDefault="002C3D6E" w:rsidP="002C3D6E">
            <w:pPr>
              <w:pStyle w:val="a3"/>
              <w:ind w:left="0"/>
              <w:rPr>
                <w:rFonts w:cstheme="minorHAnsi"/>
              </w:rPr>
            </w:pPr>
            <w:r w:rsidRPr="00CA7BBA">
              <w:rPr>
                <w:rFonts w:cstheme="minorHAnsi"/>
              </w:rPr>
              <w:t>Перевірка всіх завдань.</w:t>
            </w:r>
          </w:p>
          <w:p w:rsidR="002C3D6E" w:rsidRDefault="002C3D6E" w:rsidP="002C3D6E">
            <w:pPr>
              <w:pStyle w:val="a3"/>
              <w:ind w:left="0"/>
              <w:rPr>
                <w:rFonts w:cstheme="minorHAnsi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430"/>
              <w:gridCol w:w="4275"/>
              <w:gridCol w:w="3249"/>
            </w:tblGrid>
            <w:tr w:rsidR="002C3D6E" w:rsidRPr="00CA7BBA" w:rsidTr="00C50AF6">
              <w:tc>
                <w:tcPr>
                  <w:tcW w:w="1526" w:type="dxa"/>
                </w:tcPr>
                <w:p w:rsidR="002C3D6E" w:rsidRPr="001E0795" w:rsidRDefault="002C3D6E" w:rsidP="00C50AF6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>Третій</w:t>
                  </w:r>
                  <w:r w:rsidRPr="00CA7BBA">
                    <w:rPr>
                      <w:rFonts w:cstheme="minorHAnsi"/>
                      <w:i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i/>
                      <w:lang w:val="en-US"/>
                    </w:rPr>
                    <w:t>етап</w:t>
                  </w:r>
                  <w:proofErr w:type="spellEnd"/>
                </w:p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</w:rPr>
                  </w:pPr>
                </w:p>
              </w:tc>
              <w:tc>
                <w:tcPr>
                  <w:tcW w:w="4819" w:type="dxa"/>
                </w:tcPr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>Варіант 1 – дібрати заголовки до кожної частини тексту.</w:t>
                  </w:r>
                </w:p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</w:p>
              </w:tc>
              <w:tc>
                <w:tcPr>
                  <w:tcW w:w="3510" w:type="dxa"/>
                </w:tcPr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 xml:space="preserve">Варіант 2 – </w:t>
                  </w:r>
                  <w:r w:rsidRPr="001E0795">
                    <w:rPr>
                      <w:rFonts w:cstheme="minorHAnsi"/>
                    </w:rPr>
                    <w:t>дібрати репліки/підписи до малюнків.</w:t>
                  </w:r>
                </w:p>
                <w:p w:rsidR="002C3D6E" w:rsidRPr="00CA7BBA" w:rsidRDefault="002C3D6E" w:rsidP="00C50AF6">
                  <w:pPr>
                    <w:pStyle w:val="a3"/>
                    <w:ind w:left="0"/>
                    <w:rPr>
                      <w:rFonts w:cstheme="minorHAnsi"/>
                      <w:i/>
                    </w:rPr>
                  </w:pPr>
                </w:p>
              </w:tc>
            </w:tr>
          </w:tbl>
          <w:p w:rsidR="00B677B3" w:rsidRDefault="00B677B3" w:rsidP="002C3D6E">
            <w:pPr>
              <w:pStyle w:val="a3"/>
              <w:ind w:left="0"/>
              <w:rPr>
                <w:rFonts w:cstheme="minorHAnsi"/>
              </w:rPr>
            </w:pPr>
          </w:p>
          <w:p w:rsidR="002C3D6E" w:rsidRPr="00CA7BBA" w:rsidRDefault="002C3D6E" w:rsidP="002C3D6E">
            <w:pPr>
              <w:pStyle w:val="a3"/>
              <w:ind w:left="0"/>
              <w:rPr>
                <w:rFonts w:cstheme="minorHAnsi"/>
              </w:rPr>
            </w:pPr>
            <w:r w:rsidRPr="00CA7BBA">
              <w:rPr>
                <w:rFonts w:cstheme="minorHAnsi"/>
              </w:rPr>
              <w:t>Перевірка всіх завдань. Визначення кращих заголовків і найбільш вдалих реплік/підписів до малюнків.</w:t>
            </w:r>
            <w:r>
              <w:rPr>
                <w:rFonts w:cstheme="minorHAnsi"/>
              </w:rPr>
              <w:t xml:space="preserve"> За результатами роботи план записується на дошці. (варіант плану: 1. </w:t>
            </w:r>
            <w:r w:rsidRPr="00CA7BBA">
              <w:rPr>
                <w:rFonts w:cstheme="minorHAnsi"/>
              </w:rPr>
              <w:t>Велика радість Іполита.</w:t>
            </w:r>
            <w:r>
              <w:rPr>
                <w:rFonts w:cstheme="minorHAnsi"/>
              </w:rPr>
              <w:t xml:space="preserve"> 2. </w:t>
            </w:r>
            <w:r w:rsidRPr="00CA7BBA">
              <w:rPr>
                <w:rFonts w:cstheme="minorHAnsi"/>
              </w:rPr>
              <w:t>Іполит хоче поділитися радістю.</w:t>
            </w:r>
            <w:r>
              <w:rPr>
                <w:rFonts w:cstheme="minorHAnsi"/>
              </w:rPr>
              <w:t xml:space="preserve"> 3. </w:t>
            </w:r>
            <w:r w:rsidRPr="00CA7BBA">
              <w:rPr>
                <w:rFonts w:cstheme="minorHAnsi"/>
              </w:rPr>
              <w:t>Іполит засмутився.</w:t>
            </w:r>
            <w:r>
              <w:rPr>
                <w:rFonts w:cstheme="minorHAnsi"/>
              </w:rPr>
              <w:t xml:space="preserve"> 4. </w:t>
            </w:r>
            <w:r w:rsidRPr="00CA7BBA">
              <w:rPr>
                <w:rFonts w:cstheme="minorHAnsi"/>
              </w:rPr>
              <w:t>Розмова друзів.</w:t>
            </w:r>
            <w:r>
              <w:rPr>
                <w:rFonts w:cstheme="minorHAnsi"/>
              </w:rPr>
              <w:t xml:space="preserve"> 5. </w:t>
            </w:r>
            <w:r w:rsidRPr="00CA7BBA">
              <w:rPr>
                <w:rFonts w:cstheme="minorHAnsi"/>
              </w:rPr>
              <w:t>Настрій Іполита поліпшився.</w:t>
            </w:r>
          </w:p>
          <w:p w:rsidR="002C3D6E" w:rsidRPr="00CA7BBA" w:rsidRDefault="002C3D6E" w:rsidP="002C3D6E">
            <w:pPr>
              <w:pStyle w:val="a3"/>
              <w:ind w:left="0"/>
              <w:rPr>
                <w:rFonts w:cstheme="minorHAnsi"/>
              </w:rPr>
            </w:pPr>
          </w:p>
          <w:p w:rsidR="002C3D6E" w:rsidRPr="00B677B3" w:rsidRDefault="002C3D6E" w:rsidP="002C3D6E">
            <w:pPr>
              <w:pStyle w:val="a3"/>
              <w:ind w:left="0"/>
              <w:rPr>
                <w:rFonts w:cstheme="minorHAnsi"/>
                <w:b/>
              </w:rPr>
            </w:pPr>
            <w:r w:rsidRPr="00B677B3">
              <w:rPr>
                <w:rFonts w:cstheme="minorHAnsi"/>
                <w:b/>
              </w:rPr>
              <w:t>2. Спільне завдання</w:t>
            </w:r>
          </w:p>
          <w:p w:rsidR="002C3D6E" w:rsidRDefault="002C3D6E" w:rsidP="002C3D6E">
            <w:pPr>
              <w:pStyle w:val="a3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1. </w:t>
            </w:r>
            <w:r w:rsidRPr="00CA7BBA">
              <w:rPr>
                <w:rFonts w:cstheme="minorHAnsi"/>
              </w:rPr>
              <w:t>Переказування за складеним планом. Одні учні переказують, інші – доповнюють відповіді.</w:t>
            </w:r>
          </w:p>
          <w:p w:rsidR="00B677B3" w:rsidRPr="00CA7BBA" w:rsidRDefault="00B677B3" w:rsidP="002C3D6E">
            <w:pPr>
              <w:pStyle w:val="a3"/>
              <w:ind w:left="0"/>
              <w:rPr>
                <w:rFonts w:cstheme="minorHAnsi"/>
              </w:rPr>
            </w:pPr>
          </w:p>
          <w:p w:rsidR="002C3D6E" w:rsidRPr="00CA7BBA" w:rsidRDefault="002C3D6E" w:rsidP="002C3D6E">
            <w:pPr>
              <w:pStyle w:val="a3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Pr="00CA7BBA">
              <w:rPr>
                <w:rFonts w:cstheme="minorHAnsi"/>
              </w:rPr>
              <w:t xml:space="preserve">Обговорення питання: Чи справді відбулися якісь зміни в житті Іполита? </w:t>
            </w:r>
          </w:p>
          <w:p w:rsidR="001E0795" w:rsidRPr="001E0795" w:rsidRDefault="001E0795" w:rsidP="001E0795">
            <w:pPr>
              <w:pStyle w:val="a3"/>
              <w:ind w:left="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C3D6E" w:rsidTr="00805DB3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3D6E" w:rsidRDefault="00805DB3" w:rsidP="00CA7BBA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V.</w:t>
            </w:r>
          </w:p>
          <w:p w:rsidR="00F02E1C" w:rsidRDefault="00F02E1C" w:rsidP="00CA7BBA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 xml:space="preserve">•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3D6E" w:rsidRPr="002C3D6E" w:rsidRDefault="002C3D6E" w:rsidP="002C3D6E">
            <w:pPr>
              <w:rPr>
                <w:rFonts w:cstheme="minorHAnsi"/>
                <w:b/>
                <w:color w:val="4F81BD" w:themeColor="accent1"/>
              </w:rPr>
            </w:pPr>
            <w:r w:rsidRPr="002C3D6E">
              <w:rPr>
                <w:rFonts w:cstheme="minorHAnsi"/>
                <w:b/>
                <w:color w:val="4F81BD" w:themeColor="accent1"/>
              </w:rPr>
              <w:t>Виразн</w:t>
            </w:r>
            <w:r>
              <w:rPr>
                <w:rFonts w:cstheme="minorHAnsi"/>
                <w:b/>
                <w:color w:val="4F81BD" w:themeColor="accent1"/>
              </w:rPr>
              <w:t>е</w:t>
            </w:r>
            <w:r w:rsidRPr="002C3D6E">
              <w:rPr>
                <w:rFonts w:cstheme="minorHAnsi"/>
                <w:b/>
                <w:color w:val="4F81BD" w:themeColor="accent1"/>
              </w:rPr>
              <w:t xml:space="preserve"> читання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474"/>
              <w:gridCol w:w="4480"/>
            </w:tblGrid>
            <w:tr w:rsidR="002C3D6E" w:rsidRPr="00CA7BBA" w:rsidTr="00C27189">
              <w:tc>
                <w:tcPr>
                  <w:tcW w:w="4927" w:type="dxa"/>
                </w:tcPr>
                <w:p w:rsidR="002C3D6E" w:rsidRPr="00CA7BBA" w:rsidRDefault="002C3D6E" w:rsidP="00C27189">
                  <w:pPr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>Варіант 1 – відшукати образні слова, вислови, які допоможуть визначити інтонацію, з якою потрібно читати оповідання.</w:t>
                  </w:r>
                </w:p>
              </w:tc>
              <w:tc>
                <w:tcPr>
                  <w:tcW w:w="4928" w:type="dxa"/>
                </w:tcPr>
                <w:p w:rsidR="002C3D6E" w:rsidRPr="00CA7BBA" w:rsidRDefault="002C3D6E" w:rsidP="00C27189">
                  <w:pPr>
                    <w:rPr>
                      <w:rFonts w:cstheme="minorHAnsi"/>
                    </w:rPr>
                  </w:pPr>
                  <w:r w:rsidRPr="00CA7BBA">
                    <w:rPr>
                      <w:rFonts w:cstheme="minorHAnsi"/>
                    </w:rPr>
                    <w:t xml:space="preserve">Варіант 2 – відшукати в тексті речення з розділовими знаками </w:t>
                  </w:r>
                  <w:r w:rsidRPr="00CA7BBA">
                    <w:rPr>
                      <w:rFonts w:cstheme="minorHAnsi"/>
                      <w:b/>
                    </w:rPr>
                    <w:t>?</w:t>
                  </w:r>
                  <w:r w:rsidRPr="00CA7BBA">
                    <w:rPr>
                      <w:rFonts w:cstheme="minorHAnsi"/>
                    </w:rPr>
                    <w:t xml:space="preserve">, </w:t>
                  </w:r>
                  <w:r w:rsidRPr="00CA7BBA">
                    <w:rPr>
                      <w:rFonts w:cstheme="minorHAnsi"/>
                      <w:b/>
                    </w:rPr>
                    <w:t>!</w:t>
                  </w:r>
                  <w:r w:rsidRPr="00CA7BBA">
                    <w:rPr>
                      <w:rFonts w:cstheme="minorHAnsi"/>
                    </w:rPr>
                    <w:t xml:space="preserve"> і подумати, з якою інтонацією їх треба читати.</w:t>
                  </w:r>
                </w:p>
              </w:tc>
            </w:tr>
          </w:tbl>
          <w:p w:rsidR="002C3D6E" w:rsidRDefault="002C3D6E" w:rsidP="002C3D6E">
            <w:pPr>
              <w:pStyle w:val="a3"/>
              <w:ind w:left="0"/>
              <w:rPr>
                <w:rFonts w:cstheme="minorHAnsi"/>
              </w:rPr>
            </w:pPr>
            <w:r w:rsidRPr="00CA7BBA">
              <w:rPr>
                <w:rFonts w:cstheme="minorHAnsi"/>
              </w:rPr>
              <w:t>Перевірка всіх завдань.</w:t>
            </w:r>
          </w:p>
          <w:p w:rsidR="002C3D6E" w:rsidRDefault="002C3D6E" w:rsidP="002C3D6E">
            <w:pPr>
              <w:pStyle w:val="a3"/>
              <w:ind w:left="0"/>
              <w:rPr>
                <w:rFonts w:cstheme="minorHAnsi"/>
              </w:rPr>
            </w:pPr>
          </w:p>
          <w:p w:rsidR="002C3D6E" w:rsidRPr="00CA7BBA" w:rsidRDefault="00300F3C" w:rsidP="002C3D6E">
            <w:pPr>
              <w:pStyle w:val="a3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3. </w:t>
            </w:r>
            <w:r w:rsidR="002C3D6E">
              <w:rPr>
                <w:rFonts w:cstheme="minorHAnsi"/>
              </w:rPr>
              <w:t xml:space="preserve">Знайти </w:t>
            </w:r>
            <w:r w:rsidR="00B677B3">
              <w:rPr>
                <w:rFonts w:cstheme="minorHAnsi"/>
              </w:rPr>
              <w:t>в таблиці</w:t>
            </w:r>
            <w:r w:rsidR="002C3D6E">
              <w:rPr>
                <w:rFonts w:cstheme="minorHAnsi"/>
              </w:rPr>
              <w:t xml:space="preserve"> «Причина і наслідок» слова, які передають настрій Іполита. Назвати позитивні і негативні емоції. Подумати, з якою інтонацією треба читати відповідні частини </w:t>
            </w:r>
            <w:r w:rsidR="002C3D6E">
              <w:rPr>
                <w:rFonts w:cstheme="minorHAnsi"/>
              </w:rPr>
              <w:lastRenderedPageBreak/>
              <w:t xml:space="preserve">тексту, щоб передати настрій. </w:t>
            </w:r>
          </w:p>
          <w:p w:rsidR="00B677B3" w:rsidRDefault="00B677B3" w:rsidP="002C3D6E">
            <w:pPr>
              <w:rPr>
                <w:rFonts w:cstheme="minorHAnsi"/>
              </w:rPr>
            </w:pPr>
          </w:p>
          <w:p w:rsidR="002C3D6E" w:rsidRPr="001E0795" w:rsidRDefault="00300F3C" w:rsidP="002C3D6E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4. </w:t>
            </w:r>
            <w:r w:rsidR="002C3D6E" w:rsidRPr="00CA7BBA">
              <w:rPr>
                <w:rFonts w:cstheme="minorHAnsi"/>
              </w:rPr>
              <w:t>Читання тексту.</w:t>
            </w:r>
            <w:r w:rsidR="002C3D6E">
              <w:rPr>
                <w:rFonts w:cstheme="minorHAnsi"/>
              </w:rPr>
              <w:t xml:space="preserve"> </w:t>
            </w:r>
          </w:p>
        </w:tc>
      </w:tr>
      <w:tr w:rsidR="002C3D6E" w:rsidTr="00805DB3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3D6E" w:rsidRDefault="00805DB3" w:rsidP="00CA7BBA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F02E1C" w:rsidRDefault="00F02E1C" w:rsidP="00CA7BBA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71160" w:rsidRPr="00F71160" w:rsidRDefault="00F71160" w:rsidP="00F71160">
            <w:pPr>
              <w:rPr>
                <w:rFonts w:cstheme="minorHAnsi"/>
                <w:b/>
                <w:color w:val="4F81BD" w:themeColor="accent1"/>
              </w:rPr>
            </w:pPr>
            <w:r w:rsidRPr="00F71160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F71160" w:rsidRPr="00CA7BBA" w:rsidRDefault="00F71160" w:rsidP="00F7116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З якою метою, на вашу думку, створено </w:t>
            </w:r>
            <w:r w:rsidRPr="00CA7BBA">
              <w:rPr>
                <w:rFonts w:cstheme="minorHAnsi"/>
              </w:rPr>
              <w:t xml:space="preserve"> оповідання «Ще не все втрачено»?</w:t>
            </w:r>
          </w:p>
          <w:p w:rsidR="00F71160" w:rsidRPr="00CA7BBA" w:rsidRDefault="00F71160" w:rsidP="00F71160">
            <w:pPr>
              <w:rPr>
                <w:rFonts w:cstheme="minorHAnsi"/>
              </w:rPr>
            </w:pPr>
            <w:r w:rsidRPr="00CA7BBA">
              <w:rPr>
                <w:rFonts w:cstheme="minorHAnsi"/>
              </w:rPr>
              <w:t>Яка була причина спочатку радісного, а потім сумного настрою Іполита? Якими були наслідки….?</w:t>
            </w:r>
          </w:p>
          <w:p w:rsidR="002C3D6E" w:rsidRPr="001E0795" w:rsidRDefault="00F71160" w:rsidP="00805DB3">
            <w:pPr>
              <w:rPr>
                <w:rFonts w:cstheme="minorHAnsi"/>
                <w:b/>
                <w:color w:val="4F81BD" w:themeColor="accent1"/>
              </w:rPr>
            </w:pPr>
            <w:r w:rsidRPr="00CA7BBA">
              <w:rPr>
                <w:rFonts w:cstheme="minorHAnsi"/>
              </w:rPr>
              <w:t>Що б ви порадили Іполиту?</w:t>
            </w:r>
          </w:p>
        </w:tc>
      </w:tr>
      <w:tr w:rsidR="00B677B3" w:rsidTr="00805DB3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677B3" w:rsidRDefault="00B677B3" w:rsidP="00B677B3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V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B677B3" w:rsidRPr="001E0795" w:rsidRDefault="00B677B3" w:rsidP="00CA7BBA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677B3" w:rsidRPr="00F71160" w:rsidRDefault="00B677B3" w:rsidP="00B677B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B677B3" w:rsidRDefault="00B677B3" w:rsidP="00B677B3">
            <w:pPr>
              <w:rPr>
                <w:rFonts w:cstheme="minorHAnsi"/>
              </w:rPr>
            </w:pPr>
          </w:p>
          <w:p w:rsidR="00B677B3" w:rsidRDefault="00B677B3" w:rsidP="00B677B3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3AD85C7" wp14:editId="6B338265">
                  <wp:extent cx="5324475" cy="4381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447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77B3" w:rsidRPr="00F71160" w:rsidRDefault="00B677B3" w:rsidP="00B677B3">
            <w:pPr>
              <w:rPr>
                <w:rFonts w:cstheme="minorHAnsi"/>
                <w:b/>
                <w:color w:val="4F81BD" w:themeColor="accent1"/>
              </w:rPr>
            </w:pPr>
          </w:p>
        </w:tc>
      </w:tr>
    </w:tbl>
    <w:p w:rsidR="00805DB3" w:rsidRPr="007163D4" w:rsidRDefault="00805DB3" w:rsidP="00805DB3">
      <w:pPr>
        <w:spacing w:after="0" w:line="240" w:lineRule="auto"/>
        <w:rPr>
          <w:rFonts w:cstheme="minorHAnsi"/>
          <w:sz w:val="24"/>
          <w:szCs w:val="24"/>
        </w:rPr>
      </w:pPr>
      <w:r w:rsidRPr="002C564F">
        <w:rPr>
          <w:rFonts w:cstheme="minorHAnsi"/>
          <w:sz w:val="20"/>
          <w:szCs w:val="20"/>
          <w:vertAlign w:val="superscript"/>
        </w:rPr>
        <w:t>2</w:t>
      </w:r>
      <w:r w:rsidRPr="002C564F">
        <w:rPr>
          <w:rFonts w:cstheme="minorHAnsi"/>
          <w:sz w:val="20"/>
          <w:szCs w:val="20"/>
        </w:rPr>
        <w:t>• самостійна робота</w:t>
      </w:r>
      <w:r>
        <w:rPr>
          <w:rFonts w:cstheme="minorHAnsi"/>
          <w:sz w:val="20"/>
          <w:szCs w:val="20"/>
        </w:rPr>
        <w:t xml:space="preserve">; </w:t>
      </w:r>
      <w:r w:rsidRPr="002C564F">
        <w:rPr>
          <w:rFonts w:cstheme="minorHAnsi"/>
          <w:sz w:val="20"/>
          <w:szCs w:val="20"/>
        </w:rPr>
        <w:t>• • робота в парах</w:t>
      </w:r>
      <w:r>
        <w:rPr>
          <w:rFonts w:cstheme="minorHAnsi"/>
          <w:sz w:val="20"/>
          <w:szCs w:val="20"/>
        </w:rPr>
        <w:t xml:space="preserve">; </w:t>
      </w:r>
      <w:r w:rsidRPr="002C564F">
        <w:rPr>
          <w:rFonts w:cstheme="minorHAnsi"/>
          <w:sz w:val="20"/>
          <w:szCs w:val="20"/>
        </w:rPr>
        <w:t>• • • колективна робота</w:t>
      </w:r>
    </w:p>
    <w:p w:rsidR="00CA7BBA" w:rsidRPr="00CA7BBA" w:rsidRDefault="00CA7BBA" w:rsidP="00CA7BBA">
      <w:pPr>
        <w:spacing w:after="0" w:line="240" w:lineRule="auto"/>
        <w:rPr>
          <w:rFonts w:cstheme="minorHAnsi"/>
          <w:b/>
        </w:rPr>
      </w:pPr>
    </w:p>
    <w:p w:rsidR="00B65DE2" w:rsidRPr="00CA7BBA" w:rsidRDefault="00B65DE2" w:rsidP="00CA7BBA">
      <w:pPr>
        <w:pStyle w:val="a3"/>
        <w:spacing w:after="0" w:line="240" w:lineRule="auto"/>
        <w:ind w:left="0"/>
        <w:rPr>
          <w:rFonts w:cstheme="minorHAnsi"/>
        </w:rPr>
      </w:pPr>
    </w:p>
    <w:p w:rsidR="00766B50" w:rsidRPr="00CA7BBA" w:rsidRDefault="00766B50" w:rsidP="00CA7BBA">
      <w:pPr>
        <w:spacing w:after="0" w:line="240" w:lineRule="auto"/>
        <w:rPr>
          <w:rFonts w:cstheme="minorHAnsi"/>
        </w:rPr>
      </w:pPr>
    </w:p>
    <w:p w:rsidR="002C3D6E" w:rsidRDefault="002C3D6E" w:rsidP="00CA7BBA">
      <w:pPr>
        <w:spacing w:after="0" w:line="240" w:lineRule="auto"/>
        <w:rPr>
          <w:rFonts w:cstheme="minorHAnsi"/>
          <w:b/>
          <w:color w:val="4F81BD" w:themeColor="accent1"/>
        </w:rPr>
      </w:pPr>
    </w:p>
    <w:p w:rsidR="00F247A1" w:rsidRPr="00CA7BBA" w:rsidRDefault="00F247A1" w:rsidP="00CA7BBA">
      <w:pPr>
        <w:pStyle w:val="a3"/>
        <w:spacing w:after="0" w:line="240" w:lineRule="auto"/>
        <w:ind w:left="0"/>
        <w:rPr>
          <w:rFonts w:cstheme="minorHAnsi"/>
        </w:rPr>
      </w:pPr>
    </w:p>
    <w:sectPr w:rsidR="00F247A1" w:rsidRPr="00CA7BBA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326F9"/>
    <w:multiLevelType w:val="hybridMultilevel"/>
    <w:tmpl w:val="6610F69A"/>
    <w:lvl w:ilvl="0" w:tplc="5D46CB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55A3B"/>
    <w:multiLevelType w:val="hybridMultilevel"/>
    <w:tmpl w:val="ED32445E"/>
    <w:lvl w:ilvl="0" w:tplc="74C41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95459E"/>
    <w:multiLevelType w:val="hybridMultilevel"/>
    <w:tmpl w:val="A96E808E"/>
    <w:lvl w:ilvl="0" w:tplc="526A0A90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241C"/>
    <w:rsid w:val="00003C55"/>
    <w:rsid w:val="000545B8"/>
    <w:rsid w:val="000A7A07"/>
    <w:rsid w:val="000D481A"/>
    <w:rsid w:val="000E6C1B"/>
    <w:rsid w:val="001719EA"/>
    <w:rsid w:val="00185531"/>
    <w:rsid w:val="00190FFE"/>
    <w:rsid w:val="001E0795"/>
    <w:rsid w:val="0024291E"/>
    <w:rsid w:val="0026514A"/>
    <w:rsid w:val="002A568A"/>
    <w:rsid w:val="002C3D6E"/>
    <w:rsid w:val="002D3C2B"/>
    <w:rsid w:val="00300F3C"/>
    <w:rsid w:val="00306152"/>
    <w:rsid w:val="00326892"/>
    <w:rsid w:val="003F7B88"/>
    <w:rsid w:val="00444A9B"/>
    <w:rsid w:val="00452F9A"/>
    <w:rsid w:val="00482FE0"/>
    <w:rsid w:val="004832CC"/>
    <w:rsid w:val="0049690F"/>
    <w:rsid w:val="004C1BD2"/>
    <w:rsid w:val="004D3CE1"/>
    <w:rsid w:val="00513ED6"/>
    <w:rsid w:val="00546BEF"/>
    <w:rsid w:val="00552520"/>
    <w:rsid w:val="00580C43"/>
    <w:rsid w:val="00586855"/>
    <w:rsid w:val="006674A3"/>
    <w:rsid w:val="00683687"/>
    <w:rsid w:val="006B54A5"/>
    <w:rsid w:val="006C3426"/>
    <w:rsid w:val="00710EC6"/>
    <w:rsid w:val="007541A8"/>
    <w:rsid w:val="00766B50"/>
    <w:rsid w:val="007C446E"/>
    <w:rsid w:val="00805DB3"/>
    <w:rsid w:val="00805FBD"/>
    <w:rsid w:val="00864FDD"/>
    <w:rsid w:val="008B791D"/>
    <w:rsid w:val="00923D0C"/>
    <w:rsid w:val="009459C0"/>
    <w:rsid w:val="00952415"/>
    <w:rsid w:val="009669FC"/>
    <w:rsid w:val="009A19B3"/>
    <w:rsid w:val="009A662E"/>
    <w:rsid w:val="009B1E5F"/>
    <w:rsid w:val="00A27045"/>
    <w:rsid w:val="00A71BC0"/>
    <w:rsid w:val="00A80B0A"/>
    <w:rsid w:val="00A9249C"/>
    <w:rsid w:val="00AF2D64"/>
    <w:rsid w:val="00B155A5"/>
    <w:rsid w:val="00B310AD"/>
    <w:rsid w:val="00B65DE2"/>
    <w:rsid w:val="00B677B3"/>
    <w:rsid w:val="00BE16F2"/>
    <w:rsid w:val="00C07FC9"/>
    <w:rsid w:val="00C3749E"/>
    <w:rsid w:val="00C76F60"/>
    <w:rsid w:val="00C8731E"/>
    <w:rsid w:val="00C96E3D"/>
    <w:rsid w:val="00CA7BBA"/>
    <w:rsid w:val="00D02891"/>
    <w:rsid w:val="00D13BEB"/>
    <w:rsid w:val="00D36AAE"/>
    <w:rsid w:val="00D5433B"/>
    <w:rsid w:val="00D9241C"/>
    <w:rsid w:val="00DB187D"/>
    <w:rsid w:val="00E1688F"/>
    <w:rsid w:val="00E33027"/>
    <w:rsid w:val="00ED1132"/>
    <w:rsid w:val="00F02E1C"/>
    <w:rsid w:val="00F04EA8"/>
    <w:rsid w:val="00F247A1"/>
    <w:rsid w:val="00F675C9"/>
    <w:rsid w:val="00F71160"/>
    <w:rsid w:val="00F86C27"/>
    <w:rsid w:val="00F8746E"/>
    <w:rsid w:val="00FA0374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ocId w14:val="5FE4875E"/>
  <w15:docId w15:val="{7869B3D1-58D6-4CFF-AAAD-10200505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90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CA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B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7</cp:revision>
  <dcterms:created xsi:type="dcterms:W3CDTF">2020-01-28T10:23:00Z</dcterms:created>
  <dcterms:modified xsi:type="dcterms:W3CDTF">2020-10-11T14:00:00Z</dcterms:modified>
</cp:coreProperties>
</file>