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13C" w:rsidRPr="005222A1" w:rsidRDefault="002D3DA4" w:rsidP="002D3DA4">
      <w:pPr>
        <w:spacing w:after="0" w:line="240" w:lineRule="auto"/>
        <w:rPr>
          <w:rFonts w:cstheme="minorHAnsi"/>
          <w:b/>
          <w:color w:val="4F81BD" w:themeColor="accent1"/>
          <w:sz w:val="28"/>
          <w:szCs w:val="28"/>
        </w:rPr>
      </w:pPr>
      <w:r w:rsidRPr="005222A1">
        <w:rPr>
          <w:rFonts w:cstheme="minorHAnsi"/>
          <w:b/>
          <w:sz w:val="28"/>
          <w:szCs w:val="28"/>
        </w:rPr>
        <w:t xml:space="preserve">Тема: </w:t>
      </w:r>
      <w:r w:rsidR="009C096B">
        <w:rPr>
          <w:rFonts w:cstheme="minorHAnsi"/>
          <w:b/>
          <w:color w:val="4F81BD" w:themeColor="accent1"/>
          <w:sz w:val="28"/>
          <w:szCs w:val="28"/>
        </w:rPr>
        <w:t>Подорожуємо поїздом</w:t>
      </w:r>
    </w:p>
    <w:p w:rsidR="00F9113C" w:rsidRPr="005222A1" w:rsidRDefault="00F9113C" w:rsidP="00F9113C">
      <w:pPr>
        <w:spacing w:after="0" w:line="240" w:lineRule="auto"/>
        <w:rPr>
          <w:rFonts w:cstheme="minorHAnsi"/>
          <w:sz w:val="24"/>
          <w:szCs w:val="24"/>
        </w:rPr>
      </w:pPr>
      <w:r w:rsidRPr="005222A1">
        <w:rPr>
          <w:rFonts w:cstheme="minorHAnsi"/>
          <w:b/>
          <w:sz w:val="24"/>
          <w:szCs w:val="24"/>
        </w:rPr>
        <w:t>Мета:</w:t>
      </w:r>
      <w:r w:rsidRPr="005222A1">
        <w:rPr>
          <w:rFonts w:cstheme="minorHAnsi"/>
          <w:sz w:val="24"/>
          <w:szCs w:val="24"/>
        </w:rPr>
        <w:t xml:space="preserve"> </w:t>
      </w:r>
      <w:r w:rsidR="00C851AD">
        <w:rPr>
          <w:rFonts w:cstheme="minorHAnsi"/>
          <w:sz w:val="24"/>
          <w:szCs w:val="24"/>
        </w:rPr>
        <w:t xml:space="preserve">удосконалювати навички складання розповіді про свої враження; </w:t>
      </w:r>
      <w:r w:rsidR="009343B2">
        <w:rPr>
          <w:rFonts w:cstheme="minorHAnsi"/>
          <w:sz w:val="24"/>
          <w:szCs w:val="24"/>
        </w:rPr>
        <w:t>вчити розуміти інформацію із залізничного квитка та розкладу поїздів; змоделювати ситуацію купівлі квитків у касі; познайомити з історією поїздів</w:t>
      </w:r>
      <w:r w:rsidR="00F426A3">
        <w:rPr>
          <w:rFonts w:cstheme="minorHAnsi"/>
          <w:sz w:val="24"/>
          <w:szCs w:val="24"/>
        </w:rPr>
        <w:t>.</w:t>
      </w:r>
    </w:p>
    <w:p w:rsidR="00ED7400" w:rsidRPr="005222A1" w:rsidRDefault="00F9113C" w:rsidP="002D3DA4">
      <w:pPr>
        <w:spacing w:after="0" w:line="240" w:lineRule="auto"/>
        <w:rPr>
          <w:rFonts w:cstheme="minorHAnsi"/>
          <w:i/>
          <w:sz w:val="24"/>
          <w:szCs w:val="24"/>
        </w:rPr>
      </w:pPr>
      <w:r w:rsidRPr="005222A1">
        <w:rPr>
          <w:rFonts w:cstheme="minorHAnsi"/>
          <w:b/>
          <w:sz w:val="28"/>
          <w:szCs w:val="28"/>
        </w:rPr>
        <w:t xml:space="preserve"> </w:t>
      </w:r>
    </w:p>
    <w:tbl>
      <w:tblPr>
        <w:tblStyle w:val="a4"/>
        <w:tblW w:w="0" w:type="auto"/>
        <w:tblBorders>
          <w:top w:val="single" w:sz="18" w:space="0" w:color="365F91" w:themeColor="accent1" w:themeShade="BF"/>
          <w:left w:val="single" w:sz="18" w:space="0" w:color="365F91" w:themeColor="accent1" w:themeShade="BF"/>
          <w:bottom w:val="single" w:sz="18" w:space="0" w:color="365F91" w:themeColor="accent1" w:themeShade="BF"/>
          <w:right w:val="single" w:sz="18" w:space="0" w:color="365F91" w:themeColor="accent1" w:themeShade="BF"/>
          <w:insideH w:val="single" w:sz="18" w:space="0" w:color="365F91" w:themeColor="accent1" w:themeShade="BF"/>
          <w:insideV w:val="single" w:sz="18" w:space="0" w:color="365F91" w:themeColor="accent1" w:themeShade="BF"/>
        </w:tblBorders>
        <w:tblLook w:val="04A0" w:firstRow="1" w:lastRow="0" w:firstColumn="1" w:lastColumn="0" w:noHBand="0" w:noVBand="1"/>
      </w:tblPr>
      <w:tblGrid>
        <w:gridCol w:w="3521"/>
        <w:gridCol w:w="2977"/>
        <w:gridCol w:w="2811"/>
      </w:tblGrid>
      <w:tr w:rsidR="002D3DA4" w:rsidRPr="005222A1" w:rsidTr="00917026">
        <w:tc>
          <w:tcPr>
            <w:tcW w:w="9309" w:type="dxa"/>
            <w:gridSpan w:val="3"/>
          </w:tcPr>
          <w:p w:rsidR="002D3DA4" w:rsidRPr="005222A1" w:rsidRDefault="002D3DA4" w:rsidP="00917026">
            <w:pPr>
              <w:pStyle w:val="Default"/>
              <w:rPr>
                <w:rFonts w:asciiTheme="minorHAnsi" w:hAnsiTheme="minorHAnsi" w:cstheme="minorHAnsi"/>
                <w:sz w:val="20"/>
                <w:szCs w:val="20"/>
                <w:lang w:val="uk-UA"/>
              </w:rPr>
            </w:pPr>
            <w:r w:rsidRPr="005222A1">
              <w:rPr>
                <w:rFonts w:asciiTheme="minorHAnsi" w:hAnsiTheme="minorHAnsi" w:cstheme="minorHAnsi"/>
                <w:b/>
                <w:sz w:val="20"/>
                <w:szCs w:val="20"/>
                <w:lang w:val="uk-UA"/>
              </w:rPr>
              <w:t xml:space="preserve">Очікувані результати: </w:t>
            </w:r>
          </w:p>
          <w:p w:rsidR="009343B2" w:rsidRPr="009343B2" w:rsidRDefault="009B192C" w:rsidP="009343B2">
            <w:pPr>
              <w:pStyle w:val="Default"/>
              <w:rPr>
                <w:rFonts w:asciiTheme="minorHAnsi" w:hAnsiTheme="minorHAnsi" w:cstheme="minorHAnsi"/>
              </w:rPr>
            </w:pPr>
            <w:r w:rsidRPr="009343B2">
              <w:rPr>
                <w:rFonts w:asciiTheme="minorHAnsi" w:hAnsiTheme="minorHAnsi" w:cstheme="minorHAnsi"/>
                <w:sz w:val="22"/>
                <w:szCs w:val="22"/>
                <w:lang w:val="uk-UA"/>
              </w:rPr>
              <w:t xml:space="preserve"> </w:t>
            </w:r>
            <w:r w:rsidR="005222A1" w:rsidRPr="009343B2">
              <w:rPr>
                <w:rFonts w:asciiTheme="minorHAnsi" w:hAnsiTheme="minorHAnsi" w:cstheme="minorHAnsi"/>
                <w:color w:val="4F81BC"/>
                <w:sz w:val="22"/>
                <w:szCs w:val="22"/>
                <w:lang w:val="uk-UA"/>
              </w:rPr>
              <w:t xml:space="preserve">[1-4.1-10] </w:t>
            </w:r>
            <w:r w:rsidR="00805C4C" w:rsidRPr="009343B2">
              <w:rPr>
                <w:rFonts w:asciiTheme="minorHAnsi" w:eastAsia="Calibri" w:hAnsiTheme="minorHAnsi" w:cstheme="minorHAnsi"/>
                <w:sz w:val="22"/>
                <w:szCs w:val="22"/>
                <w:lang w:val="uk-UA"/>
              </w:rPr>
              <w:t>застосовує предметні моделі, малюнки, схеми, графіки, тексти для пояснення явищ і об’єктів [4 ПРО 1-2.2-1];</w:t>
            </w:r>
            <w:r w:rsidR="00805C4C" w:rsidRPr="009343B2">
              <w:rPr>
                <w:rFonts w:asciiTheme="minorHAnsi" w:hAnsiTheme="minorHAnsi" w:cstheme="minorHAnsi"/>
                <w:sz w:val="22"/>
                <w:szCs w:val="22"/>
                <w:lang w:val="uk-UA"/>
              </w:rPr>
              <w:t xml:space="preserve"> </w:t>
            </w:r>
            <w:r w:rsidR="009343B2" w:rsidRPr="009343B2">
              <w:rPr>
                <w:rFonts w:asciiTheme="minorHAnsi" w:hAnsiTheme="minorHAnsi" w:cstheme="minorHAnsi"/>
                <w:i/>
                <w:iCs/>
                <w:sz w:val="22"/>
                <w:szCs w:val="22"/>
              </w:rPr>
              <w:t xml:space="preserve">моделює </w:t>
            </w:r>
            <w:r w:rsidR="009343B2" w:rsidRPr="009343B2">
              <w:rPr>
                <w:rFonts w:asciiTheme="minorHAnsi" w:hAnsiTheme="minorHAnsi" w:cstheme="minorHAnsi"/>
                <w:sz w:val="22"/>
                <w:szCs w:val="22"/>
              </w:rPr>
              <w:t xml:space="preserve">власну поведінку на основі досвіду інших людей  </w:t>
            </w:r>
            <w:r w:rsidR="009343B2" w:rsidRPr="009343B2">
              <w:rPr>
                <w:rFonts w:asciiTheme="minorHAnsi" w:hAnsiTheme="minorHAnsi" w:cstheme="minorHAnsi"/>
                <w:color w:val="4F81BC"/>
                <w:sz w:val="22"/>
                <w:szCs w:val="22"/>
              </w:rPr>
              <w:t>[4 СЗО 3-4.6-1]</w:t>
            </w:r>
            <w:r w:rsidR="009343B2" w:rsidRPr="009343B2">
              <w:rPr>
                <w:rFonts w:asciiTheme="minorHAnsi" w:hAnsiTheme="minorHAnsi" w:cstheme="minorHAnsi"/>
                <w:sz w:val="22"/>
                <w:szCs w:val="22"/>
              </w:rPr>
              <w:t xml:space="preserve">; </w:t>
            </w:r>
            <w:r w:rsidR="00805C4C" w:rsidRPr="009343B2">
              <w:rPr>
                <w:rFonts w:asciiTheme="minorHAnsi" w:eastAsia="Calibri" w:hAnsiTheme="minorHAnsi" w:cstheme="minorHAnsi"/>
                <w:sz w:val="22"/>
                <w:szCs w:val="22"/>
                <w:lang w:val="uk-UA"/>
              </w:rPr>
              <w:t>;</w:t>
            </w:r>
            <w:r w:rsidR="00805C4C" w:rsidRPr="009343B2">
              <w:rPr>
                <w:rFonts w:asciiTheme="minorHAnsi" w:hAnsiTheme="minorHAnsi" w:cstheme="minorHAnsi"/>
                <w:sz w:val="22"/>
                <w:szCs w:val="22"/>
                <w:lang w:val="uk-UA"/>
              </w:rPr>
              <w:t xml:space="preserve"> </w:t>
            </w:r>
            <w:r w:rsidR="00805C4C" w:rsidRPr="009343B2">
              <w:rPr>
                <w:rFonts w:asciiTheme="minorHAnsi" w:eastAsia="Calibri" w:hAnsiTheme="minorHAnsi" w:cstheme="minorHAnsi"/>
                <w:sz w:val="22"/>
                <w:szCs w:val="22"/>
                <w:lang w:val="uk-UA"/>
              </w:rPr>
              <w:t xml:space="preserve">- робить висновки </w:t>
            </w:r>
            <w:r w:rsidR="0004712E" w:rsidRPr="009343B2">
              <w:rPr>
                <w:rFonts w:asciiTheme="minorHAnsi" w:eastAsia="Calibri" w:hAnsiTheme="minorHAnsi" w:cstheme="minorHAnsi"/>
                <w:sz w:val="22"/>
                <w:szCs w:val="22"/>
                <w:lang w:val="uk-UA"/>
              </w:rPr>
              <w:t>зі</w:t>
            </w:r>
            <w:r w:rsidR="00805C4C" w:rsidRPr="009343B2">
              <w:rPr>
                <w:rFonts w:asciiTheme="minorHAnsi" w:eastAsia="Calibri" w:hAnsiTheme="minorHAnsi" w:cstheme="minorHAnsi"/>
                <w:sz w:val="22"/>
                <w:szCs w:val="22"/>
                <w:lang w:val="uk-UA"/>
              </w:rPr>
              <w:t xml:space="preserve"> спостережень та досліджень разом з учителем або самостійно [4 ПРО 1-1.5-5];</w:t>
            </w:r>
            <w:r w:rsidR="005222A1" w:rsidRPr="009343B2">
              <w:rPr>
                <w:rFonts w:asciiTheme="minorHAnsi" w:hAnsiTheme="minorHAnsi" w:cstheme="minorHAnsi"/>
                <w:sz w:val="22"/>
                <w:szCs w:val="22"/>
                <w:lang w:val="uk-UA"/>
              </w:rPr>
              <w:t xml:space="preserve"> </w:t>
            </w:r>
            <w:r w:rsidR="009343B2" w:rsidRPr="009343B2">
              <w:rPr>
                <w:rFonts w:asciiTheme="minorHAnsi" w:hAnsiTheme="minorHAnsi" w:cstheme="minorHAnsi"/>
                <w:sz w:val="22"/>
                <w:szCs w:val="22"/>
              </w:rPr>
              <w:t xml:space="preserve">- </w:t>
            </w:r>
            <w:r w:rsidR="009343B2" w:rsidRPr="009343B2">
              <w:rPr>
                <w:rFonts w:asciiTheme="minorHAnsi" w:hAnsiTheme="minorHAnsi" w:cstheme="minorHAnsi"/>
                <w:i/>
                <w:iCs/>
                <w:sz w:val="22"/>
                <w:szCs w:val="22"/>
              </w:rPr>
              <w:t xml:space="preserve">встановлює залежність </w:t>
            </w:r>
            <w:r w:rsidR="009343B2" w:rsidRPr="009343B2">
              <w:rPr>
                <w:rFonts w:asciiTheme="minorHAnsi" w:hAnsiTheme="minorHAnsi" w:cstheme="minorHAnsi"/>
                <w:sz w:val="22"/>
                <w:szCs w:val="22"/>
              </w:rPr>
              <w:t xml:space="preserve">між розвитком засобів пересування та освоєнням нового простору </w:t>
            </w:r>
            <w:r w:rsidR="009343B2" w:rsidRPr="009343B2">
              <w:rPr>
                <w:rFonts w:asciiTheme="minorHAnsi" w:hAnsiTheme="minorHAnsi" w:cstheme="minorHAnsi"/>
                <w:color w:val="4F81BC"/>
                <w:sz w:val="22"/>
                <w:szCs w:val="22"/>
              </w:rPr>
              <w:t xml:space="preserve">[4 ГІО 3-3.1-4] </w:t>
            </w:r>
          </w:p>
          <w:p w:rsidR="002D3DA4" w:rsidRPr="007A08A8" w:rsidRDefault="002D3DA4" w:rsidP="00E1744C">
            <w:pPr>
              <w:pStyle w:val="Default"/>
              <w:rPr>
                <w:rFonts w:asciiTheme="minorHAnsi" w:hAnsiTheme="minorHAnsi" w:cstheme="minorHAnsi"/>
                <w:b/>
                <w:sz w:val="20"/>
                <w:szCs w:val="20"/>
                <w:highlight w:val="yellow"/>
                <w:lang w:val="uk-UA"/>
              </w:rPr>
            </w:pPr>
          </w:p>
        </w:tc>
      </w:tr>
      <w:tr w:rsidR="002D3DA4" w:rsidRPr="005222A1" w:rsidTr="00917026">
        <w:tc>
          <w:tcPr>
            <w:tcW w:w="3521" w:type="dxa"/>
          </w:tcPr>
          <w:p w:rsidR="002D3DA4" w:rsidRPr="005222A1" w:rsidRDefault="002D3DA4" w:rsidP="00917026">
            <w:pPr>
              <w:rPr>
                <w:rFonts w:cstheme="minorHAnsi"/>
                <w:b/>
                <w:sz w:val="20"/>
                <w:szCs w:val="20"/>
              </w:rPr>
            </w:pPr>
            <w:r w:rsidRPr="005222A1">
              <w:rPr>
                <w:rFonts w:cstheme="minorHAnsi"/>
                <w:b/>
                <w:sz w:val="20"/>
                <w:szCs w:val="20"/>
              </w:rPr>
              <w:t>Перевіряю себе</w:t>
            </w:r>
            <w:r w:rsidRPr="005222A1">
              <w:rPr>
                <w:rFonts w:cstheme="minorHAnsi"/>
                <w:b/>
                <w:sz w:val="20"/>
                <w:szCs w:val="20"/>
                <w:vertAlign w:val="superscript"/>
              </w:rPr>
              <w:t>1</w:t>
            </w:r>
            <w:r w:rsidRPr="005222A1">
              <w:rPr>
                <w:rFonts w:cstheme="minorHAnsi"/>
                <w:b/>
                <w:sz w:val="20"/>
                <w:szCs w:val="20"/>
              </w:rPr>
              <w:t>:</w:t>
            </w:r>
          </w:p>
          <w:p w:rsidR="00E1744C" w:rsidRDefault="00E1744C" w:rsidP="00F9113C">
            <w:pPr>
              <w:pStyle w:val="a3"/>
              <w:numPr>
                <w:ilvl w:val="0"/>
                <w:numId w:val="1"/>
              </w:numPr>
              <w:ind w:left="527" w:hanging="357"/>
              <w:rPr>
                <w:sz w:val="20"/>
                <w:szCs w:val="20"/>
              </w:rPr>
            </w:pPr>
            <w:r>
              <w:rPr>
                <w:sz w:val="20"/>
                <w:szCs w:val="20"/>
              </w:rPr>
              <w:t xml:space="preserve">Я знаю, </w:t>
            </w:r>
            <w:r w:rsidR="009343B2">
              <w:rPr>
                <w:sz w:val="20"/>
                <w:szCs w:val="20"/>
              </w:rPr>
              <w:t>яка інформація міститься на залізничному квитку</w:t>
            </w:r>
            <w:r w:rsidR="00AA59FC">
              <w:rPr>
                <w:sz w:val="20"/>
                <w:szCs w:val="20"/>
              </w:rPr>
              <w:t>.</w:t>
            </w:r>
          </w:p>
          <w:p w:rsidR="00F9113C" w:rsidRPr="005222A1" w:rsidRDefault="00F2461F" w:rsidP="00F9113C">
            <w:pPr>
              <w:pStyle w:val="a3"/>
              <w:numPr>
                <w:ilvl w:val="0"/>
                <w:numId w:val="1"/>
              </w:numPr>
              <w:ind w:left="527" w:hanging="357"/>
              <w:rPr>
                <w:sz w:val="20"/>
                <w:szCs w:val="20"/>
              </w:rPr>
            </w:pPr>
            <w:r>
              <w:rPr>
                <w:sz w:val="20"/>
                <w:szCs w:val="20"/>
              </w:rPr>
              <w:t xml:space="preserve">Я можу </w:t>
            </w:r>
            <w:r w:rsidR="009343B2">
              <w:rPr>
                <w:sz w:val="20"/>
                <w:szCs w:val="20"/>
              </w:rPr>
              <w:t>орієнтуватися в розкладі поїздів</w:t>
            </w:r>
            <w:r w:rsidR="00F9113C" w:rsidRPr="005222A1">
              <w:rPr>
                <w:sz w:val="20"/>
                <w:szCs w:val="20"/>
              </w:rPr>
              <w:t xml:space="preserve">. </w:t>
            </w:r>
          </w:p>
          <w:p w:rsidR="00F9113C" w:rsidRPr="005222A1" w:rsidRDefault="00F9113C" w:rsidP="00F9113C">
            <w:pPr>
              <w:pStyle w:val="a3"/>
              <w:numPr>
                <w:ilvl w:val="0"/>
                <w:numId w:val="1"/>
              </w:numPr>
              <w:ind w:left="527" w:hanging="357"/>
              <w:rPr>
                <w:sz w:val="20"/>
                <w:szCs w:val="20"/>
              </w:rPr>
            </w:pPr>
            <w:r w:rsidRPr="005222A1">
              <w:rPr>
                <w:sz w:val="20"/>
                <w:szCs w:val="20"/>
              </w:rPr>
              <w:t xml:space="preserve">Я </w:t>
            </w:r>
            <w:r w:rsidR="00E1744C">
              <w:rPr>
                <w:sz w:val="20"/>
                <w:szCs w:val="20"/>
              </w:rPr>
              <w:t xml:space="preserve">вмію </w:t>
            </w:r>
            <w:r w:rsidR="009343B2">
              <w:rPr>
                <w:sz w:val="20"/>
                <w:szCs w:val="20"/>
              </w:rPr>
              <w:t>складати порівняння за фото</w:t>
            </w:r>
            <w:r w:rsidR="002D7163">
              <w:rPr>
                <w:sz w:val="20"/>
                <w:szCs w:val="20"/>
              </w:rPr>
              <w:t>.</w:t>
            </w:r>
          </w:p>
          <w:p w:rsidR="00F9113C" w:rsidRPr="005222A1" w:rsidRDefault="00F9113C" w:rsidP="00F9113C">
            <w:pPr>
              <w:pStyle w:val="a3"/>
              <w:numPr>
                <w:ilvl w:val="0"/>
                <w:numId w:val="1"/>
              </w:numPr>
              <w:ind w:left="527" w:hanging="357"/>
              <w:rPr>
                <w:sz w:val="20"/>
                <w:szCs w:val="20"/>
              </w:rPr>
            </w:pPr>
            <w:r w:rsidRPr="005222A1">
              <w:rPr>
                <w:sz w:val="20"/>
                <w:szCs w:val="20"/>
              </w:rPr>
              <w:t xml:space="preserve">Я </w:t>
            </w:r>
            <w:r w:rsidR="00C851AD">
              <w:rPr>
                <w:sz w:val="20"/>
                <w:szCs w:val="20"/>
              </w:rPr>
              <w:t>можу розповісти</w:t>
            </w:r>
            <w:r w:rsidR="00CB6CA2">
              <w:rPr>
                <w:sz w:val="20"/>
                <w:szCs w:val="20"/>
              </w:rPr>
              <w:t xml:space="preserve"> про свої враження</w:t>
            </w:r>
            <w:r w:rsidR="00323696">
              <w:rPr>
                <w:sz w:val="20"/>
                <w:szCs w:val="20"/>
              </w:rPr>
              <w:t>.</w:t>
            </w:r>
          </w:p>
          <w:p w:rsidR="00F9113C" w:rsidRPr="005222A1" w:rsidRDefault="00F9113C" w:rsidP="00E1744C">
            <w:pPr>
              <w:pStyle w:val="a3"/>
              <w:ind w:left="527"/>
              <w:rPr>
                <w:sz w:val="20"/>
                <w:szCs w:val="20"/>
              </w:rPr>
            </w:pPr>
          </w:p>
          <w:p w:rsidR="002D3DA4" w:rsidRPr="005222A1" w:rsidRDefault="002D3DA4" w:rsidP="00C64475">
            <w:pPr>
              <w:ind w:left="170"/>
              <w:rPr>
                <w:rFonts w:cstheme="minorHAnsi"/>
                <w:sz w:val="20"/>
                <w:szCs w:val="20"/>
                <w:highlight w:val="yellow"/>
              </w:rPr>
            </w:pPr>
            <w:r w:rsidRPr="005222A1">
              <w:rPr>
                <w:rFonts w:cstheme="minorHAnsi"/>
                <w:sz w:val="20"/>
                <w:szCs w:val="20"/>
                <w:vertAlign w:val="superscript"/>
              </w:rPr>
              <w:t>1</w:t>
            </w:r>
            <w:r w:rsidRPr="005222A1">
              <w:rPr>
                <w:rFonts w:cstheme="minorHAnsi"/>
                <w:sz w:val="20"/>
                <w:szCs w:val="20"/>
              </w:rPr>
              <w:t xml:space="preserve"> </w:t>
            </w:r>
            <w:r w:rsidRPr="005222A1">
              <w:rPr>
                <w:rFonts w:cstheme="minorHAnsi"/>
                <w:sz w:val="18"/>
                <w:szCs w:val="18"/>
              </w:rPr>
              <w:t>для перевірки учнями результатів роботи на уроці</w:t>
            </w:r>
          </w:p>
        </w:tc>
        <w:tc>
          <w:tcPr>
            <w:tcW w:w="2977" w:type="dxa"/>
          </w:tcPr>
          <w:p w:rsidR="002D3DA4" w:rsidRPr="005222A1" w:rsidRDefault="002D3DA4" w:rsidP="00917026">
            <w:pPr>
              <w:rPr>
                <w:rFonts w:cstheme="minorHAnsi"/>
                <w:b/>
                <w:sz w:val="20"/>
                <w:szCs w:val="20"/>
              </w:rPr>
            </w:pPr>
            <w:r w:rsidRPr="005222A1">
              <w:rPr>
                <w:rFonts w:cstheme="minorHAnsi"/>
                <w:b/>
                <w:sz w:val="20"/>
                <w:szCs w:val="20"/>
              </w:rPr>
              <w:t>Ключові/нові слова:</w:t>
            </w:r>
          </w:p>
          <w:p w:rsidR="002D3DA4" w:rsidRPr="005222A1" w:rsidRDefault="00E1744C" w:rsidP="00547856">
            <w:pPr>
              <w:rPr>
                <w:rFonts w:cstheme="minorHAnsi"/>
                <w:sz w:val="20"/>
                <w:szCs w:val="20"/>
                <w:highlight w:val="yellow"/>
              </w:rPr>
            </w:pPr>
            <w:r>
              <w:rPr>
                <w:rFonts w:cstheme="minorHAnsi"/>
                <w:sz w:val="20"/>
                <w:szCs w:val="20"/>
              </w:rPr>
              <w:t xml:space="preserve">Транспорт, </w:t>
            </w:r>
            <w:r w:rsidR="00547856">
              <w:rPr>
                <w:rFonts w:cstheme="minorHAnsi"/>
                <w:sz w:val="20"/>
                <w:szCs w:val="20"/>
              </w:rPr>
              <w:t>поїзд, потяг, квиток, розклад руху поїздів, локомотив, дизель, електропоїзд</w:t>
            </w:r>
          </w:p>
        </w:tc>
        <w:tc>
          <w:tcPr>
            <w:tcW w:w="2811" w:type="dxa"/>
          </w:tcPr>
          <w:p w:rsidR="002D3DA4" w:rsidRPr="005222A1" w:rsidRDefault="002D3DA4" w:rsidP="00917026">
            <w:pPr>
              <w:rPr>
                <w:rFonts w:cstheme="minorHAnsi"/>
                <w:b/>
                <w:sz w:val="20"/>
                <w:szCs w:val="20"/>
              </w:rPr>
            </w:pPr>
            <w:r w:rsidRPr="005222A1">
              <w:rPr>
                <w:rFonts w:cstheme="minorHAnsi"/>
                <w:b/>
                <w:sz w:val="20"/>
                <w:szCs w:val="20"/>
              </w:rPr>
              <w:t>Матеріали та обладнання:</w:t>
            </w:r>
          </w:p>
          <w:p w:rsidR="002D3DA4" w:rsidRPr="005222A1" w:rsidRDefault="002D3DA4" w:rsidP="00917026">
            <w:pPr>
              <w:pStyle w:val="a3"/>
              <w:numPr>
                <w:ilvl w:val="0"/>
                <w:numId w:val="2"/>
              </w:numPr>
              <w:ind w:left="527" w:hanging="357"/>
              <w:rPr>
                <w:rFonts w:cstheme="minorHAnsi"/>
                <w:sz w:val="20"/>
                <w:szCs w:val="20"/>
              </w:rPr>
            </w:pPr>
            <w:r w:rsidRPr="005222A1">
              <w:rPr>
                <w:rFonts w:cstheme="minorHAnsi"/>
                <w:sz w:val="20"/>
                <w:szCs w:val="20"/>
              </w:rPr>
              <w:t xml:space="preserve">Підручник </w:t>
            </w:r>
            <w:r w:rsidR="00F9113C" w:rsidRPr="005222A1">
              <w:rPr>
                <w:rFonts w:cstheme="minorHAnsi"/>
                <w:sz w:val="24"/>
                <w:szCs w:val="24"/>
              </w:rPr>
              <w:t>[</w:t>
            </w:r>
            <w:r w:rsidR="009B17E4">
              <w:rPr>
                <w:rFonts w:cstheme="minorHAnsi"/>
                <w:sz w:val="24"/>
                <w:szCs w:val="24"/>
              </w:rPr>
              <w:t>90</w:t>
            </w:r>
            <w:r w:rsidR="00F9113C" w:rsidRPr="005222A1">
              <w:rPr>
                <w:rFonts w:cstheme="minorHAnsi"/>
                <w:sz w:val="24"/>
                <w:szCs w:val="24"/>
              </w:rPr>
              <w:t>]</w:t>
            </w:r>
          </w:p>
          <w:p w:rsidR="002D3DA4" w:rsidRDefault="002D3DA4" w:rsidP="00917026">
            <w:pPr>
              <w:pStyle w:val="a3"/>
              <w:numPr>
                <w:ilvl w:val="0"/>
                <w:numId w:val="2"/>
              </w:numPr>
              <w:ind w:left="527" w:hanging="357"/>
              <w:rPr>
                <w:rFonts w:cstheme="minorHAnsi"/>
                <w:sz w:val="20"/>
                <w:szCs w:val="20"/>
              </w:rPr>
            </w:pPr>
            <w:r w:rsidRPr="005222A1">
              <w:rPr>
                <w:rFonts w:cstheme="minorHAnsi"/>
                <w:sz w:val="20"/>
                <w:szCs w:val="20"/>
              </w:rPr>
              <w:t>інтерактивна дошка/проектор</w:t>
            </w:r>
          </w:p>
          <w:p w:rsidR="00A27129" w:rsidRDefault="00A27129" w:rsidP="00917026">
            <w:pPr>
              <w:pStyle w:val="a3"/>
              <w:numPr>
                <w:ilvl w:val="0"/>
                <w:numId w:val="2"/>
              </w:numPr>
              <w:ind w:left="527" w:hanging="357"/>
              <w:rPr>
                <w:rFonts w:cstheme="minorHAnsi"/>
                <w:sz w:val="20"/>
                <w:szCs w:val="20"/>
              </w:rPr>
            </w:pPr>
            <w:r>
              <w:rPr>
                <w:rFonts w:cstheme="minorHAnsi"/>
                <w:sz w:val="20"/>
                <w:szCs w:val="20"/>
              </w:rPr>
              <w:t>презентація</w:t>
            </w:r>
          </w:p>
          <w:p w:rsidR="002D3DA4" w:rsidRPr="005222A1" w:rsidRDefault="002D3DA4" w:rsidP="00E1744C">
            <w:pPr>
              <w:pStyle w:val="a3"/>
              <w:ind w:left="527"/>
              <w:rPr>
                <w:rFonts w:cstheme="minorHAnsi"/>
                <w:sz w:val="20"/>
                <w:szCs w:val="20"/>
                <w:highlight w:val="yellow"/>
              </w:rPr>
            </w:pPr>
          </w:p>
        </w:tc>
      </w:tr>
    </w:tbl>
    <w:p w:rsidR="002D3DA4" w:rsidRPr="005222A1" w:rsidRDefault="002D3DA4" w:rsidP="002D3DA4"/>
    <w:tbl>
      <w:tblPr>
        <w:tblStyle w:val="a4"/>
        <w:tblW w:w="0" w:type="auto"/>
        <w:tblLook w:val="04A0" w:firstRow="1" w:lastRow="0" w:firstColumn="1" w:lastColumn="0" w:noHBand="0" w:noVBand="1"/>
      </w:tblPr>
      <w:tblGrid>
        <w:gridCol w:w="452"/>
        <w:gridCol w:w="9403"/>
      </w:tblGrid>
      <w:tr w:rsidR="002D3DA4" w:rsidRPr="005222A1" w:rsidTr="00CB6CA2">
        <w:tc>
          <w:tcPr>
            <w:tcW w:w="1101"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2D3DA4" w:rsidRPr="005222A1" w:rsidRDefault="002D3DA4" w:rsidP="00917026">
            <w:pPr>
              <w:rPr>
                <w:rFonts w:cstheme="minorHAnsi"/>
                <w:b/>
                <w:color w:val="4F81BD" w:themeColor="accent1"/>
              </w:rPr>
            </w:pPr>
            <w:r w:rsidRPr="005222A1">
              <w:rPr>
                <w:rFonts w:cstheme="minorHAnsi"/>
                <w:b/>
                <w:color w:val="4F81BD" w:themeColor="accent1"/>
              </w:rPr>
              <w:t>І.</w:t>
            </w:r>
          </w:p>
          <w:p w:rsidR="002D3DA4" w:rsidRPr="005222A1" w:rsidRDefault="002D3DA4" w:rsidP="00917026">
            <w:pPr>
              <w:rPr>
                <w:rFonts w:cstheme="minorHAnsi"/>
                <w:b/>
              </w:rPr>
            </w:pPr>
            <w:r w:rsidRPr="005222A1">
              <w:rPr>
                <w:rFonts w:cstheme="minorHAnsi"/>
                <w:sz w:val="20"/>
                <w:szCs w:val="20"/>
              </w:rPr>
              <w:t>• • •</w:t>
            </w:r>
            <w:r w:rsidRPr="005222A1">
              <w:rPr>
                <w:rFonts w:cstheme="minorHAnsi"/>
                <w:sz w:val="20"/>
                <w:szCs w:val="20"/>
                <w:vertAlign w:val="superscript"/>
              </w:rPr>
              <w:t>2</w:t>
            </w:r>
          </w:p>
        </w:tc>
        <w:tc>
          <w:tcPr>
            <w:tcW w:w="8754"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2D3DA4" w:rsidRPr="005222A1" w:rsidRDefault="009B17E4" w:rsidP="00917026">
            <w:pPr>
              <w:rPr>
                <w:rFonts w:cstheme="minorHAnsi"/>
                <w:b/>
                <w:color w:val="4F81BD" w:themeColor="accent1"/>
              </w:rPr>
            </w:pPr>
            <w:r>
              <w:rPr>
                <w:rFonts w:cstheme="minorHAnsi"/>
                <w:b/>
                <w:color w:val="4F81BD" w:themeColor="accent1"/>
              </w:rPr>
              <w:t>Актуалізація опорних знань</w:t>
            </w:r>
          </w:p>
          <w:p w:rsidR="00323696" w:rsidRDefault="00323696" w:rsidP="000F2AD1">
            <w:pPr>
              <w:pStyle w:val="a3"/>
              <w:autoSpaceDE w:val="0"/>
              <w:autoSpaceDN w:val="0"/>
              <w:adjustRightInd w:val="0"/>
              <w:rPr>
                <w:noProof/>
                <w:lang w:val="ru-RU" w:eastAsia="ru-RU"/>
              </w:rPr>
            </w:pPr>
          </w:p>
          <w:p w:rsidR="00323696" w:rsidRPr="00523BEA" w:rsidRDefault="00C53EE6" w:rsidP="000F2AD1">
            <w:pPr>
              <w:pStyle w:val="a3"/>
              <w:autoSpaceDE w:val="0"/>
              <w:autoSpaceDN w:val="0"/>
              <w:adjustRightInd w:val="0"/>
              <w:rPr>
                <w:b/>
                <w:noProof/>
                <w:lang w:val="ru-RU" w:eastAsia="ru-RU"/>
              </w:rPr>
            </w:pPr>
            <w:r w:rsidRPr="00523BEA">
              <w:rPr>
                <w:b/>
                <w:noProof/>
                <w:lang w:val="ru-RU" w:eastAsia="ru-RU"/>
              </w:rPr>
              <w:t>1. </w:t>
            </w:r>
            <w:r w:rsidR="009B17E4">
              <w:rPr>
                <w:b/>
                <w:noProof/>
                <w:lang w:val="ru-RU" w:eastAsia="ru-RU"/>
              </w:rPr>
              <w:t>Завдання 1 підручника</w:t>
            </w:r>
            <w:r w:rsidRPr="00523BEA">
              <w:rPr>
                <w:b/>
                <w:noProof/>
                <w:lang w:val="ru-RU" w:eastAsia="ru-RU"/>
              </w:rPr>
              <w:t xml:space="preserve"> </w:t>
            </w:r>
          </w:p>
          <w:p w:rsidR="00F02BB8" w:rsidRDefault="009B17E4" w:rsidP="000F2AD1">
            <w:pPr>
              <w:pStyle w:val="a3"/>
              <w:autoSpaceDE w:val="0"/>
              <w:autoSpaceDN w:val="0"/>
              <w:adjustRightInd w:val="0"/>
              <w:rPr>
                <w:noProof/>
                <w:lang w:val="ru-RU" w:eastAsia="ru-RU"/>
              </w:rPr>
            </w:pPr>
            <w:r>
              <w:rPr>
                <w:noProof/>
                <w:lang w:val="ru-RU" w:eastAsia="ru-RU"/>
              </w:rPr>
              <w:drawing>
                <wp:inline distT="0" distB="0" distL="0" distR="0" wp14:anchorId="27531B07" wp14:editId="71CCB4F6">
                  <wp:extent cx="4505325" cy="7048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5325" cy="704850"/>
                          </a:xfrm>
                          <a:prstGeom prst="rect">
                            <a:avLst/>
                          </a:prstGeom>
                        </pic:spPr>
                      </pic:pic>
                    </a:graphicData>
                  </a:graphic>
                </wp:inline>
              </w:drawing>
            </w:r>
          </w:p>
          <w:p w:rsidR="009B17E4" w:rsidRDefault="009B17E4" w:rsidP="009B17E4">
            <w:pPr>
              <w:pStyle w:val="a3"/>
              <w:numPr>
                <w:ilvl w:val="0"/>
                <w:numId w:val="14"/>
              </w:numPr>
              <w:autoSpaceDE w:val="0"/>
              <w:autoSpaceDN w:val="0"/>
              <w:adjustRightInd w:val="0"/>
              <w:rPr>
                <w:noProof/>
                <w:lang w:val="ru-RU" w:eastAsia="ru-RU"/>
              </w:rPr>
            </w:pPr>
            <w:r>
              <w:rPr>
                <w:noProof/>
                <w:lang w:val="ru-RU" w:eastAsia="ru-RU"/>
              </w:rPr>
              <w:t>Що сподобалося, а що ні?</w:t>
            </w:r>
          </w:p>
          <w:p w:rsidR="009B17E4" w:rsidRDefault="009B17E4" w:rsidP="009B17E4">
            <w:pPr>
              <w:pStyle w:val="a3"/>
              <w:numPr>
                <w:ilvl w:val="0"/>
                <w:numId w:val="14"/>
              </w:numPr>
              <w:autoSpaceDE w:val="0"/>
              <w:autoSpaceDN w:val="0"/>
              <w:adjustRightInd w:val="0"/>
              <w:rPr>
                <w:noProof/>
                <w:lang w:val="ru-RU" w:eastAsia="ru-RU"/>
              </w:rPr>
            </w:pPr>
            <w:r>
              <w:rPr>
                <w:noProof/>
                <w:lang w:val="ru-RU" w:eastAsia="ru-RU"/>
              </w:rPr>
              <w:t>У чому переваги поїзда перед іншими видами транспорту?</w:t>
            </w:r>
          </w:p>
          <w:p w:rsidR="009B17E4" w:rsidRDefault="009B17E4" w:rsidP="000F2AD1">
            <w:pPr>
              <w:pStyle w:val="a3"/>
              <w:autoSpaceDE w:val="0"/>
              <w:autoSpaceDN w:val="0"/>
              <w:adjustRightInd w:val="0"/>
              <w:rPr>
                <w:noProof/>
                <w:lang w:val="ru-RU" w:eastAsia="ru-RU"/>
              </w:rPr>
            </w:pPr>
          </w:p>
          <w:p w:rsidR="009B17E4" w:rsidRPr="00523BEA" w:rsidRDefault="009B17E4" w:rsidP="009B17E4">
            <w:pPr>
              <w:pStyle w:val="a3"/>
              <w:autoSpaceDE w:val="0"/>
              <w:autoSpaceDN w:val="0"/>
              <w:adjustRightInd w:val="0"/>
              <w:rPr>
                <w:b/>
                <w:noProof/>
                <w:lang w:val="ru-RU" w:eastAsia="ru-RU"/>
              </w:rPr>
            </w:pPr>
            <w:r>
              <w:rPr>
                <w:b/>
                <w:noProof/>
                <w:lang w:val="ru-RU" w:eastAsia="ru-RU"/>
              </w:rPr>
              <w:t>2. Перегляд і обговорення мультфільма.</w:t>
            </w:r>
            <w:r w:rsidRPr="00523BEA">
              <w:rPr>
                <w:b/>
                <w:noProof/>
                <w:lang w:val="ru-RU" w:eastAsia="ru-RU"/>
              </w:rPr>
              <w:t xml:space="preserve"> </w:t>
            </w:r>
          </w:p>
          <w:p w:rsidR="009B17E4" w:rsidRDefault="009B17E4" w:rsidP="000F2AD1">
            <w:pPr>
              <w:pStyle w:val="a3"/>
              <w:autoSpaceDE w:val="0"/>
              <w:autoSpaceDN w:val="0"/>
              <w:adjustRightInd w:val="0"/>
              <w:rPr>
                <w:noProof/>
                <w:lang w:val="ru-RU" w:eastAsia="ru-RU"/>
              </w:rPr>
            </w:pPr>
          </w:p>
          <w:p w:rsidR="009B17E4" w:rsidRDefault="009B17E4" w:rsidP="009B17E4">
            <w:hyperlink r:id="rId7" w:history="1">
              <w:r w:rsidRPr="00D2542C">
                <w:rPr>
                  <w:rStyle w:val="a5"/>
                </w:rPr>
                <w:t>https://www.youtube.com/watch?v=tTFZByXlUqg</w:t>
              </w:r>
            </w:hyperlink>
          </w:p>
          <w:p w:rsidR="009B17E4" w:rsidRDefault="009B17E4" w:rsidP="000F2AD1">
            <w:pPr>
              <w:pStyle w:val="a3"/>
              <w:autoSpaceDE w:val="0"/>
              <w:autoSpaceDN w:val="0"/>
              <w:adjustRightInd w:val="0"/>
              <w:rPr>
                <w:noProof/>
                <w:lang w:val="ru-RU" w:eastAsia="ru-RU"/>
              </w:rPr>
            </w:pPr>
          </w:p>
          <w:p w:rsidR="000F2AD1" w:rsidRDefault="009B17E4" w:rsidP="009B17E4">
            <w:pPr>
              <w:pStyle w:val="a3"/>
              <w:numPr>
                <w:ilvl w:val="0"/>
                <w:numId w:val="15"/>
              </w:numPr>
              <w:autoSpaceDE w:val="0"/>
              <w:autoSpaceDN w:val="0"/>
              <w:adjustRightInd w:val="0"/>
              <w:rPr>
                <w:rFonts w:cstheme="minorHAnsi"/>
                <w:b/>
              </w:rPr>
            </w:pPr>
            <w:r>
              <w:rPr>
                <w:noProof/>
                <w:lang w:val="ru-RU" w:eastAsia="ru-RU"/>
              </w:rPr>
              <w:t xml:space="preserve">Що ви знали раніше? Що для вас було новим? </w:t>
            </w:r>
          </w:p>
          <w:p w:rsidR="00AF0E6E" w:rsidRPr="005222A1" w:rsidRDefault="00AF0E6E" w:rsidP="00F9113C">
            <w:pPr>
              <w:autoSpaceDE w:val="0"/>
              <w:autoSpaceDN w:val="0"/>
              <w:adjustRightInd w:val="0"/>
              <w:rPr>
                <w:rFonts w:cstheme="minorHAnsi"/>
                <w:b/>
              </w:rPr>
            </w:pPr>
          </w:p>
        </w:tc>
      </w:tr>
      <w:tr w:rsidR="002D3DA4" w:rsidRPr="005222A1" w:rsidTr="00CB6CA2">
        <w:tc>
          <w:tcPr>
            <w:tcW w:w="1101"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2D3DA4" w:rsidRPr="005222A1" w:rsidRDefault="002D3DA4" w:rsidP="00917026">
            <w:pPr>
              <w:rPr>
                <w:rFonts w:cstheme="minorHAnsi"/>
                <w:b/>
                <w:color w:val="4F81BD" w:themeColor="accent1"/>
              </w:rPr>
            </w:pPr>
            <w:r w:rsidRPr="005222A1">
              <w:rPr>
                <w:rFonts w:cstheme="minorHAnsi"/>
                <w:b/>
                <w:color w:val="4F81BD" w:themeColor="accent1"/>
              </w:rPr>
              <w:t>ІІ.</w:t>
            </w:r>
          </w:p>
          <w:p w:rsidR="00413F5E" w:rsidRPr="005222A1" w:rsidRDefault="005222A1" w:rsidP="00413F5E">
            <w:pPr>
              <w:rPr>
                <w:rFonts w:cstheme="minorHAnsi"/>
                <w:sz w:val="20"/>
                <w:szCs w:val="20"/>
              </w:rPr>
            </w:pPr>
            <w:r>
              <w:rPr>
                <w:rFonts w:cstheme="minorHAnsi"/>
                <w:sz w:val="20"/>
                <w:szCs w:val="20"/>
              </w:rPr>
              <w:t xml:space="preserve">• • </w:t>
            </w:r>
          </w:p>
          <w:p w:rsidR="002D3DA4" w:rsidRPr="005222A1" w:rsidRDefault="002D3DA4" w:rsidP="00917026">
            <w:pPr>
              <w:rPr>
                <w:rFonts w:cstheme="minorHAnsi"/>
                <w:sz w:val="20"/>
                <w:szCs w:val="20"/>
              </w:rPr>
            </w:pPr>
            <w:r w:rsidRPr="005222A1">
              <w:rPr>
                <w:rFonts w:cstheme="minorHAnsi"/>
                <w:sz w:val="20"/>
                <w:szCs w:val="20"/>
              </w:rPr>
              <w:t xml:space="preserve">• </w:t>
            </w:r>
          </w:p>
          <w:p w:rsidR="005D0383" w:rsidRPr="005222A1" w:rsidRDefault="005D0383" w:rsidP="005D0383">
            <w:pPr>
              <w:rPr>
                <w:rFonts w:cstheme="minorHAnsi"/>
                <w:sz w:val="20"/>
                <w:szCs w:val="20"/>
              </w:rPr>
            </w:pPr>
            <w:r w:rsidRPr="005222A1">
              <w:rPr>
                <w:rFonts w:cstheme="minorHAnsi"/>
                <w:sz w:val="20"/>
                <w:szCs w:val="20"/>
              </w:rPr>
              <w:t>• • •</w:t>
            </w:r>
          </w:p>
          <w:p w:rsidR="002D3DA4" w:rsidRPr="005222A1" w:rsidRDefault="002D3DA4" w:rsidP="00917026">
            <w:pPr>
              <w:rPr>
                <w:rFonts w:cstheme="minorHAnsi"/>
                <w:b/>
              </w:rPr>
            </w:pPr>
          </w:p>
        </w:tc>
        <w:tc>
          <w:tcPr>
            <w:tcW w:w="8754"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07615E" w:rsidRPr="005222A1" w:rsidRDefault="004728AA" w:rsidP="00917026">
            <w:pPr>
              <w:rPr>
                <w:rFonts w:cstheme="minorHAnsi"/>
                <w:b/>
                <w:color w:val="4F81BD" w:themeColor="accent1"/>
              </w:rPr>
            </w:pPr>
            <w:r>
              <w:rPr>
                <w:rFonts w:cstheme="minorHAnsi"/>
                <w:b/>
                <w:color w:val="4F81BD" w:themeColor="accent1"/>
              </w:rPr>
              <w:t xml:space="preserve">Робота з текстом </w:t>
            </w:r>
          </w:p>
          <w:p w:rsidR="003452E1" w:rsidRPr="003452E1" w:rsidRDefault="003452E1" w:rsidP="003452E1">
            <w:pPr>
              <w:rPr>
                <w:rFonts w:cstheme="minorHAnsi"/>
              </w:rPr>
            </w:pPr>
          </w:p>
          <w:p w:rsidR="000F2AD1" w:rsidRDefault="004728AA" w:rsidP="00AF0E6E">
            <w:pPr>
              <w:pStyle w:val="a3"/>
              <w:numPr>
                <w:ilvl w:val="0"/>
                <w:numId w:val="7"/>
              </w:numPr>
              <w:rPr>
                <w:rFonts w:cstheme="minorHAnsi"/>
              </w:rPr>
            </w:pPr>
            <w:r>
              <w:rPr>
                <w:rFonts w:cstheme="minorHAnsi"/>
                <w:b/>
              </w:rPr>
              <w:t>Читання тексту підручника (с. 90)</w:t>
            </w:r>
            <w:r w:rsidR="0038156C">
              <w:rPr>
                <w:rFonts w:cstheme="minorHAnsi"/>
              </w:rPr>
              <w:t>.</w:t>
            </w:r>
          </w:p>
          <w:p w:rsidR="004728AA" w:rsidRDefault="004728AA" w:rsidP="00547856">
            <w:pPr>
              <w:pStyle w:val="a3"/>
              <w:numPr>
                <w:ilvl w:val="0"/>
                <w:numId w:val="17"/>
              </w:numPr>
              <w:rPr>
                <w:rFonts w:cstheme="minorHAnsi"/>
              </w:rPr>
            </w:pPr>
            <w:r w:rsidRPr="004728AA">
              <w:rPr>
                <w:rFonts w:cstheme="minorHAnsi"/>
              </w:rPr>
              <w:t>На які групи поділяють поїзди?</w:t>
            </w:r>
          </w:p>
          <w:p w:rsidR="004728AA" w:rsidRDefault="004728AA" w:rsidP="00547856">
            <w:pPr>
              <w:pStyle w:val="a3"/>
              <w:numPr>
                <w:ilvl w:val="0"/>
                <w:numId w:val="17"/>
              </w:numPr>
              <w:rPr>
                <w:rFonts w:cstheme="minorHAnsi"/>
              </w:rPr>
            </w:pPr>
            <w:r>
              <w:rPr>
                <w:rFonts w:cstheme="minorHAnsi"/>
              </w:rPr>
              <w:t>Де продають квитки на поїзд?</w:t>
            </w:r>
          </w:p>
          <w:p w:rsidR="004728AA" w:rsidRDefault="004728AA" w:rsidP="00547856">
            <w:pPr>
              <w:pStyle w:val="a3"/>
              <w:numPr>
                <w:ilvl w:val="0"/>
                <w:numId w:val="17"/>
              </w:numPr>
              <w:rPr>
                <w:rFonts w:cstheme="minorHAnsi"/>
              </w:rPr>
            </w:pPr>
            <w:r>
              <w:rPr>
                <w:rFonts w:cstheme="minorHAnsi"/>
              </w:rPr>
              <w:t>На що треба звертати увагу, прибувши на вокзал?</w:t>
            </w:r>
          </w:p>
          <w:p w:rsidR="004728AA" w:rsidRDefault="004728AA" w:rsidP="004728AA">
            <w:pPr>
              <w:pStyle w:val="a3"/>
              <w:rPr>
                <w:rFonts w:cstheme="minorHAnsi"/>
              </w:rPr>
            </w:pPr>
          </w:p>
          <w:p w:rsidR="004728AA" w:rsidRPr="004728AA" w:rsidRDefault="004728AA" w:rsidP="004728AA">
            <w:pPr>
              <w:pStyle w:val="a3"/>
              <w:rPr>
                <w:rFonts w:cstheme="minorHAnsi"/>
              </w:rPr>
            </w:pPr>
          </w:p>
          <w:p w:rsidR="004728AA" w:rsidRPr="004728AA" w:rsidRDefault="004728AA" w:rsidP="004728AA">
            <w:pPr>
              <w:pStyle w:val="a3"/>
              <w:numPr>
                <w:ilvl w:val="0"/>
                <w:numId w:val="7"/>
              </w:numPr>
              <w:rPr>
                <w:rFonts w:cstheme="minorHAnsi"/>
              </w:rPr>
            </w:pPr>
            <w:r>
              <w:rPr>
                <w:rFonts w:cstheme="minorHAnsi"/>
                <w:b/>
              </w:rPr>
              <w:t>Ознайомлення із сервісом придбання квитків онлайн</w:t>
            </w:r>
          </w:p>
          <w:p w:rsidR="004728AA" w:rsidRDefault="004728AA" w:rsidP="004728AA">
            <w:pPr>
              <w:pStyle w:val="a3"/>
              <w:rPr>
                <w:rFonts w:cstheme="minorHAnsi"/>
                <w:b/>
              </w:rPr>
            </w:pPr>
            <w:hyperlink r:id="rId8" w:history="1">
              <w:r w:rsidRPr="00D2542C">
                <w:rPr>
                  <w:rStyle w:val="a5"/>
                  <w:rFonts w:cstheme="minorHAnsi"/>
                  <w:b/>
                </w:rPr>
                <w:t>https://booking.uz.gov.ua/</w:t>
              </w:r>
            </w:hyperlink>
          </w:p>
          <w:p w:rsidR="004728AA" w:rsidRDefault="004728AA" w:rsidP="004728AA">
            <w:pPr>
              <w:pStyle w:val="a3"/>
              <w:rPr>
                <w:rFonts w:cstheme="minorHAnsi"/>
                <w:b/>
              </w:rPr>
            </w:pPr>
          </w:p>
          <w:p w:rsidR="004728AA" w:rsidRDefault="004728AA" w:rsidP="004728AA">
            <w:pPr>
              <w:pStyle w:val="a3"/>
              <w:rPr>
                <w:rFonts w:cstheme="minorHAnsi"/>
                <w:b/>
              </w:rPr>
            </w:pPr>
            <w:r w:rsidRPr="004728AA">
              <w:rPr>
                <w:rFonts w:cstheme="minorHAnsi"/>
                <w:lang w:val="ru-RU"/>
              </w:rPr>
              <w:t>Щоб купити квитки онлайн, у пошуковику потр</w:t>
            </w:r>
            <w:r w:rsidRPr="004728AA">
              <w:rPr>
                <w:rFonts w:cstheme="minorHAnsi"/>
              </w:rPr>
              <w:t>ібно ввести ключові слова, наприклад:</w:t>
            </w:r>
            <w:r>
              <w:rPr>
                <w:rFonts w:cstheme="minorHAnsi"/>
                <w:b/>
              </w:rPr>
              <w:t xml:space="preserve"> </w:t>
            </w:r>
            <w:r w:rsidRPr="004728AA">
              <w:rPr>
                <w:rFonts w:cstheme="minorHAnsi"/>
                <w:b/>
              </w:rPr>
              <w:t>укрзалізниця купити квитки</w:t>
            </w:r>
            <w:r>
              <w:rPr>
                <w:rFonts w:cstheme="minorHAnsi"/>
                <w:b/>
              </w:rPr>
              <w:t xml:space="preserve"> (купити квитки на поїзд/потяг)</w:t>
            </w:r>
          </w:p>
          <w:p w:rsidR="004728AA" w:rsidRDefault="004728AA" w:rsidP="004728AA">
            <w:pPr>
              <w:pStyle w:val="a3"/>
              <w:rPr>
                <w:rFonts w:cstheme="minorHAnsi"/>
                <w:b/>
              </w:rPr>
            </w:pPr>
          </w:p>
          <w:p w:rsidR="004728AA" w:rsidRPr="004728AA" w:rsidRDefault="004728AA" w:rsidP="004728AA">
            <w:pPr>
              <w:pStyle w:val="a3"/>
              <w:rPr>
                <w:rFonts w:cstheme="minorHAnsi"/>
              </w:rPr>
            </w:pPr>
            <w:r w:rsidRPr="004728AA">
              <w:rPr>
                <w:rFonts w:cstheme="minorHAnsi"/>
              </w:rPr>
              <w:t>Виконати пошук або показати слайд презентації.</w:t>
            </w:r>
            <w:r>
              <w:rPr>
                <w:rFonts w:cstheme="minorHAnsi"/>
              </w:rPr>
              <w:t xml:space="preserve"> Пояснити, де що вводимо (звідки, куди, дату).</w:t>
            </w:r>
          </w:p>
          <w:p w:rsidR="0038156C" w:rsidRDefault="0038156C" w:rsidP="0038156C">
            <w:pPr>
              <w:rPr>
                <w:rFonts w:cstheme="minorHAnsi"/>
              </w:rPr>
            </w:pPr>
          </w:p>
          <w:p w:rsidR="0038156C" w:rsidRPr="0038156C" w:rsidRDefault="004728AA" w:rsidP="0038156C">
            <w:pPr>
              <w:rPr>
                <w:rFonts w:cstheme="minorHAnsi"/>
              </w:rPr>
            </w:pPr>
            <w:r>
              <w:rPr>
                <w:noProof/>
                <w:lang w:val="ru-RU" w:eastAsia="ru-RU"/>
              </w:rPr>
              <w:drawing>
                <wp:inline distT="0" distB="0" distL="0" distR="0" wp14:anchorId="3CB10496" wp14:editId="3866E203">
                  <wp:extent cx="4891433" cy="2320119"/>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17817" cy="2332634"/>
                          </a:xfrm>
                          <a:prstGeom prst="rect">
                            <a:avLst/>
                          </a:prstGeom>
                        </pic:spPr>
                      </pic:pic>
                    </a:graphicData>
                  </a:graphic>
                </wp:inline>
              </w:drawing>
            </w:r>
          </w:p>
          <w:p w:rsidR="00121046" w:rsidRDefault="00121046" w:rsidP="002C730A">
            <w:pPr>
              <w:pStyle w:val="a3"/>
              <w:rPr>
                <w:rFonts w:cstheme="minorHAnsi"/>
              </w:rPr>
            </w:pPr>
          </w:p>
          <w:p w:rsidR="00121046" w:rsidRDefault="00121046" w:rsidP="002C730A">
            <w:pPr>
              <w:pStyle w:val="a3"/>
              <w:rPr>
                <w:rFonts w:cstheme="minorHAnsi"/>
              </w:rPr>
            </w:pPr>
          </w:p>
          <w:p w:rsidR="00121046" w:rsidRDefault="00121046" w:rsidP="002C730A">
            <w:pPr>
              <w:pStyle w:val="a3"/>
              <w:rPr>
                <w:rFonts w:cstheme="minorHAnsi"/>
              </w:rPr>
            </w:pPr>
            <w:bookmarkStart w:id="0" w:name="_GoBack"/>
            <w:bookmarkEnd w:id="0"/>
          </w:p>
          <w:p w:rsidR="00F9113C" w:rsidRPr="005222A1" w:rsidRDefault="00F9113C" w:rsidP="004728AA">
            <w:pPr>
              <w:rPr>
                <w:rFonts w:cstheme="minorHAnsi"/>
                <w:b/>
                <w:color w:val="4F81BD" w:themeColor="accent1"/>
              </w:rPr>
            </w:pPr>
          </w:p>
        </w:tc>
      </w:tr>
      <w:tr w:rsidR="002D3DA4" w:rsidRPr="005222A1" w:rsidTr="00CB6CA2">
        <w:tc>
          <w:tcPr>
            <w:tcW w:w="1101"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2D3DA4" w:rsidRPr="005222A1" w:rsidRDefault="002D3DA4" w:rsidP="00917026">
            <w:pPr>
              <w:rPr>
                <w:rFonts w:cstheme="minorHAnsi"/>
                <w:b/>
                <w:color w:val="4F81BD" w:themeColor="accent1"/>
              </w:rPr>
            </w:pPr>
            <w:r w:rsidRPr="005222A1">
              <w:rPr>
                <w:rFonts w:cstheme="minorHAnsi"/>
                <w:b/>
                <w:color w:val="4F81BD" w:themeColor="accent1"/>
              </w:rPr>
              <w:lastRenderedPageBreak/>
              <w:t>ІІІ.</w:t>
            </w:r>
          </w:p>
          <w:p w:rsidR="00413F5E" w:rsidRPr="005222A1" w:rsidRDefault="00413F5E" w:rsidP="00917026">
            <w:pPr>
              <w:rPr>
                <w:rFonts w:cstheme="minorHAnsi"/>
                <w:sz w:val="20"/>
                <w:szCs w:val="20"/>
              </w:rPr>
            </w:pPr>
            <w:r w:rsidRPr="005222A1">
              <w:rPr>
                <w:rFonts w:cstheme="minorHAnsi"/>
                <w:sz w:val="20"/>
                <w:szCs w:val="20"/>
              </w:rPr>
              <w:t>•</w:t>
            </w:r>
          </w:p>
          <w:p w:rsidR="00413F5E" w:rsidRPr="005222A1" w:rsidRDefault="00413F5E" w:rsidP="00917026">
            <w:pPr>
              <w:rPr>
                <w:rFonts w:cstheme="minorHAnsi"/>
                <w:sz w:val="20"/>
                <w:szCs w:val="20"/>
              </w:rPr>
            </w:pPr>
          </w:p>
          <w:p w:rsidR="00413F5E" w:rsidRPr="005222A1" w:rsidRDefault="00413F5E" w:rsidP="00917026">
            <w:pPr>
              <w:rPr>
                <w:rFonts w:cstheme="minorHAnsi"/>
                <w:sz w:val="20"/>
                <w:szCs w:val="20"/>
              </w:rPr>
            </w:pPr>
          </w:p>
          <w:p w:rsidR="002D3DA4" w:rsidRPr="005222A1" w:rsidRDefault="002D3DA4" w:rsidP="00917026">
            <w:pPr>
              <w:rPr>
                <w:rFonts w:cstheme="minorHAnsi"/>
                <w:sz w:val="20"/>
                <w:szCs w:val="20"/>
              </w:rPr>
            </w:pPr>
            <w:r w:rsidRPr="005222A1">
              <w:rPr>
                <w:rFonts w:cstheme="minorHAnsi"/>
                <w:sz w:val="20"/>
                <w:szCs w:val="20"/>
              </w:rPr>
              <w:t>• • •</w:t>
            </w:r>
          </w:p>
          <w:p w:rsidR="00413F5E" w:rsidRPr="005222A1" w:rsidRDefault="00413F5E" w:rsidP="00917026">
            <w:pPr>
              <w:rPr>
                <w:rFonts w:cstheme="minorHAnsi"/>
                <w:sz w:val="20"/>
                <w:szCs w:val="20"/>
              </w:rPr>
            </w:pPr>
          </w:p>
          <w:p w:rsidR="00152858" w:rsidRPr="005222A1" w:rsidRDefault="00152858" w:rsidP="00917026">
            <w:pPr>
              <w:rPr>
                <w:rFonts w:cstheme="minorHAnsi"/>
                <w:sz w:val="20"/>
                <w:szCs w:val="20"/>
              </w:rPr>
            </w:pPr>
          </w:p>
          <w:p w:rsidR="00413F5E" w:rsidRPr="005222A1" w:rsidRDefault="00413F5E" w:rsidP="00413F5E">
            <w:pPr>
              <w:rPr>
                <w:rFonts w:cstheme="minorHAnsi"/>
                <w:sz w:val="20"/>
                <w:szCs w:val="20"/>
              </w:rPr>
            </w:pPr>
            <w:r w:rsidRPr="005222A1">
              <w:rPr>
                <w:rFonts w:cstheme="minorHAnsi"/>
                <w:sz w:val="20"/>
                <w:szCs w:val="20"/>
              </w:rPr>
              <w:t>•</w:t>
            </w:r>
          </w:p>
          <w:p w:rsidR="00413F5E" w:rsidRPr="005222A1" w:rsidRDefault="00413F5E" w:rsidP="00917026">
            <w:pPr>
              <w:rPr>
                <w:rFonts w:cstheme="minorHAnsi"/>
                <w:sz w:val="20"/>
                <w:szCs w:val="20"/>
              </w:rPr>
            </w:pPr>
          </w:p>
          <w:p w:rsidR="002D3DA4" w:rsidRPr="005222A1" w:rsidRDefault="002D3DA4" w:rsidP="00917026">
            <w:pPr>
              <w:rPr>
                <w:rFonts w:cstheme="minorHAnsi"/>
                <w:b/>
              </w:rPr>
            </w:pPr>
          </w:p>
        </w:tc>
        <w:tc>
          <w:tcPr>
            <w:tcW w:w="8754"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3C68F9" w:rsidRDefault="004728AA" w:rsidP="00917026">
            <w:pPr>
              <w:rPr>
                <w:rFonts w:cstheme="minorHAnsi"/>
                <w:b/>
                <w:color w:val="4F81BD" w:themeColor="accent1"/>
              </w:rPr>
            </w:pPr>
            <w:r>
              <w:rPr>
                <w:rFonts w:cstheme="minorHAnsi"/>
                <w:b/>
                <w:color w:val="4F81BD" w:themeColor="accent1"/>
              </w:rPr>
              <w:t>Дослідження квитка</w:t>
            </w:r>
          </w:p>
          <w:p w:rsidR="00F06790" w:rsidRDefault="00F06790" w:rsidP="00917026">
            <w:pPr>
              <w:rPr>
                <w:rFonts w:cstheme="minorHAnsi"/>
                <w:b/>
                <w:color w:val="4F81BD" w:themeColor="accent1"/>
              </w:rPr>
            </w:pPr>
            <w:r>
              <w:rPr>
                <w:rFonts w:cstheme="minorHAnsi"/>
                <w:b/>
              </w:rPr>
              <w:t>1</w:t>
            </w:r>
            <w:r w:rsidRPr="00523BEA">
              <w:rPr>
                <w:rFonts w:cstheme="minorHAnsi"/>
                <w:b/>
              </w:rPr>
              <w:t>. </w:t>
            </w:r>
            <w:r w:rsidR="004728AA">
              <w:rPr>
                <w:rFonts w:cstheme="minorHAnsi"/>
                <w:b/>
              </w:rPr>
              <w:t>Завдання 2</w:t>
            </w:r>
            <w:r>
              <w:rPr>
                <w:rFonts w:cstheme="minorHAnsi"/>
                <w:b/>
              </w:rPr>
              <w:t xml:space="preserve"> підручника</w:t>
            </w:r>
          </w:p>
          <w:p w:rsidR="00F06790" w:rsidRDefault="00203736" w:rsidP="00917026">
            <w:pPr>
              <w:rPr>
                <w:noProof/>
                <w:lang w:val="ru-RU" w:eastAsia="ru-RU"/>
              </w:rPr>
            </w:pPr>
            <w:r>
              <w:rPr>
                <w:noProof/>
                <w:lang w:val="ru-RU" w:eastAsia="ru-RU"/>
              </w:rPr>
              <w:drawing>
                <wp:inline distT="0" distB="0" distL="0" distR="0" wp14:anchorId="29CDFEE5" wp14:editId="5EB8559B">
                  <wp:extent cx="4108395" cy="2215098"/>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21163" cy="2221982"/>
                          </a:xfrm>
                          <a:prstGeom prst="rect">
                            <a:avLst/>
                          </a:prstGeom>
                        </pic:spPr>
                      </pic:pic>
                    </a:graphicData>
                  </a:graphic>
                </wp:inline>
              </w:drawing>
            </w:r>
          </w:p>
          <w:p w:rsidR="00F06790" w:rsidRPr="00BD67B8" w:rsidRDefault="00F06790" w:rsidP="00917026">
            <w:pPr>
              <w:rPr>
                <w:rFonts w:cstheme="minorHAnsi"/>
              </w:rPr>
            </w:pPr>
          </w:p>
          <w:p w:rsidR="0090614C" w:rsidRDefault="0090614C" w:rsidP="00917026">
            <w:pPr>
              <w:rPr>
                <w:rFonts w:cstheme="minorHAnsi"/>
              </w:rPr>
            </w:pPr>
          </w:p>
          <w:p w:rsidR="0072419F" w:rsidRPr="005222A1" w:rsidRDefault="0072419F" w:rsidP="00917026">
            <w:pPr>
              <w:rPr>
                <w:rFonts w:cstheme="minorHAnsi"/>
              </w:rPr>
            </w:pPr>
          </w:p>
          <w:p w:rsidR="0072419F" w:rsidRPr="005222A1" w:rsidRDefault="0072419F" w:rsidP="00C64475">
            <w:pPr>
              <w:rPr>
                <w:rFonts w:cstheme="minorHAnsi"/>
                <w:b/>
                <w:color w:val="4F81BD" w:themeColor="accent1"/>
              </w:rPr>
            </w:pPr>
          </w:p>
        </w:tc>
      </w:tr>
      <w:tr w:rsidR="00A27129" w:rsidRPr="005222A1" w:rsidTr="00CB6CA2">
        <w:tc>
          <w:tcPr>
            <w:tcW w:w="1101"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A27129" w:rsidRPr="005222A1" w:rsidRDefault="00A27129" w:rsidP="00917026">
            <w:pPr>
              <w:rPr>
                <w:rFonts w:cstheme="minorHAnsi"/>
                <w:b/>
                <w:color w:val="4F81BD" w:themeColor="accent1"/>
              </w:rPr>
            </w:pPr>
            <w:r>
              <w:rPr>
                <w:rFonts w:cstheme="minorHAnsi"/>
                <w:b/>
                <w:color w:val="4F81BD" w:themeColor="accent1"/>
              </w:rPr>
              <w:t>І</w:t>
            </w:r>
            <w:r w:rsidRPr="005222A1">
              <w:rPr>
                <w:rFonts w:cstheme="minorHAnsi"/>
                <w:b/>
                <w:color w:val="4F81BD" w:themeColor="accent1"/>
              </w:rPr>
              <w:t>V</w:t>
            </w:r>
          </w:p>
        </w:tc>
        <w:tc>
          <w:tcPr>
            <w:tcW w:w="8754"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A27129" w:rsidRDefault="00203736" w:rsidP="00917026">
            <w:pPr>
              <w:rPr>
                <w:rFonts w:cstheme="minorHAnsi"/>
                <w:b/>
                <w:color w:val="4F81BD" w:themeColor="accent1"/>
              </w:rPr>
            </w:pPr>
            <w:r>
              <w:rPr>
                <w:rFonts w:cstheme="minorHAnsi"/>
                <w:b/>
                <w:color w:val="4F81BD" w:themeColor="accent1"/>
              </w:rPr>
              <w:t>Моделювання ситуацій</w:t>
            </w:r>
          </w:p>
          <w:p w:rsidR="00F95717" w:rsidRDefault="00203736" w:rsidP="00F95717">
            <w:pPr>
              <w:pStyle w:val="a3"/>
              <w:rPr>
                <w:rFonts w:cstheme="minorHAnsi"/>
              </w:rPr>
            </w:pPr>
            <w:r>
              <w:rPr>
                <w:rFonts w:cstheme="minorHAnsi"/>
                <w:b/>
              </w:rPr>
              <w:t>1</w:t>
            </w:r>
            <w:r w:rsidRPr="00523BEA">
              <w:rPr>
                <w:rFonts w:cstheme="minorHAnsi"/>
                <w:b/>
              </w:rPr>
              <w:t>. </w:t>
            </w:r>
            <w:r>
              <w:rPr>
                <w:rFonts w:cstheme="minorHAnsi"/>
                <w:b/>
              </w:rPr>
              <w:t xml:space="preserve">Завдання </w:t>
            </w:r>
            <w:r>
              <w:rPr>
                <w:rFonts w:cstheme="minorHAnsi"/>
                <w:b/>
              </w:rPr>
              <w:t>3</w:t>
            </w:r>
            <w:r>
              <w:rPr>
                <w:rFonts w:cstheme="minorHAnsi"/>
                <w:b/>
              </w:rPr>
              <w:t xml:space="preserve"> підручника</w:t>
            </w:r>
          </w:p>
          <w:p w:rsidR="00F95717" w:rsidRDefault="00F95717" w:rsidP="00F95717">
            <w:pPr>
              <w:pStyle w:val="a3"/>
              <w:rPr>
                <w:rFonts w:cstheme="minorHAnsi"/>
              </w:rPr>
            </w:pPr>
          </w:p>
          <w:p w:rsidR="00203736" w:rsidRDefault="00203736" w:rsidP="00F95717">
            <w:pPr>
              <w:pStyle w:val="a3"/>
              <w:rPr>
                <w:rFonts w:cstheme="minorHAnsi"/>
              </w:rPr>
            </w:pPr>
            <w:r>
              <w:rPr>
                <w:rFonts w:cstheme="minorHAnsi"/>
              </w:rPr>
              <w:t>Спочатку діти розігрують ситуацію в парах, потім охочі демонструють класу; кожну ситуацію обговорюють.</w:t>
            </w:r>
          </w:p>
          <w:p w:rsidR="00203736" w:rsidRDefault="00203736" w:rsidP="00F95717">
            <w:pPr>
              <w:pStyle w:val="a3"/>
              <w:rPr>
                <w:rFonts w:cstheme="minorHAnsi"/>
              </w:rPr>
            </w:pPr>
          </w:p>
          <w:p w:rsidR="00203736" w:rsidRDefault="00203736" w:rsidP="00F95717">
            <w:pPr>
              <w:pStyle w:val="a3"/>
              <w:rPr>
                <w:noProof/>
                <w:lang w:val="ru-RU" w:eastAsia="ru-RU"/>
              </w:rPr>
            </w:pPr>
            <w:r>
              <w:rPr>
                <w:rFonts w:cstheme="minorHAnsi"/>
              </w:rPr>
              <w:t>У презентації наведено розклад руху п</w:t>
            </w:r>
            <w:r w:rsidR="00EA2B22">
              <w:rPr>
                <w:rFonts w:cstheme="minorHAnsi"/>
              </w:rPr>
              <w:t>оїздів, яким можна скористатися – або роздрукуйте відповідний розклад для свого населеного пункту.</w:t>
            </w:r>
          </w:p>
          <w:p w:rsidR="00203736" w:rsidRDefault="00203736" w:rsidP="00F95717">
            <w:pPr>
              <w:pStyle w:val="a3"/>
              <w:rPr>
                <w:noProof/>
                <w:lang w:val="ru-RU" w:eastAsia="ru-RU"/>
              </w:rPr>
            </w:pPr>
          </w:p>
          <w:p w:rsidR="00203736" w:rsidRPr="00F06790" w:rsidRDefault="00203736" w:rsidP="00F95717">
            <w:pPr>
              <w:pStyle w:val="a3"/>
              <w:rPr>
                <w:rFonts w:cstheme="minorHAnsi"/>
              </w:rPr>
            </w:pPr>
          </w:p>
          <w:p w:rsidR="00A27129" w:rsidRDefault="00A27129" w:rsidP="00917026">
            <w:pPr>
              <w:rPr>
                <w:rFonts w:cstheme="minorHAnsi"/>
                <w:b/>
                <w:color w:val="4F81BD" w:themeColor="accent1"/>
              </w:rPr>
            </w:pPr>
          </w:p>
        </w:tc>
      </w:tr>
      <w:tr w:rsidR="00F95717" w:rsidRPr="005222A1" w:rsidTr="00CB6CA2">
        <w:tc>
          <w:tcPr>
            <w:tcW w:w="1101"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F95717" w:rsidRDefault="00C26E2E" w:rsidP="00917026">
            <w:pPr>
              <w:rPr>
                <w:rFonts w:cstheme="minorHAnsi"/>
                <w:b/>
                <w:color w:val="4F81BD" w:themeColor="accent1"/>
              </w:rPr>
            </w:pPr>
            <w:r w:rsidRPr="005222A1">
              <w:rPr>
                <w:rFonts w:cstheme="minorHAnsi"/>
                <w:b/>
                <w:color w:val="4F81BD" w:themeColor="accent1"/>
              </w:rPr>
              <w:t>V</w:t>
            </w:r>
          </w:p>
        </w:tc>
        <w:tc>
          <w:tcPr>
            <w:tcW w:w="8754"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F95717" w:rsidRDefault="00301BA9" w:rsidP="00F95717">
            <w:pPr>
              <w:rPr>
                <w:rFonts w:cstheme="minorHAnsi"/>
                <w:b/>
                <w:color w:val="4F81BD" w:themeColor="accent1"/>
              </w:rPr>
            </w:pPr>
            <w:r>
              <w:rPr>
                <w:rFonts w:cstheme="minorHAnsi"/>
                <w:b/>
                <w:color w:val="4F81BD" w:themeColor="accent1"/>
              </w:rPr>
              <w:t>Знайомство з історією поїздів</w:t>
            </w:r>
          </w:p>
          <w:p w:rsidR="00F95717" w:rsidRPr="00761546" w:rsidRDefault="00F95717" w:rsidP="00F95717">
            <w:pPr>
              <w:rPr>
                <w:rFonts w:cstheme="minorHAnsi"/>
                <w:b/>
                <w:color w:val="4F81BD" w:themeColor="accent1"/>
              </w:rPr>
            </w:pPr>
            <w:r w:rsidRPr="00761546">
              <w:rPr>
                <w:rFonts w:cstheme="minorHAnsi"/>
                <w:b/>
              </w:rPr>
              <w:t xml:space="preserve">1. Порівняння </w:t>
            </w:r>
            <w:r w:rsidR="00301BA9">
              <w:rPr>
                <w:rFonts w:cstheme="minorHAnsi"/>
                <w:b/>
              </w:rPr>
              <w:t>поїздів</w:t>
            </w:r>
            <w:r w:rsidRPr="00761546">
              <w:rPr>
                <w:rFonts w:cstheme="minorHAnsi"/>
                <w:b/>
              </w:rPr>
              <w:t xml:space="preserve">. Завдання </w:t>
            </w:r>
            <w:r w:rsidR="00301BA9">
              <w:rPr>
                <w:rFonts w:cstheme="minorHAnsi"/>
                <w:b/>
              </w:rPr>
              <w:t>4</w:t>
            </w:r>
            <w:r w:rsidRPr="00761546">
              <w:rPr>
                <w:rFonts w:cstheme="minorHAnsi"/>
                <w:b/>
              </w:rPr>
              <w:t xml:space="preserve"> </w:t>
            </w:r>
            <w:r w:rsidR="00301BA9">
              <w:rPr>
                <w:rFonts w:cstheme="minorHAnsi"/>
                <w:b/>
              </w:rPr>
              <w:t>підручника.</w:t>
            </w:r>
          </w:p>
          <w:p w:rsidR="004A3561" w:rsidRDefault="004A3561" w:rsidP="00917026">
            <w:pPr>
              <w:rPr>
                <w:rFonts w:cstheme="minorHAnsi"/>
              </w:rPr>
            </w:pPr>
            <w:r>
              <w:rPr>
                <w:rFonts w:cstheme="minorHAnsi"/>
              </w:rPr>
              <w:t>Діти обговорюють, вчитель доповнює.</w:t>
            </w:r>
          </w:p>
          <w:p w:rsidR="00004B1B" w:rsidRDefault="00004B1B" w:rsidP="00917026">
            <w:pPr>
              <w:rPr>
                <w:rFonts w:cstheme="minorHAnsi"/>
              </w:rPr>
            </w:pPr>
          </w:p>
          <w:p w:rsidR="00812A81" w:rsidRDefault="00004B1B" w:rsidP="00917026">
            <w:pPr>
              <w:rPr>
                <w:rFonts w:cstheme="minorHAnsi"/>
              </w:rPr>
            </w:pPr>
            <w:r w:rsidRPr="00004B1B">
              <w:rPr>
                <w:rFonts w:cstheme="minorHAnsi"/>
              </w:rPr>
              <w:t xml:space="preserve">Спільне: </w:t>
            </w:r>
            <w:r>
              <w:rPr>
                <w:rFonts w:cstheme="minorHAnsi"/>
              </w:rPr>
              <w:t>всі їдуть по рейках; у всіх є локомотив, який тяг</w:t>
            </w:r>
            <w:r w:rsidR="00CB6CA2">
              <w:rPr>
                <w:rFonts w:cstheme="minorHAnsi"/>
              </w:rPr>
              <w:t xml:space="preserve">не вагони </w:t>
            </w:r>
            <w:r w:rsidR="00CB6CA2">
              <w:rPr>
                <w:rFonts w:cstheme="minorHAnsi"/>
              </w:rPr>
              <w:t>(тягова машина)</w:t>
            </w:r>
            <w:r>
              <w:rPr>
                <w:rFonts w:cstheme="minorHAnsi"/>
              </w:rPr>
              <w:t xml:space="preserve">; </w:t>
            </w:r>
          </w:p>
          <w:p w:rsidR="00812A81" w:rsidRDefault="00812A81" w:rsidP="00917026">
            <w:pPr>
              <w:rPr>
                <w:rFonts w:cstheme="minorHAnsi"/>
              </w:rPr>
            </w:pPr>
          </w:p>
          <w:p w:rsidR="00812A81" w:rsidRDefault="00004B1B" w:rsidP="00917026">
            <w:pPr>
              <w:rPr>
                <w:rFonts w:cstheme="minorHAnsi"/>
              </w:rPr>
            </w:pPr>
            <w:r>
              <w:rPr>
                <w:rFonts w:cstheme="minorHAnsi"/>
              </w:rPr>
              <w:t>фото № 1 – поїзд працює на вугіллі</w:t>
            </w:r>
            <w:r w:rsidR="00812A81">
              <w:rPr>
                <w:rFonts w:cstheme="minorHAnsi"/>
              </w:rPr>
              <w:t>; яке згорає, нагріває воду до кипіння; пара приводить у рух</w:t>
            </w:r>
            <w:r>
              <w:rPr>
                <w:rFonts w:cstheme="minorHAnsi"/>
              </w:rPr>
              <w:t xml:space="preserve">; № 2 – </w:t>
            </w:r>
            <w:r w:rsidR="004A3561">
              <w:rPr>
                <w:rFonts w:cstheme="minorHAnsi"/>
              </w:rPr>
              <w:t xml:space="preserve"> має двигун </w:t>
            </w:r>
            <w:r>
              <w:rPr>
                <w:rFonts w:cstheme="minorHAnsi"/>
              </w:rPr>
              <w:t>на дизельному пальному</w:t>
            </w:r>
            <w:r w:rsidR="004A3561">
              <w:rPr>
                <w:rFonts w:cstheme="minorHAnsi"/>
              </w:rPr>
              <w:t xml:space="preserve"> (у народі такі поїзди називають дизелями); </w:t>
            </w:r>
          </w:p>
          <w:p w:rsidR="00812A81" w:rsidRDefault="004A3561" w:rsidP="00917026">
            <w:r>
              <w:rPr>
                <w:rFonts w:cstheme="minorHAnsi"/>
              </w:rPr>
              <w:t xml:space="preserve">№ 3 – електропоїзд (розмовне -- електричка) </w:t>
            </w:r>
            <w:r>
              <w:t xml:space="preserve">— </w:t>
            </w:r>
            <w:r>
              <w:t>такий поїзд переміщують</w:t>
            </w:r>
            <w:r>
              <w:t xml:space="preserve"> електродвигуни, що отримують енергію</w:t>
            </w:r>
            <w:r>
              <w:t xml:space="preserve"> з мережі або акумуляторних батарей.</w:t>
            </w:r>
            <w:r>
              <w:t xml:space="preserve"> </w:t>
            </w:r>
            <w:r>
              <w:t>Електрички мають моторні і причіпні вагони. Головний і хвостовий вагони мають кабіни керування.</w:t>
            </w:r>
            <w:r>
              <w:t xml:space="preserve"> </w:t>
            </w:r>
          </w:p>
          <w:p w:rsidR="00F95717" w:rsidRDefault="004A3561" w:rsidP="00917026">
            <w:r>
              <w:t>№ 4 – поїзд на магнітній подушці (магнітоплан, маглев) – він не торкається рейок, його швидкість порівнянна зі швидкістю літака.</w:t>
            </w:r>
          </w:p>
          <w:p w:rsidR="009343B2" w:rsidRDefault="009343B2" w:rsidP="00917026"/>
          <w:p w:rsidR="009343B2" w:rsidRDefault="009343B2" w:rsidP="00917026"/>
          <w:p w:rsidR="00812A81" w:rsidRDefault="00812A81" w:rsidP="00917026"/>
          <w:p w:rsidR="00812A81" w:rsidRDefault="00812A81" w:rsidP="00917026">
            <w:r>
              <w:t xml:space="preserve">Можна показати уривок із </w:t>
            </w:r>
            <w:r w:rsidR="009C096B">
              <w:t>якогось відео</w:t>
            </w:r>
            <w:r>
              <w:t xml:space="preserve"> (на вибір):</w:t>
            </w:r>
          </w:p>
          <w:p w:rsidR="00812A81" w:rsidRDefault="00812A81" w:rsidP="00917026">
            <w:pPr>
              <w:rPr>
                <w:rFonts w:cstheme="minorHAnsi"/>
              </w:rPr>
            </w:pPr>
            <w:hyperlink r:id="rId11" w:history="1">
              <w:r w:rsidRPr="00D2542C">
                <w:rPr>
                  <w:rStyle w:val="a5"/>
                  <w:rFonts w:cstheme="minorHAnsi"/>
                </w:rPr>
                <w:t>https://www.youtube.com/watch?v=v58D9YQuaT0</w:t>
              </w:r>
            </w:hyperlink>
            <w:r>
              <w:rPr>
                <w:rFonts w:cstheme="minorHAnsi"/>
              </w:rPr>
              <w:t xml:space="preserve"> </w:t>
            </w:r>
          </w:p>
          <w:p w:rsidR="009C096B" w:rsidRDefault="009C096B" w:rsidP="00917026">
            <w:pPr>
              <w:rPr>
                <w:rFonts w:cstheme="minorHAnsi"/>
              </w:rPr>
            </w:pPr>
            <w:hyperlink r:id="rId12" w:history="1">
              <w:r w:rsidRPr="00D2542C">
                <w:rPr>
                  <w:rStyle w:val="a5"/>
                  <w:rFonts w:cstheme="minorHAnsi"/>
                </w:rPr>
                <w:t>https://www.youtube.com/watch?v=tV3SwbeQzW8</w:t>
              </w:r>
            </w:hyperlink>
            <w:r>
              <w:rPr>
                <w:rFonts w:cstheme="minorHAnsi"/>
              </w:rPr>
              <w:t xml:space="preserve"> </w:t>
            </w:r>
          </w:p>
          <w:p w:rsidR="00CB6CA2" w:rsidRPr="00004B1B" w:rsidRDefault="00CB6CA2" w:rsidP="00917026">
            <w:pPr>
              <w:rPr>
                <w:rFonts w:cstheme="minorHAnsi"/>
              </w:rPr>
            </w:pPr>
          </w:p>
          <w:p w:rsidR="00F95717" w:rsidRDefault="00F95717" w:rsidP="00917026">
            <w:pPr>
              <w:rPr>
                <w:rFonts w:cstheme="minorHAnsi"/>
                <w:b/>
                <w:color w:val="4F81BD" w:themeColor="accent1"/>
              </w:rPr>
            </w:pPr>
          </w:p>
          <w:p w:rsidR="00812A81" w:rsidRPr="006639C2" w:rsidRDefault="00812A81" w:rsidP="00812A81">
            <w:pPr>
              <w:rPr>
                <w:sz w:val="20"/>
                <w:szCs w:val="20"/>
              </w:rPr>
            </w:pPr>
            <w:r>
              <w:rPr>
                <w:rFonts w:cstheme="minorHAnsi"/>
                <w:b/>
              </w:rPr>
              <w:t>Довідка для вчителя</w:t>
            </w:r>
            <w:r w:rsidR="00CB6CA2">
              <w:rPr>
                <w:rFonts w:cstheme="minorHAnsi"/>
                <w:b/>
              </w:rPr>
              <w:t xml:space="preserve"> (див. також презентацію)</w:t>
            </w:r>
            <w:r>
              <w:rPr>
                <w:rFonts w:cstheme="minorHAnsi"/>
                <w:b/>
              </w:rPr>
              <w:t xml:space="preserve">: </w:t>
            </w:r>
            <w:r w:rsidRPr="006639C2">
              <w:rPr>
                <w:sz w:val="20"/>
                <w:szCs w:val="20"/>
              </w:rPr>
              <w:t xml:space="preserve">Історія поїздів пов'язана з історією рейкових доріг і локомотивів (локомотив -- </w:t>
            </w:r>
            <w:r w:rsidRPr="006639C2">
              <w:rPr>
                <w:rStyle w:val="hgkelc"/>
                <w:sz w:val="20"/>
                <w:szCs w:val="20"/>
              </w:rPr>
              <w:t>тягова машина для пересування потягів рейками</w:t>
            </w:r>
            <w:r w:rsidRPr="006639C2">
              <w:rPr>
                <w:sz w:val="20"/>
                <w:szCs w:val="20"/>
              </w:rPr>
              <w:t xml:space="preserve">). </w:t>
            </w:r>
          </w:p>
          <w:p w:rsidR="00812A81" w:rsidRPr="006639C2" w:rsidRDefault="00812A81" w:rsidP="00812A81">
            <w:pPr>
              <w:rPr>
                <w:sz w:val="20"/>
                <w:szCs w:val="20"/>
              </w:rPr>
            </w:pPr>
            <w:r w:rsidRPr="006639C2">
              <w:rPr>
                <w:sz w:val="20"/>
                <w:szCs w:val="20"/>
              </w:rPr>
              <w:t>Перші поїзди з'явилися в Європі на межі XVII—XVIII століть і являли собою вагонетку, яка приводилась в рух конем. Але ще до цього в шахтах У Німеччині, Англії використовувалися дерев’яні рейки і вагонетки.</w:t>
            </w:r>
          </w:p>
          <w:p w:rsidR="00812A81" w:rsidRPr="006639C2" w:rsidRDefault="00812A81" w:rsidP="00812A81">
            <w:pPr>
              <w:rPr>
                <w:sz w:val="20"/>
                <w:szCs w:val="20"/>
              </w:rPr>
            </w:pPr>
          </w:p>
          <w:p w:rsidR="00812A81" w:rsidRPr="006639C2" w:rsidRDefault="00812A81" w:rsidP="00812A81">
            <w:pPr>
              <w:rPr>
                <w:sz w:val="20"/>
                <w:szCs w:val="20"/>
              </w:rPr>
            </w:pPr>
            <w:r w:rsidRPr="006639C2">
              <w:rPr>
                <w:sz w:val="20"/>
                <w:szCs w:val="20"/>
              </w:rPr>
              <w:t xml:space="preserve">1804 року англійський винахідник Тревітік створює перший паровоз (паротяг), який використовувався лише як атракціон для розваги публіки. Для цього до паровоза причепили пасажирський вагон, створивши таким чином перший поїзд із локомотивною тягою. </w:t>
            </w:r>
          </w:p>
          <w:p w:rsidR="00812A81" w:rsidRPr="006639C2" w:rsidRDefault="00812A81" w:rsidP="00812A81">
            <w:pPr>
              <w:rPr>
                <w:sz w:val="20"/>
                <w:szCs w:val="20"/>
              </w:rPr>
            </w:pPr>
            <w:r w:rsidRPr="006639C2">
              <w:rPr>
                <w:sz w:val="20"/>
                <w:szCs w:val="20"/>
              </w:rPr>
              <w:t>Однак залізо в ті часи було дорогим, а чавунні рейки не витримували важку машину.</w:t>
            </w:r>
          </w:p>
          <w:p w:rsidR="00812A81" w:rsidRPr="006639C2" w:rsidRDefault="00812A81" w:rsidP="00812A81">
            <w:pPr>
              <w:rPr>
                <w:sz w:val="20"/>
                <w:szCs w:val="20"/>
              </w:rPr>
            </w:pPr>
            <w:r w:rsidRPr="006639C2">
              <w:rPr>
                <w:sz w:val="20"/>
                <w:szCs w:val="20"/>
              </w:rPr>
              <w:t>Перший вантажний потяг з локомотивною тягою з'явився в 1820 в Англії і використовувався для транспортування вугілля від шахти.</w:t>
            </w:r>
          </w:p>
          <w:p w:rsidR="00812A81" w:rsidRPr="006639C2" w:rsidRDefault="00812A81" w:rsidP="00812A81">
            <w:pPr>
              <w:rPr>
                <w:sz w:val="20"/>
                <w:szCs w:val="20"/>
              </w:rPr>
            </w:pPr>
          </w:p>
          <w:p w:rsidR="00812A81" w:rsidRPr="006639C2" w:rsidRDefault="00812A81" w:rsidP="00812A81">
            <w:pPr>
              <w:rPr>
                <w:sz w:val="20"/>
                <w:szCs w:val="20"/>
              </w:rPr>
            </w:pPr>
            <w:r w:rsidRPr="006639C2">
              <w:rPr>
                <w:sz w:val="20"/>
                <w:szCs w:val="20"/>
              </w:rPr>
              <w:t xml:space="preserve">27 вересня 1825 на відкритті першої громадської залізниці у Великій Британії локомотив «Локомоушн» провів перший вантажний поїзд масою 80 тонн. </w:t>
            </w:r>
          </w:p>
          <w:p w:rsidR="00812A81" w:rsidRPr="006639C2" w:rsidRDefault="00812A81" w:rsidP="00812A81">
            <w:pPr>
              <w:rPr>
                <w:sz w:val="20"/>
                <w:szCs w:val="20"/>
              </w:rPr>
            </w:pPr>
          </w:p>
          <w:p w:rsidR="00812A81" w:rsidRPr="006639C2" w:rsidRDefault="00812A81" w:rsidP="00812A81">
            <w:pPr>
              <w:rPr>
                <w:sz w:val="20"/>
                <w:szCs w:val="20"/>
              </w:rPr>
            </w:pPr>
            <w:r w:rsidRPr="006639C2">
              <w:rPr>
                <w:b/>
                <w:sz w:val="20"/>
                <w:szCs w:val="20"/>
              </w:rPr>
              <w:t>В Україні</w:t>
            </w:r>
            <w:r w:rsidRPr="006639C2">
              <w:rPr>
                <w:sz w:val="20"/>
                <w:szCs w:val="20"/>
              </w:rPr>
              <w:t xml:space="preserve"> першу залізницю було збудовано у 1861 році. У 1859 році почалося прокладання колії з Перемишля до Львова протяжністю 97,6 км. У Львовi в жовтнi 1861 року завершили будівництво вокзалу, і вже 4 листопада 1861 року о 14:30 до Львова з Перемишля прибув перший пасажирський потяг, що носив назву «Ярослав». Так було відкрито регулярне пасажирське сполучення між Віднем і Львовом. На всiх станцiях його курсування — в Медицi, Мостиськах, Судовiй Вишнi, у Мшанi — поїзд вiтали сотнi селян, приїзд «сталевого коня» урочисто зустрічали мiсцевi музиканти. Відтоді поїздом можна було зі Львова без пересадки дістатися узбережжя Адріатичного моря.</w:t>
            </w:r>
          </w:p>
          <w:p w:rsidR="00812A81" w:rsidRPr="006639C2" w:rsidRDefault="00812A81" w:rsidP="00812A81">
            <w:pPr>
              <w:rPr>
                <w:sz w:val="20"/>
                <w:szCs w:val="20"/>
              </w:rPr>
            </w:pPr>
          </w:p>
          <w:p w:rsidR="00812A81" w:rsidRPr="006639C2" w:rsidRDefault="00812A81" w:rsidP="00812A81">
            <w:pPr>
              <w:rPr>
                <w:sz w:val="20"/>
                <w:szCs w:val="20"/>
              </w:rPr>
            </w:pPr>
            <w:r w:rsidRPr="006639C2">
              <w:rPr>
                <w:sz w:val="20"/>
                <w:szCs w:val="20"/>
              </w:rPr>
              <w:t>Наступним містом із залізничним транспортом на території України стала Одеса, де він з'явився в 1865 році. У 1868—1870 рр. залізниця прийшла в Київ: він був зв'язаний залізничними шляхами з Курськом (звідки лінія продовжувалася до Москви і Петербурга) і Одесою.</w:t>
            </w:r>
          </w:p>
          <w:p w:rsidR="00812A81" w:rsidRPr="006639C2" w:rsidRDefault="00812A81" w:rsidP="00812A81">
            <w:pPr>
              <w:rPr>
                <w:sz w:val="20"/>
                <w:szCs w:val="20"/>
              </w:rPr>
            </w:pPr>
            <w:r w:rsidRPr="006639C2">
              <w:rPr>
                <w:sz w:val="20"/>
                <w:szCs w:val="20"/>
              </w:rPr>
              <w:t xml:space="preserve">Наступним етапом еволюції потягів став електропоїзд (1887), який з’явився на Чиказькій залізниці (США). </w:t>
            </w:r>
          </w:p>
          <w:p w:rsidR="00812A81" w:rsidRPr="006639C2" w:rsidRDefault="00812A81" w:rsidP="00812A81">
            <w:pPr>
              <w:rPr>
                <w:sz w:val="20"/>
                <w:szCs w:val="20"/>
              </w:rPr>
            </w:pPr>
            <w:r w:rsidRPr="006639C2">
              <w:rPr>
                <w:sz w:val="20"/>
                <w:szCs w:val="20"/>
              </w:rPr>
              <w:t xml:space="preserve">Надалі ця система стала активно застосовуватися на електропоїздах приміських та міських залізниць, трамваях і локомотивах, метро. </w:t>
            </w:r>
          </w:p>
          <w:p w:rsidR="00812A81" w:rsidRDefault="00812A81" w:rsidP="00812A81">
            <w:pPr>
              <w:rPr>
                <w:sz w:val="20"/>
                <w:szCs w:val="20"/>
              </w:rPr>
            </w:pPr>
            <w:r w:rsidRPr="006639C2">
              <w:rPr>
                <w:sz w:val="20"/>
                <w:szCs w:val="20"/>
              </w:rPr>
              <w:t>У 1912 році в Німеччині був створений перший тепловоз (працює на дизельному пальному).</w:t>
            </w:r>
          </w:p>
          <w:p w:rsidR="009343B2" w:rsidRDefault="009343B2" w:rsidP="00812A81">
            <w:pPr>
              <w:rPr>
                <w:sz w:val="20"/>
                <w:szCs w:val="20"/>
              </w:rPr>
            </w:pPr>
          </w:p>
          <w:p w:rsidR="009343B2" w:rsidRDefault="009343B2" w:rsidP="00812A81">
            <w:pPr>
              <w:rPr>
                <w:sz w:val="20"/>
                <w:szCs w:val="20"/>
              </w:rPr>
            </w:pPr>
          </w:p>
          <w:p w:rsidR="009343B2" w:rsidRPr="009343B2" w:rsidRDefault="009343B2" w:rsidP="009343B2">
            <w:pPr>
              <w:pStyle w:val="a3"/>
              <w:numPr>
                <w:ilvl w:val="0"/>
                <w:numId w:val="15"/>
              </w:numPr>
              <w:rPr>
                <w:sz w:val="20"/>
                <w:szCs w:val="20"/>
              </w:rPr>
            </w:pPr>
            <w:r w:rsidRPr="009343B2">
              <w:rPr>
                <w:sz w:val="20"/>
                <w:szCs w:val="20"/>
              </w:rPr>
              <w:t>Як змінилося життя людей з появою поїзда?</w:t>
            </w:r>
          </w:p>
          <w:p w:rsidR="00C26E2E" w:rsidRDefault="00C26E2E" w:rsidP="00917026">
            <w:pPr>
              <w:rPr>
                <w:rFonts w:cstheme="minorHAnsi"/>
                <w:b/>
                <w:color w:val="4F81BD" w:themeColor="accent1"/>
              </w:rPr>
            </w:pPr>
          </w:p>
        </w:tc>
      </w:tr>
      <w:tr w:rsidR="00C26E2E" w:rsidRPr="005222A1" w:rsidTr="00CB6CA2">
        <w:tc>
          <w:tcPr>
            <w:tcW w:w="1101"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C26E2E" w:rsidRPr="005222A1" w:rsidRDefault="00C26E2E" w:rsidP="00917026">
            <w:pPr>
              <w:rPr>
                <w:rFonts w:cstheme="minorHAnsi"/>
                <w:b/>
                <w:color w:val="4F81BD" w:themeColor="accent1"/>
              </w:rPr>
            </w:pPr>
          </w:p>
        </w:tc>
        <w:tc>
          <w:tcPr>
            <w:tcW w:w="8754"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C26E2E" w:rsidRPr="00761546" w:rsidRDefault="00CC50B5" w:rsidP="00761546">
            <w:pPr>
              <w:pStyle w:val="a3"/>
              <w:rPr>
                <w:rFonts w:cstheme="minorHAnsi"/>
                <w:b/>
                <w:color w:val="4F81BD" w:themeColor="accent1"/>
              </w:rPr>
            </w:pPr>
            <w:r>
              <w:rPr>
                <w:rFonts w:cstheme="minorHAnsi"/>
                <w:b/>
                <w:color w:val="4F81BD" w:themeColor="accent1"/>
              </w:rPr>
              <w:t>Робота з розкладом поїздів</w:t>
            </w:r>
          </w:p>
          <w:p w:rsidR="00761546" w:rsidRDefault="00761546" w:rsidP="00761546">
            <w:pPr>
              <w:rPr>
                <w:rFonts w:cstheme="minorHAnsi"/>
              </w:rPr>
            </w:pPr>
            <w:r>
              <w:rPr>
                <w:rFonts w:cstheme="minorHAnsi"/>
              </w:rPr>
              <w:t>1. </w:t>
            </w:r>
            <w:r w:rsidR="00CC50B5" w:rsidRPr="00CC50B5">
              <w:rPr>
                <w:rFonts w:cstheme="minorHAnsi"/>
                <w:b/>
              </w:rPr>
              <w:t>Завдання 5 підручника</w:t>
            </w:r>
            <w:r>
              <w:rPr>
                <w:rFonts w:cstheme="minorHAnsi"/>
              </w:rPr>
              <w:t>.</w:t>
            </w:r>
          </w:p>
          <w:p w:rsidR="00CC50B5" w:rsidRDefault="00CC50B5" w:rsidP="00761546">
            <w:pPr>
              <w:rPr>
                <w:rFonts w:cstheme="minorHAnsi"/>
              </w:rPr>
            </w:pPr>
            <w:r>
              <w:rPr>
                <w:rFonts w:cstheme="minorHAnsi"/>
              </w:rPr>
              <w:t>Спочатку розбираємо будову розкладу поїздів.</w:t>
            </w:r>
          </w:p>
          <w:p w:rsidR="00F637EF" w:rsidRPr="00CC50B5" w:rsidRDefault="00CC50B5" w:rsidP="00CC50B5">
            <w:pPr>
              <w:pStyle w:val="a3"/>
              <w:numPr>
                <w:ilvl w:val="0"/>
                <w:numId w:val="16"/>
              </w:numPr>
              <w:rPr>
                <w:rFonts w:cstheme="minorHAnsi"/>
              </w:rPr>
            </w:pPr>
            <w:r w:rsidRPr="00CC50B5">
              <w:rPr>
                <w:rFonts w:cstheme="minorHAnsi"/>
              </w:rPr>
              <w:t>У якому рядку записано назви поїздів? (у першому)</w:t>
            </w:r>
          </w:p>
          <w:p w:rsidR="00CC50B5" w:rsidRPr="00CC50B5" w:rsidRDefault="00CC50B5" w:rsidP="00CC50B5">
            <w:pPr>
              <w:pStyle w:val="a3"/>
              <w:numPr>
                <w:ilvl w:val="0"/>
                <w:numId w:val="16"/>
              </w:numPr>
              <w:rPr>
                <w:rFonts w:cstheme="minorHAnsi"/>
              </w:rPr>
            </w:pPr>
            <w:r w:rsidRPr="00CC50B5">
              <w:rPr>
                <w:rFonts w:cstheme="minorHAnsi"/>
              </w:rPr>
              <w:t>Що записано в першому стовпчику? (станції, через які проходять поїзди).</w:t>
            </w:r>
          </w:p>
          <w:p w:rsidR="00CC50B5" w:rsidRPr="00CC50B5" w:rsidRDefault="00CC50B5" w:rsidP="00CC50B5">
            <w:pPr>
              <w:pStyle w:val="a3"/>
              <w:numPr>
                <w:ilvl w:val="0"/>
                <w:numId w:val="16"/>
              </w:numPr>
              <w:rPr>
                <w:rFonts w:cstheme="minorHAnsi"/>
              </w:rPr>
            </w:pPr>
            <w:r w:rsidRPr="00CC50B5">
              <w:rPr>
                <w:rFonts w:cstheme="minorHAnsi"/>
              </w:rPr>
              <w:t xml:space="preserve">Що означають числа на перетині рядків і стовпчиків? (час, коли поїзд прибуває на певну </w:t>
            </w:r>
            <w:r w:rsidRPr="00CC50B5">
              <w:rPr>
                <w:rFonts w:cstheme="minorHAnsi"/>
              </w:rPr>
              <w:lastRenderedPageBreak/>
              <w:t>станцію).</w:t>
            </w:r>
          </w:p>
          <w:p w:rsidR="00CC50B5" w:rsidRDefault="00CC50B5" w:rsidP="00CC50B5">
            <w:pPr>
              <w:pStyle w:val="a3"/>
              <w:numPr>
                <w:ilvl w:val="0"/>
                <w:numId w:val="16"/>
              </w:numPr>
              <w:rPr>
                <w:rFonts w:cstheme="minorHAnsi"/>
              </w:rPr>
            </w:pPr>
            <w:r w:rsidRPr="00CC50B5">
              <w:rPr>
                <w:rFonts w:cstheme="minorHAnsi"/>
              </w:rPr>
              <w:t>Що означає рядок «Тривалість поїздки»? (час, за який можна дістатися з Полтави до Києва).</w:t>
            </w:r>
          </w:p>
          <w:p w:rsidR="00CC50B5" w:rsidRDefault="00CC50B5" w:rsidP="00CC50B5">
            <w:pPr>
              <w:pStyle w:val="a3"/>
              <w:rPr>
                <w:rFonts w:cstheme="minorHAnsi"/>
              </w:rPr>
            </w:pPr>
          </w:p>
          <w:p w:rsidR="00CC50B5" w:rsidRDefault="00CC50B5" w:rsidP="00CC50B5">
            <w:pPr>
              <w:pStyle w:val="a3"/>
              <w:rPr>
                <w:rFonts w:cstheme="minorHAnsi"/>
              </w:rPr>
            </w:pPr>
          </w:p>
          <w:p w:rsidR="00761546" w:rsidRDefault="00CC50B5" w:rsidP="00812A81">
            <w:pPr>
              <w:pStyle w:val="a3"/>
              <w:rPr>
                <w:rFonts w:cstheme="minorHAnsi"/>
              </w:rPr>
            </w:pPr>
            <w:r>
              <w:rPr>
                <w:rFonts w:cstheme="minorHAnsi"/>
              </w:rPr>
              <w:t>Потім даємо відповідь на запитання.</w:t>
            </w:r>
          </w:p>
          <w:p w:rsidR="00761546" w:rsidRDefault="00761546" w:rsidP="00761546">
            <w:pPr>
              <w:rPr>
                <w:rFonts w:cstheme="minorHAnsi"/>
              </w:rPr>
            </w:pPr>
          </w:p>
          <w:p w:rsidR="00761546" w:rsidRDefault="00761546" w:rsidP="00761546">
            <w:pPr>
              <w:rPr>
                <w:rFonts w:cstheme="minorHAnsi"/>
              </w:rPr>
            </w:pPr>
          </w:p>
          <w:p w:rsidR="00F637EF" w:rsidRDefault="00F637EF" w:rsidP="00761546">
            <w:pPr>
              <w:rPr>
                <w:rFonts w:cstheme="minorHAnsi"/>
              </w:rPr>
            </w:pPr>
          </w:p>
          <w:p w:rsidR="00F426A3" w:rsidRDefault="00F426A3" w:rsidP="00F426A3">
            <w:pPr>
              <w:pStyle w:val="a3"/>
              <w:numPr>
                <w:ilvl w:val="0"/>
                <w:numId w:val="13"/>
              </w:numPr>
              <w:rPr>
                <w:rFonts w:cstheme="minorHAnsi"/>
                <w:b/>
                <w:color w:val="4F81BD" w:themeColor="accent1"/>
              </w:rPr>
            </w:pPr>
          </w:p>
        </w:tc>
      </w:tr>
      <w:tr w:rsidR="00C26E2E" w:rsidRPr="005222A1" w:rsidTr="00CB6CA2">
        <w:tc>
          <w:tcPr>
            <w:tcW w:w="1101"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C26E2E" w:rsidRPr="005222A1" w:rsidRDefault="00C26E2E" w:rsidP="00917026">
            <w:pPr>
              <w:rPr>
                <w:rFonts w:cstheme="minorHAnsi"/>
                <w:b/>
                <w:color w:val="4F81BD" w:themeColor="accent1"/>
              </w:rPr>
            </w:pPr>
          </w:p>
        </w:tc>
        <w:tc>
          <w:tcPr>
            <w:tcW w:w="8754"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C26E2E" w:rsidRDefault="00C26E2E" w:rsidP="00C26E2E">
            <w:pPr>
              <w:rPr>
                <w:rFonts w:cstheme="minorHAnsi"/>
                <w:b/>
                <w:color w:val="4F81BD" w:themeColor="accent1"/>
              </w:rPr>
            </w:pPr>
            <w:r>
              <w:rPr>
                <w:rFonts w:cstheme="minorHAnsi"/>
                <w:b/>
                <w:color w:val="4F81BD" w:themeColor="accent1"/>
              </w:rPr>
              <w:t>Домашнє завдання</w:t>
            </w:r>
          </w:p>
          <w:p w:rsidR="00C26E2E" w:rsidRPr="00301BA9" w:rsidRDefault="00C26E2E" w:rsidP="00C26E2E">
            <w:pPr>
              <w:rPr>
                <w:rFonts w:cstheme="minorHAnsi"/>
              </w:rPr>
            </w:pPr>
            <w:r w:rsidRPr="00C26E2E">
              <w:rPr>
                <w:rFonts w:cstheme="minorHAnsi"/>
                <w:b/>
              </w:rPr>
              <w:t xml:space="preserve">Завдання </w:t>
            </w:r>
            <w:r w:rsidR="00CC50B5">
              <w:rPr>
                <w:rFonts w:cstheme="minorHAnsi"/>
                <w:b/>
              </w:rPr>
              <w:t>6</w:t>
            </w:r>
            <w:r w:rsidRPr="00C26E2E">
              <w:rPr>
                <w:rFonts w:cstheme="minorHAnsi"/>
                <w:b/>
              </w:rPr>
              <w:t xml:space="preserve"> підручника</w:t>
            </w:r>
            <w:r w:rsidR="00301BA9">
              <w:rPr>
                <w:rFonts w:cstheme="minorHAnsi"/>
                <w:b/>
              </w:rPr>
              <w:t xml:space="preserve"> </w:t>
            </w:r>
            <w:r w:rsidR="00301BA9" w:rsidRPr="00301BA9">
              <w:rPr>
                <w:rFonts w:cstheme="minorHAnsi"/>
              </w:rPr>
              <w:t>(якщо вокзалу/станції немає, можна дізнатися про розклад автобусів чи маршруток)</w:t>
            </w:r>
          </w:p>
          <w:p w:rsidR="00E1744C" w:rsidRPr="00E1744C" w:rsidRDefault="00CC50B5" w:rsidP="00F95717">
            <w:pPr>
              <w:rPr>
                <w:rFonts w:cstheme="minorHAnsi"/>
                <w:b/>
                <w:color w:val="FF0000"/>
              </w:rPr>
            </w:pPr>
            <w:r>
              <w:rPr>
                <w:noProof/>
                <w:lang w:val="ru-RU" w:eastAsia="ru-RU"/>
              </w:rPr>
              <w:drawing>
                <wp:inline distT="0" distB="0" distL="0" distR="0" wp14:anchorId="0CAFE862" wp14:editId="63593ACD">
                  <wp:extent cx="6120765" cy="482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765" cy="482600"/>
                          </a:xfrm>
                          <a:prstGeom prst="rect">
                            <a:avLst/>
                          </a:prstGeom>
                        </pic:spPr>
                      </pic:pic>
                    </a:graphicData>
                  </a:graphic>
                </wp:inline>
              </w:drawing>
            </w:r>
          </w:p>
        </w:tc>
      </w:tr>
      <w:tr w:rsidR="002D3DA4" w:rsidRPr="005222A1" w:rsidTr="00CB6CA2">
        <w:tc>
          <w:tcPr>
            <w:tcW w:w="1101"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2D3DA4" w:rsidRPr="005222A1" w:rsidRDefault="002D3DA4" w:rsidP="00917026">
            <w:pPr>
              <w:rPr>
                <w:rFonts w:cstheme="minorHAnsi"/>
                <w:b/>
                <w:color w:val="4F81BD" w:themeColor="accent1"/>
              </w:rPr>
            </w:pPr>
            <w:r w:rsidRPr="005222A1">
              <w:rPr>
                <w:rFonts w:cstheme="minorHAnsi"/>
                <w:b/>
                <w:color w:val="4F81BD" w:themeColor="accent1"/>
              </w:rPr>
              <w:t>V</w:t>
            </w:r>
            <w:r w:rsidR="00C26E2E">
              <w:rPr>
                <w:rFonts w:cstheme="minorHAnsi"/>
                <w:b/>
                <w:color w:val="4F81BD" w:themeColor="accent1"/>
              </w:rPr>
              <w:t>І</w:t>
            </w:r>
            <w:r w:rsidRPr="005222A1">
              <w:rPr>
                <w:rFonts w:cstheme="minorHAnsi"/>
                <w:b/>
                <w:color w:val="4F81BD" w:themeColor="accent1"/>
              </w:rPr>
              <w:t>.</w:t>
            </w:r>
          </w:p>
          <w:p w:rsidR="002D3DA4" w:rsidRPr="005222A1" w:rsidRDefault="002D3DA4" w:rsidP="00917026">
            <w:pPr>
              <w:rPr>
                <w:rFonts w:cstheme="minorHAnsi"/>
                <w:b/>
                <w:color w:val="4F81BD" w:themeColor="accent1"/>
              </w:rPr>
            </w:pPr>
          </w:p>
        </w:tc>
        <w:tc>
          <w:tcPr>
            <w:tcW w:w="8754" w:type="dxa"/>
            <w:tcBorders>
              <w:top w:val="single" w:sz="18" w:space="0" w:color="4F81BD" w:themeColor="accent1"/>
              <w:left w:val="single" w:sz="18" w:space="0" w:color="4F81BD" w:themeColor="accent1"/>
              <w:bottom w:val="single" w:sz="18" w:space="0" w:color="4F81BD" w:themeColor="accent1"/>
              <w:right w:val="single" w:sz="18" w:space="0" w:color="4F81BD" w:themeColor="accent1"/>
            </w:tcBorders>
          </w:tcPr>
          <w:p w:rsidR="002D3DA4" w:rsidRPr="005222A1" w:rsidRDefault="005D0383" w:rsidP="00917026">
            <w:pPr>
              <w:rPr>
                <w:rFonts w:cstheme="minorHAnsi"/>
                <w:b/>
                <w:color w:val="4F81BD" w:themeColor="accent1"/>
              </w:rPr>
            </w:pPr>
            <w:r w:rsidRPr="005222A1">
              <w:rPr>
                <w:rFonts w:cstheme="minorHAnsi"/>
                <w:b/>
                <w:color w:val="4F81BD" w:themeColor="accent1"/>
              </w:rPr>
              <w:t>Підсумок уроку</w:t>
            </w:r>
          </w:p>
          <w:p w:rsidR="002D3DA4" w:rsidRPr="005222A1" w:rsidRDefault="00C64475" w:rsidP="00C64475">
            <w:pPr>
              <w:rPr>
                <w:rFonts w:cstheme="minorHAnsi"/>
                <w:b/>
                <w:color w:val="4F81BD" w:themeColor="accent1"/>
              </w:rPr>
            </w:pPr>
            <w:r w:rsidRPr="005222A1">
              <w:rPr>
                <w:rFonts w:cstheme="minorHAnsi"/>
              </w:rPr>
              <w:t xml:space="preserve">Повторення ключових слів уроку. Визначення, яка інформація, отримана на уроці, є найважливішою (на думку учнів); яка діяльність на уроці була а) найцікавішою; б) найкориснішою. </w:t>
            </w:r>
            <w:r w:rsidR="0062557B" w:rsidRPr="005222A1">
              <w:rPr>
                <w:rFonts w:cstheme="minorHAnsi"/>
              </w:rPr>
              <w:t>Робота з кадром презентації «Перевіряю себе».</w:t>
            </w:r>
            <w:r w:rsidR="0062557B" w:rsidRPr="005222A1">
              <w:rPr>
                <w:rFonts w:cstheme="minorHAnsi"/>
                <w:b/>
                <w:color w:val="4F81BD" w:themeColor="accent1"/>
              </w:rPr>
              <w:t xml:space="preserve"> </w:t>
            </w:r>
          </w:p>
        </w:tc>
      </w:tr>
    </w:tbl>
    <w:p w:rsidR="002D3DA4" w:rsidRPr="005222A1" w:rsidRDefault="002D3DA4" w:rsidP="00811700">
      <w:pPr>
        <w:spacing w:after="0" w:line="240" w:lineRule="auto"/>
      </w:pPr>
      <w:r w:rsidRPr="005222A1">
        <w:rPr>
          <w:rFonts w:cstheme="minorHAnsi"/>
          <w:sz w:val="18"/>
          <w:szCs w:val="18"/>
          <w:vertAlign w:val="superscript"/>
        </w:rPr>
        <w:t>2</w:t>
      </w:r>
      <w:r w:rsidRPr="005222A1">
        <w:rPr>
          <w:rFonts w:cstheme="minorHAnsi"/>
          <w:sz w:val="18"/>
          <w:szCs w:val="18"/>
        </w:rPr>
        <w:t>• самостійна робота; • • робота в парах; • • • колективна робота</w:t>
      </w:r>
    </w:p>
    <w:p w:rsidR="00683687" w:rsidRPr="005222A1" w:rsidRDefault="00683687"/>
    <w:sectPr w:rsidR="00683687" w:rsidRPr="005222A1" w:rsidSect="0068368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F055E"/>
    <w:multiLevelType w:val="hybridMultilevel"/>
    <w:tmpl w:val="BF1AD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B35B91"/>
    <w:multiLevelType w:val="hybridMultilevel"/>
    <w:tmpl w:val="41E41B18"/>
    <w:lvl w:ilvl="0" w:tplc="0422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7556B3"/>
    <w:multiLevelType w:val="hybridMultilevel"/>
    <w:tmpl w:val="9BD61190"/>
    <w:lvl w:ilvl="0" w:tplc="0422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147E5EBA"/>
    <w:multiLevelType w:val="hybridMultilevel"/>
    <w:tmpl w:val="8D86B5DA"/>
    <w:lvl w:ilvl="0" w:tplc="0422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A4F6E61"/>
    <w:multiLevelType w:val="hybridMultilevel"/>
    <w:tmpl w:val="BF1AD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540E83"/>
    <w:multiLevelType w:val="hybridMultilevel"/>
    <w:tmpl w:val="C4349D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4337A22"/>
    <w:multiLevelType w:val="hybridMultilevel"/>
    <w:tmpl w:val="C87E2B62"/>
    <w:lvl w:ilvl="0" w:tplc="28DE1B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D76E0C"/>
    <w:multiLevelType w:val="hybridMultilevel"/>
    <w:tmpl w:val="062043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AD5FD8"/>
    <w:multiLevelType w:val="hybridMultilevel"/>
    <w:tmpl w:val="4B72A61C"/>
    <w:lvl w:ilvl="0" w:tplc="0422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1C30948"/>
    <w:multiLevelType w:val="hybridMultilevel"/>
    <w:tmpl w:val="6C08025A"/>
    <w:lvl w:ilvl="0" w:tplc="0422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BC33383"/>
    <w:multiLevelType w:val="hybridMultilevel"/>
    <w:tmpl w:val="D26AD680"/>
    <w:lvl w:ilvl="0" w:tplc="0422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3B17909"/>
    <w:multiLevelType w:val="hybridMultilevel"/>
    <w:tmpl w:val="573E52B8"/>
    <w:lvl w:ilvl="0" w:tplc="2AA20A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82131B6"/>
    <w:multiLevelType w:val="hybridMultilevel"/>
    <w:tmpl w:val="9EC0D91C"/>
    <w:lvl w:ilvl="0" w:tplc="0422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591C5643"/>
    <w:multiLevelType w:val="hybridMultilevel"/>
    <w:tmpl w:val="ED4C3062"/>
    <w:lvl w:ilvl="0" w:tplc="AFF606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6A627D7C"/>
    <w:multiLevelType w:val="hybridMultilevel"/>
    <w:tmpl w:val="85E8928E"/>
    <w:lvl w:ilvl="0" w:tplc="0422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BC8150C"/>
    <w:multiLevelType w:val="hybridMultilevel"/>
    <w:tmpl w:val="73E0F1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513127"/>
    <w:multiLevelType w:val="hybridMultilevel"/>
    <w:tmpl w:val="DC2E56D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6"/>
  </w:num>
  <w:num w:numId="4">
    <w:abstractNumId w:val="5"/>
  </w:num>
  <w:num w:numId="5">
    <w:abstractNumId w:val="7"/>
  </w:num>
  <w:num w:numId="6">
    <w:abstractNumId w:val="15"/>
  </w:num>
  <w:num w:numId="7">
    <w:abstractNumId w:val="0"/>
  </w:num>
  <w:num w:numId="8">
    <w:abstractNumId w:val="4"/>
  </w:num>
  <w:num w:numId="9">
    <w:abstractNumId w:val="14"/>
  </w:num>
  <w:num w:numId="10">
    <w:abstractNumId w:val="6"/>
  </w:num>
  <w:num w:numId="11">
    <w:abstractNumId w:val="11"/>
  </w:num>
  <w:num w:numId="12">
    <w:abstractNumId w:val="13"/>
  </w:num>
  <w:num w:numId="13">
    <w:abstractNumId w:val="10"/>
  </w:num>
  <w:num w:numId="14">
    <w:abstractNumId w:val="3"/>
  </w:num>
  <w:num w:numId="15">
    <w:abstractNumId w:val="12"/>
  </w:num>
  <w:num w:numId="16">
    <w:abstractNumId w:val="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2D3DA4"/>
    <w:rsid w:val="00003C55"/>
    <w:rsid w:val="00004B1B"/>
    <w:rsid w:val="00022022"/>
    <w:rsid w:val="00030C5E"/>
    <w:rsid w:val="0004712E"/>
    <w:rsid w:val="00063D3B"/>
    <w:rsid w:val="0007615E"/>
    <w:rsid w:val="000A5BD5"/>
    <w:rsid w:val="000A7A07"/>
    <w:rsid w:val="000E28A4"/>
    <w:rsid w:val="000F2AD1"/>
    <w:rsid w:val="00121046"/>
    <w:rsid w:val="00152858"/>
    <w:rsid w:val="001719EA"/>
    <w:rsid w:val="00185531"/>
    <w:rsid w:val="00191EFF"/>
    <w:rsid w:val="001A1034"/>
    <w:rsid w:val="00203736"/>
    <w:rsid w:val="0024291E"/>
    <w:rsid w:val="0028359C"/>
    <w:rsid w:val="002A568A"/>
    <w:rsid w:val="002C730A"/>
    <w:rsid w:val="002D3DA4"/>
    <w:rsid w:val="002D7163"/>
    <w:rsid w:val="00301BA9"/>
    <w:rsid w:val="00304FA2"/>
    <w:rsid w:val="00320282"/>
    <w:rsid w:val="00323696"/>
    <w:rsid w:val="00325248"/>
    <w:rsid w:val="003261D4"/>
    <w:rsid w:val="00337DB8"/>
    <w:rsid w:val="00340882"/>
    <w:rsid w:val="003452E1"/>
    <w:rsid w:val="0037495F"/>
    <w:rsid w:val="0038156C"/>
    <w:rsid w:val="003C68F9"/>
    <w:rsid w:val="00413F5E"/>
    <w:rsid w:val="004728AA"/>
    <w:rsid w:val="004832CC"/>
    <w:rsid w:val="004A3561"/>
    <w:rsid w:val="004C1BD2"/>
    <w:rsid w:val="004C2A91"/>
    <w:rsid w:val="004F1D90"/>
    <w:rsid w:val="00513ED6"/>
    <w:rsid w:val="005222A1"/>
    <w:rsid w:val="00523BEA"/>
    <w:rsid w:val="00546BEF"/>
    <w:rsid w:val="00547856"/>
    <w:rsid w:val="005524C8"/>
    <w:rsid w:val="00552520"/>
    <w:rsid w:val="00580C43"/>
    <w:rsid w:val="00586855"/>
    <w:rsid w:val="005D0383"/>
    <w:rsid w:val="0062557B"/>
    <w:rsid w:val="00650A35"/>
    <w:rsid w:val="0067633A"/>
    <w:rsid w:val="00683687"/>
    <w:rsid w:val="006B54A5"/>
    <w:rsid w:val="006C3426"/>
    <w:rsid w:val="006D5DF3"/>
    <w:rsid w:val="0072419F"/>
    <w:rsid w:val="00730D49"/>
    <w:rsid w:val="007611D4"/>
    <w:rsid w:val="00761546"/>
    <w:rsid w:val="007A08A8"/>
    <w:rsid w:val="007C446E"/>
    <w:rsid w:val="00802895"/>
    <w:rsid w:val="00805C4C"/>
    <w:rsid w:val="00805FBD"/>
    <w:rsid w:val="00811700"/>
    <w:rsid w:val="00812A81"/>
    <w:rsid w:val="00823CC5"/>
    <w:rsid w:val="00831493"/>
    <w:rsid w:val="00865A50"/>
    <w:rsid w:val="00874235"/>
    <w:rsid w:val="00877A20"/>
    <w:rsid w:val="008B350C"/>
    <w:rsid w:val="008B791D"/>
    <w:rsid w:val="008D10E0"/>
    <w:rsid w:val="008E6F30"/>
    <w:rsid w:val="0090138C"/>
    <w:rsid w:val="0090614C"/>
    <w:rsid w:val="009141A8"/>
    <w:rsid w:val="00923D0C"/>
    <w:rsid w:val="009343B2"/>
    <w:rsid w:val="009459C0"/>
    <w:rsid w:val="00952415"/>
    <w:rsid w:val="009669FC"/>
    <w:rsid w:val="009A662E"/>
    <w:rsid w:val="009B17E4"/>
    <w:rsid w:val="009B192C"/>
    <w:rsid w:val="009C096B"/>
    <w:rsid w:val="00A110C9"/>
    <w:rsid w:val="00A21D7A"/>
    <w:rsid w:val="00A27045"/>
    <w:rsid w:val="00A27129"/>
    <w:rsid w:val="00AA59FC"/>
    <w:rsid w:val="00AF0E6E"/>
    <w:rsid w:val="00B04791"/>
    <w:rsid w:val="00B155A5"/>
    <w:rsid w:val="00B310AD"/>
    <w:rsid w:val="00BD67B8"/>
    <w:rsid w:val="00C07FC9"/>
    <w:rsid w:val="00C26E2E"/>
    <w:rsid w:val="00C3749E"/>
    <w:rsid w:val="00C53EE6"/>
    <w:rsid w:val="00C64475"/>
    <w:rsid w:val="00C74F5C"/>
    <w:rsid w:val="00C76F60"/>
    <w:rsid w:val="00C851AD"/>
    <w:rsid w:val="00C96E3D"/>
    <w:rsid w:val="00CB6CA2"/>
    <w:rsid w:val="00CC50B5"/>
    <w:rsid w:val="00D02891"/>
    <w:rsid w:val="00D13BEB"/>
    <w:rsid w:val="00D265BE"/>
    <w:rsid w:val="00D5433B"/>
    <w:rsid w:val="00E1744C"/>
    <w:rsid w:val="00E2263B"/>
    <w:rsid w:val="00E73E61"/>
    <w:rsid w:val="00E9044F"/>
    <w:rsid w:val="00EA2B22"/>
    <w:rsid w:val="00ED1132"/>
    <w:rsid w:val="00ED7400"/>
    <w:rsid w:val="00F02BB8"/>
    <w:rsid w:val="00F06790"/>
    <w:rsid w:val="00F2461F"/>
    <w:rsid w:val="00F426A3"/>
    <w:rsid w:val="00F637EF"/>
    <w:rsid w:val="00F675C9"/>
    <w:rsid w:val="00F81928"/>
    <w:rsid w:val="00F86C27"/>
    <w:rsid w:val="00F9113C"/>
    <w:rsid w:val="00F95717"/>
    <w:rsid w:val="00FF3D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9605E"/>
  <w15:docId w15:val="{1C59D1AA-E3AB-45BC-91CF-705370CDB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DA4"/>
  </w:style>
  <w:style w:type="paragraph" w:styleId="1">
    <w:name w:val="heading 1"/>
    <w:basedOn w:val="a"/>
    <w:link w:val="10"/>
    <w:uiPriority w:val="9"/>
    <w:qFormat/>
    <w:rsid w:val="00F637EF"/>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3DA4"/>
    <w:pPr>
      <w:ind w:left="720"/>
      <w:contextualSpacing/>
    </w:pPr>
  </w:style>
  <w:style w:type="table" w:styleId="a4">
    <w:name w:val="Table Grid"/>
    <w:basedOn w:val="a1"/>
    <w:uiPriority w:val="39"/>
    <w:rsid w:val="002D3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3DA4"/>
    <w:pPr>
      <w:autoSpaceDE w:val="0"/>
      <w:autoSpaceDN w:val="0"/>
      <w:adjustRightInd w:val="0"/>
      <w:spacing w:after="0" w:line="240" w:lineRule="auto"/>
    </w:pPr>
    <w:rPr>
      <w:rFonts w:ascii="Times New Roman" w:hAnsi="Times New Roman" w:cs="Times New Roman"/>
      <w:color w:val="000000"/>
      <w:sz w:val="24"/>
      <w:szCs w:val="24"/>
      <w:lang w:val="ru-RU"/>
    </w:rPr>
  </w:style>
  <w:style w:type="character" w:styleId="a5">
    <w:name w:val="Hyperlink"/>
    <w:basedOn w:val="a0"/>
    <w:uiPriority w:val="99"/>
    <w:unhideWhenUsed/>
    <w:rsid w:val="0028359C"/>
    <w:rPr>
      <w:color w:val="0000FF" w:themeColor="hyperlink"/>
      <w:u w:val="single"/>
    </w:rPr>
  </w:style>
  <w:style w:type="character" w:styleId="a6">
    <w:name w:val="Strong"/>
    <w:basedOn w:val="a0"/>
    <w:uiPriority w:val="22"/>
    <w:qFormat/>
    <w:rsid w:val="00191EFF"/>
    <w:rPr>
      <w:b/>
      <w:bCs/>
    </w:rPr>
  </w:style>
  <w:style w:type="character" w:customStyle="1" w:styleId="hgkelc">
    <w:name w:val="hgkelc"/>
    <w:basedOn w:val="a0"/>
    <w:rsid w:val="00A21D7A"/>
  </w:style>
  <w:style w:type="character" w:customStyle="1" w:styleId="10">
    <w:name w:val="Заголовок 1 Знак"/>
    <w:basedOn w:val="a0"/>
    <w:link w:val="1"/>
    <w:uiPriority w:val="9"/>
    <w:rsid w:val="00F637EF"/>
    <w:rPr>
      <w:rFonts w:ascii="Times New Roman" w:eastAsia="Times New Roman" w:hAnsi="Times New Roman" w:cs="Times New Roman"/>
      <w:b/>
      <w:bCs/>
      <w:kern w:val="36"/>
      <w:sz w:val="48"/>
      <w:szCs w:val="48"/>
      <w:lang w:val="ru-RU" w:eastAsia="ru-RU"/>
    </w:rPr>
  </w:style>
  <w:style w:type="paragraph" w:styleId="a7">
    <w:name w:val="Normal (Web)"/>
    <w:basedOn w:val="a"/>
    <w:uiPriority w:val="99"/>
    <w:semiHidden/>
    <w:unhideWhenUsed/>
    <w:rsid w:val="00F637E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100758">
      <w:bodyDiv w:val="1"/>
      <w:marLeft w:val="0"/>
      <w:marRight w:val="0"/>
      <w:marTop w:val="0"/>
      <w:marBottom w:val="0"/>
      <w:divBdr>
        <w:top w:val="none" w:sz="0" w:space="0" w:color="auto"/>
        <w:left w:val="none" w:sz="0" w:space="0" w:color="auto"/>
        <w:bottom w:val="none" w:sz="0" w:space="0" w:color="auto"/>
        <w:right w:val="none" w:sz="0" w:space="0" w:color="auto"/>
      </w:divBdr>
    </w:div>
    <w:div w:id="205129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ooking.uz.gov.ua/"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hyperlink" Target="https://www.youtube.com/watch?v=tTFZByXlUqg" TargetMode="External"/><Relationship Id="rId12" Type="http://schemas.openxmlformats.org/officeDocument/2006/relationships/hyperlink" Target="https://www.youtube.com/watch?v=tV3SwbeQzW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youtube.com/watch?v=v58D9YQuaT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7A5D4-64E2-4333-A91E-67D39BF3F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1684</TotalTime>
  <Pages>4</Pages>
  <Words>951</Words>
  <Characters>5564</Characters>
  <Application>Microsoft Office Word</Application>
  <DocSecurity>0</DocSecurity>
  <Lines>85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Литера-Dell</dc:creator>
  <cp:lastModifiedBy>Роман</cp:lastModifiedBy>
  <cp:revision>33</cp:revision>
  <dcterms:created xsi:type="dcterms:W3CDTF">2020-01-29T09:57:00Z</dcterms:created>
  <dcterms:modified xsi:type="dcterms:W3CDTF">2020-11-29T10:44:00Z</dcterms:modified>
</cp:coreProperties>
</file>